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FF176" w14:textId="77777777" w:rsidR="00C67AD2" w:rsidRPr="00894669" w:rsidRDefault="00C67AD2" w:rsidP="00D72E51">
      <w:pPr>
        <w:keepNext/>
        <w:keepLines/>
        <w:spacing w:line="340" w:lineRule="atLeast"/>
        <w:ind w:left="720" w:right="666"/>
        <w:rPr>
          <w:rFonts w:ascii="Georgia" w:hAnsi="Georgia" w:cs="Times New Roman"/>
          <w:b/>
          <w:color w:val="C00000"/>
          <w:spacing w:val="-16"/>
          <w:kern w:val="28"/>
          <w:sz w:val="56"/>
          <w:szCs w:val="56"/>
        </w:rPr>
      </w:pPr>
    </w:p>
    <w:p w14:paraId="082EEC93" w14:textId="77777777" w:rsidR="00C67AD2" w:rsidRPr="00894669" w:rsidRDefault="00C67AD2" w:rsidP="00D72E51">
      <w:pPr>
        <w:keepNext/>
        <w:keepLines/>
        <w:spacing w:line="340" w:lineRule="atLeast"/>
        <w:ind w:left="720" w:right="666"/>
        <w:rPr>
          <w:rFonts w:ascii="Georgia" w:hAnsi="Georgia" w:cs="Times New Roman"/>
          <w:b/>
          <w:color w:val="C00000"/>
          <w:spacing w:val="-16"/>
          <w:kern w:val="28"/>
          <w:sz w:val="56"/>
          <w:szCs w:val="56"/>
        </w:rPr>
      </w:pPr>
    </w:p>
    <w:p w14:paraId="0B36796E" w14:textId="77777777" w:rsidR="00C67AD2" w:rsidRPr="00894669" w:rsidRDefault="00C67AD2" w:rsidP="00D72E51">
      <w:pPr>
        <w:keepNext/>
        <w:keepLines/>
        <w:spacing w:line="340" w:lineRule="atLeast"/>
        <w:ind w:left="720" w:right="666"/>
        <w:rPr>
          <w:rFonts w:ascii="Georgia" w:hAnsi="Georgia" w:cs="Times New Roman"/>
          <w:b/>
          <w:color w:val="C00000"/>
          <w:spacing w:val="-16"/>
          <w:kern w:val="28"/>
          <w:sz w:val="56"/>
          <w:szCs w:val="56"/>
        </w:rPr>
      </w:pPr>
    </w:p>
    <w:p w14:paraId="7802681E" w14:textId="77777777" w:rsidR="00277F1A" w:rsidRPr="00573689" w:rsidRDefault="00277F1A" w:rsidP="00277F1A">
      <w:pPr>
        <w:keepNext/>
        <w:keepLines/>
        <w:spacing w:line="340" w:lineRule="atLeast"/>
        <w:ind w:left="720" w:right="666"/>
        <w:rPr>
          <w:rFonts w:ascii="Georgia" w:hAnsi="Georgia" w:cs="Times New Roman"/>
          <w:b/>
          <w:color w:val="C00000"/>
          <w:spacing w:val="-16"/>
          <w:kern w:val="28"/>
          <w:sz w:val="56"/>
          <w:szCs w:val="56"/>
        </w:rPr>
      </w:pPr>
      <w:r w:rsidRPr="00573689">
        <w:rPr>
          <w:rFonts w:ascii="Georgia" w:hAnsi="Georgia" w:cs="Times New Roman"/>
          <w:b/>
          <w:color w:val="C00000"/>
          <w:spacing w:val="-16"/>
          <w:kern w:val="28"/>
          <w:sz w:val="56"/>
          <w:szCs w:val="56"/>
        </w:rPr>
        <w:t>TM Forum Specification</w:t>
      </w:r>
    </w:p>
    <w:p w14:paraId="159510D2" w14:textId="77777777" w:rsidR="00C32E20" w:rsidRPr="00C67AD2" w:rsidRDefault="00C32E20" w:rsidP="00DB688B"/>
    <w:p w14:paraId="12B2FCE4" w14:textId="77777777" w:rsidR="00C67AD2" w:rsidRPr="00C67AD2" w:rsidRDefault="00C67AD2" w:rsidP="00DB688B"/>
    <w:p w14:paraId="779C7DEF" w14:textId="723C4074" w:rsidR="00C32E20" w:rsidRPr="00D72E51" w:rsidRDefault="00DB77A3" w:rsidP="00D72E51">
      <w:pPr>
        <w:widowControl w:val="0"/>
        <w:tabs>
          <w:tab w:val="left" w:pos="0"/>
        </w:tabs>
        <w:suppressAutoHyphens/>
        <w:spacing w:after="0" w:line="640" w:lineRule="exact"/>
        <w:ind w:left="720"/>
        <w:rPr>
          <w:b/>
          <w:color w:val="404040"/>
          <w:kern w:val="1"/>
          <w:sz w:val="64"/>
          <w:szCs w:val="20"/>
          <w:lang w:eastAsia="ar-SA"/>
        </w:rPr>
      </w:pPr>
      <w:r w:rsidRPr="00D72E51">
        <w:rPr>
          <w:b/>
          <w:color w:val="404040"/>
          <w:kern w:val="1"/>
          <w:sz w:val="64"/>
          <w:szCs w:val="20"/>
          <w:lang w:eastAsia="ar-SA"/>
        </w:rPr>
        <w:t>Service Ordering</w:t>
      </w:r>
      <w:r w:rsidR="002F40AA" w:rsidRPr="00D72E51">
        <w:rPr>
          <w:b/>
          <w:color w:val="404040"/>
          <w:kern w:val="1"/>
          <w:sz w:val="64"/>
          <w:szCs w:val="20"/>
          <w:lang w:eastAsia="ar-SA"/>
        </w:rPr>
        <w:t xml:space="preserve"> Management</w:t>
      </w:r>
      <w:r w:rsidR="00CD7FF9" w:rsidRPr="00D72E51">
        <w:rPr>
          <w:b/>
          <w:color w:val="404040"/>
          <w:kern w:val="1"/>
          <w:sz w:val="64"/>
          <w:szCs w:val="20"/>
          <w:lang w:eastAsia="ar-SA"/>
        </w:rPr>
        <w:t xml:space="preserve"> </w:t>
      </w:r>
      <w:r w:rsidR="00C32E20" w:rsidRPr="00D72E51">
        <w:rPr>
          <w:b/>
          <w:color w:val="404040"/>
          <w:kern w:val="1"/>
          <w:sz w:val="64"/>
          <w:szCs w:val="20"/>
          <w:lang w:eastAsia="ar-SA"/>
        </w:rPr>
        <w:t xml:space="preserve">API </w:t>
      </w:r>
      <w:r w:rsidR="00277F1A">
        <w:rPr>
          <w:b/>
          <w:color w:val="404040"/>
          <w:kern w:val="1"/>
          <w:sz w:val="64"/>
          <w:szCs w:val="20"/>
          <w:lang w:eastAsia="ar-SA"/>
        </w:rPr>
        <w:t>User Guide</w:t>
      </w:r>
    </w:p>
    <w:p w14:paraId="49982220" w14:textId="77777777" w:rsidR="00C32E20" w:rsidRPr="00D72E51" w:rsidRDefault="00C32E20" w:rsidP="00D72E51">
      <w:pPr>
        <w:tabs>
          <w:tab w:val="right" w:pos="9360"/>
        </w:tabs>
        <w:ind w:left="720"/>
        <w:rPr>
          <w:rFonts w:ascii="Arial" w:hAnsi="Arial" w:cs="Times New Roman"/>
          <w:b/>
          <w:color w:val="404040"/>
          <w:spacing w:val="-5"/>
          <w:sz w:val="36"/>
          <w:szCs w:val="20"/>
        </w:rPr>
      </w:pPr>
    </w:p>
    <w:p w14:paraId="6C61F978" w14:textId="77777777" w:rsidR="00C32E20" w:rsidRPr="00D72E51" w:rsidRDefault="00C32E20" w:rsidP="00D72E51">
      <w:pPr>
        <w:tabs>
          <w:tab w:val="right" w:pos="9360"/>
        </w:tabs>
        <w:ind w:left="720"/>
        <w:rPr>
          <w:rFonts w:ascii="Arial" w:hAnsi="Arial" w:cs="Times New Roman"/>
          <w:b/>
          <w:color w:val="404040"/>
          <w:spacing w:val="-5"/>
          <w:sz w:val="36"/>
          <w:szCs w:val="20"/>
        </w:rPr>
      </w:pPr>
    </w:p>
    <w:p w14:paraId="05AC5441" w14:textId="77777777" w:rsidR="00C32E20" w:rsidRPr="00D72E51" w:rsidRDefault="00C32E20" w:rsidP="00D72E51">
      <w:pPr>
        <w:tabs>
          <w:tab w:val="right" w:pos="9360"/>
        </w:tabs>
        <w:ind w:left="720"/>
        <w:rPr>
          <w:rFonts w:ascii="Arial" w:hAnsi="Arial" w:cs="Times New Roman"/>
          <w:b/>
          <w:color w:val="404040"/>
          <w:spacing w:val="-5"/>
          <w:sz w:val="36"/>
          <w:szCs w:val="20"/>
        </w:rPr>
      </w:pPr>
    </w:p>
    <w:p w14:paraId="3F28E534" w14:textId="77777777" w:rsidR="00C32E20" w:rsidRPr="00D72E51" w:rsidRDefault="00C32E20" w:rsidP="00D72E51">
      <w:pPr>
        <w:tabs>
          <w:tab w:val="right" w:pos="9360"/>
        </w:tabs>
        <w:ind w:left="720"/>
        <w:rPr>
          <w:rFonts w:ascii="Arial" w:hAnsi="Arial" w:cs="Times New Roman"/>
          <w:b/>
          <w:color w:val="404040"/>
          <w:spacing w:val="-5"/>
          <w:sz w:val="36"/>
          <w:szCs w:val="20"/>
        </w:rPr>
      </w:pPr>
    </w:p>
    <w:p w14:paraId="1EEDE072" w14:textId="77777777" w:rsidR="00C32E20" w:rsidRPr="00D72E51" w:rsidRDefault="00C32E20" w:rsidP="00D72E51">
      <w:pPr>
        <w:tabs>
          <w:tab w:val="right" w:pos="9360"/>
        </w:tabs>
        <w:ind w:left="720"/>
        <w:rPr>
          <w:rFonts w:ascii="Arial" w:hAnsi="Arial" w:cs="Times New Roman"/>
          <w:b/>
          <w:color w:val="404040"/>
          <w:spacing w:val="-5"/>
          <w:sz w:val="36"/>
          <w:szCs w:val="20"/>
        </w:rPr>
      </w:pPr>
    </w:p>
    <w:p w14:paraId="26C8461D" w14:textId="77777777" w:rsidR="00C32E20" w:rsidRPr="00D72E51" w:rsidRDefault="00C32E20" w:rsidP="00D72E51">
      <w:pPr>
        <w:tabs>
          <w:tab w:val="right" w:pos="9360"/>
        </w:tabs>
        <w:ind w:left="720"/>
        <w:rPr>
          <w:rFonts w:ascii="Arial" w:hAnsi="Arial" w:cs="Times New Roman"/>
          <w:b/>
          <w:color w:val="404040"/>
          <w:spacing w:val="-5"/>
          <w:sz w:val="36"/>
          <w:szCs w:val="20"/>
        </w:rPr>
      </w:pPr>
      <w:r w:rsidRPr="00D72E51">
        <w:rPr>
          <w:rFonts w:ascii="Arial" w:hAnsi="Arial" w:cs="Times New Roman"/>
          <w:b/>
          <w:color w:val="404040"/>
          <w:spacing w:val="-5"/>
          <w:sz w:val="36"/>
          <w:szCs w:val="20"/>
        </w:rPr>
        <w:t>TMF</w:t>
      </w:r>
      <w:r w:rsidR="00DB77A3" w:rsidRPr="00D72E51">
        <w:rPr>
          <w:rFonts w:ascii="Arial" w:hAnsi="Arial" w:cs="Times New Roman"/>
          <w:b/>
          <w:color w:val="404040"/>
          <w:spacing w:val="-5"/>
          <w:sz w:val="36"/>
          <w:szCs w:val="20"/>
        </w:rPr>
        <w:t>641</w:t>
      </w:r>
    </w:p>
    <w:p w14:paraId="048E4D41" w14:textId="3C779B66" w:rsidR="00C32E20" w:rsidRDefault="00277F1A" w:rsidP="00D72E51">
      <w:pPr>
        <w:tabs>
          <w:tab w:val="right" w:pos="9360"/>
        </w:tabs>
        <w:ind w:left="720"/>
        <w:rPr>
          <w:rFonts w:ascii="Arial" w:hAnsi="Arial" w:cs="Times New Roman"/>
          <w:b/>
          <w:color w:val="404040"/>
          <w:spacing w:val="-5"/>
          <w:sz w:val="36"/>
          <w:szCs w:val="20"/>
        </w:rPr>
      </w:pPr>
      <w:r>
        <w:rPr>
          <w:rFonts w:ascii="Arial" w:hAnsi="Arial" w:cs="Times New Roman"/>
          <w:b/>
          <w:color w:val="404040"/>
          <w:spacing w:val="-5"/>
          <w:sz w:val="36"/>
          <w:szCs w:val="20"/>
        </w:rPr>
        <w:t>Team Approved Date: 0</w:t>
      </w:r>
      <w:r w:rsidR="001F2D87">
        <w:rPr>
          <w:rFonts w:ascii="Arial" w:hAnsi="Arial" w:cs="Times New Roman"/>
          <w:b/>
          <w:color w:val="404040"/>
          <w:spacing w:val="-5"/>
          <w:sz w:val="36"/>
          <w:szCs w:val="20"/>
        </w:rPr>
        <w:t>7</w:t>
      </w:r>
      <w:r>
        <w:rPr>
          <w:rFonts w:ascii="Arial" w:hAnsi="Arial" w:cs="Times New Roman"/>
          <w:b/>
          <w:color w:val="404040"/>
          <w:spacing w:val="-5"/>
          <w:sz w:val="36"/>
          <w:szCs w:val="20"/>
        </w:rPr>
        <w:t>-</w:t>
      </w:r>
      <w:r w:rsidR="001F2D87">
        <w:rPr>
          <w:rFonts w:ascii="Arial" w:hAnsi="Arial" w:cs="Times New Roman"/>
          <w:b/>
          <w:color w:val="404040"/>
          <w:spacing w:val="-5"/>
          <w:sz w:val="36"/>
          <w:szCs w:val="20"/>
        </w:rPr>
        <w:t>Dec</w:t>
      </w:r>
      <w:r>
        <w:rPr>
          <w:rFonts w:ascii="Arial" w:hAnsi="Arial" w:cs="Times New Roman"/>
          <w:b/>
          <w:color w:val="404040"/>
          <w:spacing w:val="-5"/>
          <w:sz w:val="36"/>
          <w:szCs w:val="20"/>
        </w:rPr>
        <w:t>-202</w:t>
      </w:r>
      <w:r w:rsidR="001F2D87">
        <w:rPr>
          <w:rFonts w:ascii="Arial" w:hAnsi="Arial" w:cs="Times New Roman"/>
          <w:b/>
          <w:color w:val="404040"/>
          <w:spacing w:val="-5"/>
          <w:sz w:val="36"/>
          <w:szCs w:val="20"/>
        </w:rPr>
        <w:t>0</w:t>
      </w:r>
    </w:p>
    <w:p w14:paraId="3BABFD0C" w14:textId="50177ABE" w:rsidR="00277F1A" w:rsidRDefault="00277F1A" w:rsidP="00D72E51">
      <w:pPr>
        <w:tabs>
          <w:tab w:val="right" w:pos="9360"/>
        </w:tabs>
        <w:ind w:left="720"/>
        <w:rPr>
          <w:rFonts w:ascii="Arial" w:hAnsi="Arial" w:cs="Times New Roman"/>
          <w:b/>
          <w:color w:val="404040"/>
          <w:spacing w:val="-5"/>
          <w:sz w:val="36"/>
          <w:szCs w:val="20"/>
        </w:rPr>
      </w:pPr>
    </w:p>
    <w:p w14:paraId="2FCCAC82" w14:textId="77777777" w:rsidR="00277F1A" w:rsidRPr="00D72E51" w:rsidRDefault="00277F1A" w:rsidP="00D72E51">
      <w:pPr>
        <w:tabs>
          <w:tab w:val="right" w:pos="9360"/>
        </w:tabs>
        <w:ind w:left="720"/>
        <w:rPr>
          <w:rFonts w:ascii="Arial" w:hAnsi="Arial" w:cs="Times New Roman"/>
          <w:b/>
          <w:color w:val="404040"/>
          <w:spacing w:val="-5"/>
          <w:sz w:val="36"/>
          <w:szCs w:val="20"/>
        </w:rPr>
      </w:pPr>
    </w:p>
    <w:tbl>
      <w:tblPr>
        <w:tblStyle w:val="TableGrid1"/>
        <w:tblW w:w="9733" w:type="dxa"/>
        <w:tblInd w:w="468" w:type="dxa"/>
        <w:tblLook w:val="04A0" w:firstRow="1" w:lastRow="0" w:firstColumn="1" w:lastColumn="0" w:noHBand="0" w:noVBand="1"/>
      </w:tblPr>
      <w:tblGrid>
        <w:gridCol w:w="4410"/>
        <w:gridCol w:w="5323"/>
      </w:tblGrid>
      <w:tr w:rsidR="00277F1A" w:rsidRPr="00C32E20" w14:paraId="71B3616B" w14:textId="77777777" w:rsidTr="001F2D87">
        <w:trPr>
          <w:trHeight w:val="414"/>
        </w:trPr>
        <w:tc>
          <w:tcPr>
            <w:tcW w:w="4410" w:type="dxa"/>
          </w:tcPr>
          <w:p w14:paraId="0A890341" w14:textId="753016E0" w:rsidR="00277F1A" w:rsidRPr="00D72E51" w:rsidRDefault="00277F1A" w:rsidP="00894669">
            <w:pPr>
              <w:rPr>
                <w:rFonts w:ascii="Arial" w:hAnsi="Arial" w:cs="Arial"/>
                <w:b/>
                <w:sz w:val="28"/>
              </w:rPr>
            </w:pPr>
            <w:r>
              <w:rPr>
                <w:rFonts w:ascii="Arial" w:hAnsi="Arial" w:cs="Arial"/>
                <w:b/>
                <w:sz w:val="28"/>
              </w:rPr>
              <w:t>Release Status</w:t>
            </w:r>
            <w:r w:rsidRPr="00D72E51">
              <w:rPr>
                <w:rFonts w:ascii="Arial" w:hAnsi="Arial" w:cs="Arial"/>
                <w:b/>
                <w:sz w:val="28"/>
              </w:rPr>
              <w:t xml:space="preserve">: </w:t>
            </w:r>
            <w:r>
              <w:rPr>
                <w:rFonts w:ascii="Arial" w:hAnsi="Arial" w:cs="Arial"/>
                <w:b/>
                <w:sz w:val="28"/>
              </w:rPr>
              <w:t>Production</w:t>
            </w:r>
          </w:p>
        </w:tc>
        <w:tc>
          <w:tcPr>
            <w:tcW w:w="5323" w:type="dxa"/>
          </w:tcPr>
          <w:p w14:paraId="454E8E3C" w14:textId="196240B4" w:rsidR="00277F1A" w:rsidRPr="00D72E51" w:rsidRDefault="00277F1A" w:rsidP="00894669">
            <w:pPr>
              <w:rPr>
                <w:rFonts w:ascii="Arial" w:hAnsi="Arial" w:cs="Arial"/>
                <w:b/>
                <w:sz w:val="28"/>
              </w:rPr>
            </w:pPr>
            <w:r>
              <w:rPr>
                <w:rFonts w:ascii="Arial" w:hAnsi="Arial" w:cs="Arial"/>
                <w:b/>
                <w:sz w:val="28"/>
              </w:rPr>
              <w:t>Approval Status: T</w:t>
            </w:r>
            <w:r w:rsidR="001F2D87">
              <w:rPr>
                <w:rFonts w:ascii="Arial" w:hAnsi="Arial" w:cs="Arial"/>
                <w:b/>
                <w:sz w:val="28"/>
              </w:rPr>
              <w:t>M Foru</w:t>
            </w:r>
            <w:r>
              <w:rPr>
                <w:rFonts w:ascii="Arial" w:hAnsi="Arial" w:cs="Arial"/>
                <w:b/>
                <w:sz w:val="28"/>
              </w:rPr>
              <w:t>m Approved</w:t>
            </w:r>
          </w:p>
        </w:tc>
      </w:tr>
      <w:tr w:rsidR="00277F1A" w:rsidRPr="00C32E20" w14:paraId="241A869B" w14:textId="77777777" w:rsidTr="001F2D87">
        <w:trPr>
          <w:trHeight w:val="398"/>
        </w:trPr>
        <w:tc>
          <w:tcPr>
            <w:tcW w:w="4410" w:type="dxa"/>
          </w:tcPr>
          <w:p w14:paraId="09AD4CF8" w14:textId="77777777" w:rsidR="00277F1A" w:rsidRPr="00EE2292" w:rsidRDefault="00277F1A" w:rsidP="00894669">
            <w:pPr>
              <w:rPr>
                <w:rFonts w:ascii="Arial" w:hAnsi="Arial" w:cs="Arial"/>
                <w:sz w:val="28"/>
              </w:rPr>
            </w:pPr>
            <w:r w:rsidRPr="00D72E51">
              <w:rPr>
                <w:rFonts w:ascii="Arial" w:hAnsi="Arial" w:cs="Arial"/>
                <w:b/>
                <w:sz w:val="28"/>
              </w:rPr>
              <w:t>Version 4.</w:t>
            </w:r>
            <w:r>
              <w:rPr>
                <w:rFonts w:ascii="Arial" w:hAnsi="Arial" w:cs="Arial"/>
                <w:b/>
                <w:sz w:val="28"/>
              </w:rPr>
              <w:t>1</w:t>
            </w:r>
            <w:r w:rsidRPr="00D72E51">
              <w:rPr>
                <w:rFonts w:ascii="Arial" w:hAnsi="Arial" w:cs="Arial"/>
                <w:b/>
                <w:sz w:val="28"/>
              </w:rPr>
              <w:t>.0</w:t>
            </w:r>
          </w:p>
        </w:tc>
        <w:tc>
          <w:tcPr>
            <w:tcW w:w="5323" w:type="dxa"/>
          </w:tcPr>
          <w:p w14:paraId="586E8CC0" w14:textId="77777777" w:rsidR="00277F1A" w:rsidRPr="009442A5" w:rsidRDefault="00277F1A" w:rsidP="00894669">
            <w:pPr>
              <w:rPr>
                <w:rFonts w:ascii="Arial" w:hAnsi="Arial" w:cs="Arial"/>
                <w:sz w:val="28"/>
              </w:rPr>
            </w:pPr>
            <w:r w:rsidRPr="00D72E51">
              <w:rPr>
                <w:rFonts w:ascii="Arial" w:hAnsi="Arial" w:cs="Arial"/>
                <w:b/>
                <w:sz w:val="28"/>
              </w:rPr>
              <w:t>IPR Mode: RAND</w:t>
            </w:r>
          </w:p>
        </w:tc>
      </w:tr>
    </w:tbl>
    <w:p w14:paraId="59BC669E" w14:textId="77777777" w:rsidR="002F0E3A" w:rsidRPr="00D72E51" w:rsidRDefault="002F0E3A" w:rsidP="00277F1A">
      <w:pPr>
        <w:tabs>
          <w:tab w:val="right" w:pos="9360"/>
        </w:tabs>
        <w:rPr>
          <w:rFonts w:ascii="Arial" w:hAnsi="Arial" w:cs="Times New Roman"/>
          <w:b/>
          <w:color w:val="404040"/>
          <w:spacing w:val="-5"/>
          <w:sz w:val="36"/>
          <w:szCs w:val="20"/>
        </w:rPr>
      </w:pPr>
    </w:p>
    <w:p w14:paraId="4B568FB5" w14:textId="77777777" w:rsidR="00CA2BB0" w:rsidRPr="00D72E51" w:rsidRDefault="00842D56" w:rsidP="00894669">
      <w:pPr>
        <w:pStyle w:val="Heading1"/>
        <w:spacing w:before="0" w:after="0" w:line="240" w:lineRule="auto"/>
        <w:ind w:left="720"/>
      </w:pPr>
      <w:bookmarkStart w:id="0" w:name="_Toc69029834"/>
      <w:r w:rsidRPr="00D72E51">
        <w:lastRenderedPageBreak/>
        <w:t>NOTICE</w:t>
      </w:r>
      <w:bookmarkEnd w:id="0"/>
    </w:p>
    <w:p w14:paraId="521A5211" w14:textId="77777777" w:rsidR="00277F1A" w:rsidRPr="00F02C99" w:rsidRDefault="00277F1A" w:rsidP="00894669">
      <w:pPr>
        <w:spacing w:after="0" w:line="240" w:lineRule="auto"/>
        <w:ind w:left="720"/>
        <w:rPr>
          <w:rFonts w:eastAsiaTheme="minorHAnsi"/>
        </w:rPr>
      </w:pPr>
      <w:bookmarkStart w:id="1" w:name="OLE_LINK1"/>
      <w:r w:rsidRPr="00F02C99">
        <w:rPr>
          <w:rFonts w:eastAsiaTheme="minorHAnsi"/>
        </w:rPr>
        <w:t>Copyright © TM Forum 20</w:t>
      </w:r>
      <w:r>
        <w:rPr>
          <w:rFonts w:eastAsiaTheme="minorHAnsi"/>
        </w:rPr>
        <w:t>21</w:t>
      </w:r>
      <w:r w:rsidRPr="00F02C99">
        <w:rPr>
          <w:rFonts w:eastAsiaTheme="minorHAnsi"/>
        </w:rPr>
        <w:t>. All Rights Reserved.</w:t>
      </w:r>
    </w:p>
    <w:p w14:paraId="56CB29B8" w14:textId="77777777" w:rsidR="00277F1A" w:rsidRPr="00F02C99" w:rsidRDefault="00277F1A" w:rsidP="00894669">
      <w:pPr>
        <w:ind w:left="720"/>
        <w:rPr>
          <w:rFonts w:eastAsiaTheme="minorHAnsi"/>
        </w:rPr>
      </w:pPr>
    </w:p>
    <w:p w14:paraId="4B0C65FD" w14:textId="77777777" w:rsidR="00277F1A" w:rsidRPr="00F02C99" w:rsidRDefault="00277F1A" w:rsidP="00894669">
      <w:pPr>
        <w:ind w:left="720"/>
        <w:rPr>
          <w:rFonts w:eastAsiaTheme="minorHAnsi"/>
        </w:rPr>
      </w:pPr>
      <w:r w:rsidRPr="00F02C99">
        <w:rPr>
          <w:rFonts w:eastAsiaTheme="minorHAnsi"/>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F02C99">
          <w:rPr>
            <w:rFonts w:eastAsiaTheme="minorHAnsi"/>
            <w:color w:val="D26900" w:themeColor="hyperlink"/>
            <w:u w:val="single"/>
          </w:rPr>
          <w:t>TM FORUM IPR Policy</w:t>
        </w:r>
      </w:hyperlink>
      <w:r w:rsidRPr="00F02C99">
        <w:rPr>
          <w:rFonts w:eastAsiaTheme="minorHAnsi"/>
        </w:rPr>
        <w:t>, must be followed) or as required to translate it into languages other than English.</w:t>
      </w:r>
    </w:p>
    <w:p w14:paraId="35B17533" w14:textId="77777777" w:rsidR="00277F1A" w:rsidRPr="00F02C99" w:rsidRDefault="00277F1A" w:rsidP="00894669">
      <w:pPr>
        <w:ind w:left="720"/>
        <w:rPr>
          <w:rFonts w:eastAsiaTheme="minorHAnsi"/>
        </w:rPr>
      </w:pPr>
      <w:r w:rsidRPr="00F02C99">
        <w:rPr>
          <w:rFonts w:eastAsiaTheme="minorHAnsi"/>
        </w:rPr>
        <w:t>The limited permissions granted above are perpetual and will not be revoked by TM FORUM or its successors or assigns.</w:t>
      </w:r>
    </w:p>
    <w:p w14:paraId="73E9FAA5" w14:textId="77777777" w:rsidR="00277F1A" w:rsidRPr="00F02C99" w:rsidRDefault="00277F1A" w:rsidP="00894669">
      <w:pPr>
        <w:ind w:left="720"/>
        <w:rPr>
          <w:rFonts w:eastAsiaTheme="minorHAnsi"/>
        </w:rPr>
      </w:pPr>
      <w:r w:rsidRPr="00F02C99">
        <w:rPr>
          <w:rFonts w:eastAsiaTheme="minorHAnsi"/>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54023762" w14:textId="77777777" w:rsidR="001F2D87" w:rsidRPr="00C8385A" w:rsidRDefault="001F2D87" w:rsidP="001F2D87">
      <w:pPr>
        <w:autoSpaceDE w:val="0"/>
        <w:autoSpaceDN w:val="0"/>
        <w:adjustRightInd w:val="0"/>
        <w:spacing w:after="0" w:line="240" w:lineRule="auto"/>
        <w:ind w:left="720"/>
        <w:rPr>
          <w:color w:val="000000"/>
        </w:rPr>
      </w:pPr>
      <w:bookmarkStart w:id="2" w:name="_Hlk51763002"/>
      <w:bookmarkStart w:id="3" w:name="_Hlk509317018"/>
      <w:bookmarkStart w:id="4" w:name="_Hlk522624498"/>
      <w:bookmarkStart w:id="5" w:name="_Hlk498937789"/>
      <w:r w:rsidRPr="00C8385A">
        <w:rPr>
          <w:color w:val="000000"/>
        </w:rPr>
        <w:t>TM FORUM invites any TM FORUM Member or any other party that believes it has patent claims that would necessarily be infringed by implementations of this TM Forum Standards Final Deliverable, to notify the TM FORUM Team Administrator and provide an indication of its willingness to grant patent licenses to such patent claims in a manner consistent with the IPR Mode of the TM FORUM Collaboration Project Team that produced this deliverable.</w:t>
      </w:r>
    </w:p>
    <w:p w14:paraId="74139166" w14:textId="77777777" w:rsidR="001F2D87" w:rsidRPr="00C8385A" w:rsidRDefault="001F2D87" w:rsidP="001F2D87">
      <w:pPr>
        <w:tabs>
          <w:tab w:val="left" w:pos="1188"/>
        </w:tabs>
        <w:autoSpaceDE w:val="0"/>
        <w:autoSpaceDN w:val="0"/>
        <w:adjustRightInd w:val="0"/>
        <w:spacing w:after="0" w:line="240" w:lineRule="auto"/>
        <w:ind w:left="720"/>
        <w:rPr>
          <w:color w:val="000000"/>
        </w:rPr>
      </w:pPr>
    </w:p>
    <w:p w14:paraId="2DBDFE5A" w14:textId="77777777" w:rsidR="001F2D87" w:rsidRPr="00C8385A" w:rsidRDefault="001F2D87" w:rsidP="001F2D87">
      <w:pPr>
        <w:autoSpaceDE w:val="0"/>
        <w:autoSpaceDN w:val="0"/>
        <w:adjustRightInd w:val="0"/>
        <w:spacing w:after="0" w:line="240" w:lineRule="auto"/>
        <w:ind w:left="720"/>
        <w:rPr>
          <w:color w:val="000000"/>
        </w:rPr>
      </w:pPr>
      <w:r w:rsidRPr="00C8385A">
        <w:rPr>
          <w:color w:val="000000"/>
        </w:rPr>
        <w:t>The TM FORUM invites any party to contact the TM FORUM Team Administrator if it is aware of a claim of ownership of any patent claims that would necessarily be infringed by implementations of this TM FORUM Standards Final Deliverable by a patent holder that is not willing to provide a license to such patent claims in a manner consistent with the IPR Mode of the TM FORUM Collaboration Project Team that produced this TM FORUM Standards Final Deliverable. TM FORUM may include such claims on its website but disclaims any obligation to do so.</w:t>
      </w:r>
    </w:p>
    <w:p w14:paraId="6CD385C1" w14:textId="77777777" w:rsidR="001F2D87" w:rsidRPr="00C8385A" w:rsidRDefault="001F2D87" w:rsidP="001F2D87">
      <w:pPr>
        <w:autoSpaceDE w:val="0"/>
        <w:autoSpaceDN w:val="0"/>
        <w:adjustRightInd w:val="0"/>
        <w:spacing w:after="0" w:line="240" w:lineRule="auto"/>
        <w:ind w:left="720"/>
        <w:rPr>
          <w:color w:val="000000"/>
        </w:rPr>
      </w:pPr>
    </w:p>
    <w:p w14:paraId="09BF2CC3" w14:textId="3148E1F4" w:rsidR="001F2D87" w:rsidRDefault="001F2D87" w:rsidP="001F2D87">
      <w:pPr>
        <w:autoSpaceDE w:val="0"/>
        <w:autoSpaceDN w:val="0"/>
        <w:adjustRightInd w:val="0"/>
        <w:spacing w:after="0" w:line="240" w:lineRule="auto"/>
        <w:ind w:left="720"/>
        <w:rPr>
          <w:color w:val="000000"/>
        </w:rPr>
      </w:pPr>
      <w:r w:rsidRPr="00C8385A">
        <w:rPr>
          <w:color w:val="000000"/>
        </w:rPr>
        <w:t xml:space="preserve">TM FORUM takes no position regarding the validity or scope of any intellectual property or other rights that might be claimed to pertain to the implementation or use of the technology described in this TM FORUM Standards Final Deliverable or the extent to which any license under such rights might or might not be available; neither does it represent that it has made any effort to identify any such rights. Information on TM FORUM's procedures with respect to rights in any document or deliverable produced by a TM FORUM Collaboration Project Team can be found on the TM FORUM website. Copies of claims of rights made available for publication and any assurances of licenses to be made available, or the result of an attempt made to obtain a general license or permission for the use of such proprietary rights by implementers or users of this TM FORUM Standards Final Deliverable, can be obtained from the TM FORUM Team Administrator. TM FORUM makes no representation that any information or list of intellectual property rights will at any time be complete, or that any claims in such list are, in fact, </w:t>
      </w:r>
      <w:bookmarkEnd w:id="2"/>
      <w:r w:rsidRPr="00C8385A">
        <w:rPr>
          <w:color w:val="000000"/>
        </w:rPr>
        <w:t>Essential Claims</w:t>
      </w:r>
      <w:bookmarkEnd w:id="3"/>
      <w:r w:rsidRPr="00C8385A">
        <w:rPr>
          <w:color w:val="000000"/>
        </w:rPr>
        <w:t>.</w:t>
      </w:r>
      <w:bookmarkEnd w:id="4"/>
    </w:p>
    <w:p w14:paraId="54112CF3" w14:textId="41F5710D" w:rsidR="001F2D87" w:rsidRDefault="001F2D87">
      <w:pPr>
        <w:rPr>
          <w:color w:val="000000"/>
        </w:rPr>
      </w:pPr>
      <w:r>
        <w:rPr>
          <w:color w:val="000000"/>
        </w:rPr>
        <w:br w:type="page"/>
      </w:r>
    </w:p>
    <w:p w14:paraId="7FFEEA0B" w14:textId="77777777" w:rsidR="001F2D87" w:rsidRPr="00C8385A" w:rsidRDefault="001F2D87" w:rsidP="001F2D87">
      <w:pPr>
        <w:autoSpaceDE w:val="0"/>
        <w:autoSpaceDN w:val="0"/>
        <w:adjustRightInd w:val="0"/>
        <w:spacing w:after="0" w:line="240" w:lineRule="auto"/>
        <w:rPr>
          <w:color w:val="000000"/>
        </w:rPr>
      </w:pPr>
    </w:p>
    <w:bookmarkEnd w:id="5"/>
    <w:p w14:paraId="724172F7" w14:textId="77777777" w:rsidR="00277F1A" w:rsidRPr="001F2D87" w:rsidRDefault="00277F1A" w:rsidP="00894669">
      <w:pPr>
        <w:ind w:left="720"/>
        <w:rPr>
          <w:color w:val="000000" w:themeColor="text1"/>
        </w:rPr>
      </w:pPr>
      <w:r w:rsidRPr="001F2D87">
        <w:rPr>
          <w:color w:val="000000" w:themeColor="text1"/>
        </w:rPr>
        <w:t>Direct inquiries to the TM Forum office:</w:t>
      </w:r>
    </w:p>
    <w:bookmarkEnd w:id="1"/>
    <w:p w14:paraId="53E464A4" w14:textId="77777777" w:rsidR="00277F1A" w:rsidRPr="001F2D87" w:rsidRDefault="00277F1A" w:rsidP="00894669">
      <w:pPr>
        <w:ind w:left="720"/>
        <w:rPr>
          <w:color w:val="000000" w:themeColor="text1"/>
          <w:szCs w:val="22"/>
          <w:lang w:val="es-ES_tradnl"/>
        </w:rPr>
      </w:pPr>
      <w:r w:rsidRPr="001F2D87">
        <w:rPr>
          <w:color w:val="000000" w:themeColor="text1"/>
          <w:szCs w:val="22"/>
          <w:shd w:val="clear" w:color="auto" w:fill="FFFFFF"/>
        </w:rPr>
        <w:t>181 New Road, Suite 304</w:t>
      </w:r>
      <w:r w:rsidRPr="001F2D87">
        <w:rPr>
          <w:color w:val="000000" w:themeColor="text1"/>
          <w:szCs w:val="22"/>
        </w:rPr>
        <w:br/>
      </w:r>
      <w:r w:rsidRPr="001F2D87">
        <w:rPr>
          <w:color w:val="000000" w:themeColor="text1"/>
          <w:szCs w:val="22"/>
          <w:shd w:val="clear" w:color="auto" w:fill="FFFFFF"/>
        </w:rPr>
        <w:t>Parsippany, NJ 07054 USA</w:t>
      </w:r>
      <w:r w:rsidRPr="001F2D87">
        <w:rPr>
          <w:color w:val="000000" w:themeColor="text1"/>
          <w:szCs w:val="22"/>
        </w:rPr>
        <w:br/>
      </w:r>
      <w:r w:rsidRPr="001F2D87">
        <w:rPr>
          <w:color w:val="000000" w:themeColor="text1"/>
          <w:szCs w:val="22"/>
          <w:shd w:val="clear" w:color="auto" w:fill="FFFFFF"/>
        </w:rPr>
        <w:t>Tel No. +1 973 944 5100</w:t>
      </w:r>
      <w:r w:rsidRPr="001F2D87">
        <w:rPr>
          <w:color w:val="000000" w:themeColor="text1"/>
          <w:szCs w:val="22"/>
        </w:rPr>
        <w:br/>
      </w:r>
      <w:r w:rsidRPr="001F2D87">
        <w:rPr>
          <w:color w:val="000000" w:themeColor="text1"/>
          <w:szCs w:val="22"/>
          <w:shd w:val="clear" w:color="auto" w:fill="FFFFFF"/>
        </w:rPr>
        <w:t>Fax No. +1 973 998 7916</w:t>
      </w:r>
      <w:r w:rsidRPr="001F2D87">
        <w:rPr>
          <w:color w:val="000000" w:themeColor="text1"/>
          <w:szCs w:val="22"/>
        </w:rPr>
        <w:br/>
      </w:r>
      <w:r w:rsidRPr="001F2D87">
        <w:rPr>
          <w:color w:val="000000" w:themeColor="text1"/>
          <w:szCs w:val="22"/>
          <w:shd w:val="clear" w:color="auto" w:fill="FFFFFF"/>
        </w:rPr>
        <w:t>TM Forum Web Page: </w:t>
      </w:r>
      <w:hyperlink r:id="rId10" w:history="1">
        <w:r w:rsidRPr="001F2D87">
          <w:rPr>
            <w:rStyle w:val="Hyperlink"/>
            <w:rFonts w:cs="Calibri"/>
            <w:color w:val="000000" w:themeColor="text1"/>
            <w:szCs w:val="22"/>
            <w:shd w:val="clear" w:color="auto" w:fill="FFFFFF"/>
          </w:rPr>
          <w:t>www.tmforum.org</w:t>
        </w:r>
      </w:hyperlink>
    </w:p>
    <w:p w14:paraId="631DEC3F" w14:textId="77777777" w:rsidR="00C67AD2" w:rsidRPr="001F2D87" w:rsidRDefault="00C67AD2" w:rsidP="00DB688B">
      <w:pPr>
        <w:rPr>
          <w:color w:val="000000" w:themeColor="text1"/>
          <w:lang w:val="es-ES_tradnl"/>
        </w:rPr>
      </w:pPr>
    </w:p>
    <w:p w14:paraId="3FCFF297" w14:textId="77777777" w:rsidR="00277F1A" w:rsidRDefault="00277F1A" w:rsidP="00277F1A">
      <w:pPr>
        <w:pStyle w:val="Heading1"/>
      </w:pPr>
      <w:bookmarkStart w:id="6" w:name="_Toc63712709"/>
      <w:bookmarkStart w:id="7" w:name="_Toc63712782"/>
      <w:bookmarkStart w:id="8" w:name="_Toc63713557"/>
      <w:bookmarkStart w:id="9" w:name="_Toc69029835"/>
      <w:r w:rsidRPr="009D2FA4">
        <w:lastRenderedPageBreak/>
        <w:t>Table of Contents</w:t>
      </w:r>
      <w:bookmarkEnd w:id="6"/>
      <w:bookmarkEnd w:id="7"/>
      <w:bookmarkEnd w:id="8"/>
      <w:bookmarkEnd w:id="9"/>
    </w:p>
    <w:bookmarkStart w:id="10" w:name="_Toc535335310"/>
    <w:bookmarkStart w:id="11" w:name="_Toc535321680"/>
    <w:bookmarkStart w:id="12" w:name="_Toc57677710"/>
    <w:p w14:paraId="5586AE7C" w14:textId="449AE5BC" w:rsidR="00FD388F" w:rsidRDefault="00FD388F">
      <w:pPr>
        <w:pStyle w:val="TOC1"/>
        <w:rPr>
          <w:rFonts w:asciiTheme="minorHAnsi" w:eastAsiaTheme="minorEastAsia" w:hAnsiTheme="minorHAnsi" w:cstheme="minorBidi"/>
          <w:szCs w:val="22"/>
        </w:rPr>
      </w:pPr>
      <w:r>
        <w:rPr>
          <w:u w:val="single"/>
        </w:rPr>
        <w:fldChar w:fldCharType="begin"/>
      </w:r>
      <w:r>
        <w:rPr>
          <w:u w:val="single"/>
        </w:rPr>
        <w:instrText xml:space="preserve"> TOC \o "1-3" \h \z \u </w:instrText>
      </w:r>
      <w:r>
        <w:rPr>
          <w:u w:val="single"/>
        </w:rPr>
        <w:fldChar w:fldCharType="separate"/>
      </w:r>
      <w:hyperlink w:anchor="_Toc69029834" w:history="1">
        <w:r w:rsidRPr="007631A5">
          <w:rPr>
            <w:rStyle w:val="Hyperlink"/>
          </w:rPr>
          <w:t>NOTICE</w:t>
        </w:r>
        <w:r>
          <w:rPr>
            <w:webHidden/>
          </w:rPr>
          <w:tab/>
          <w:t>………………………………………………………………………………………………………………………………………………………………….</w:t>
        </w:r>
        <w:r>
          <w:rPr>
            <w:webHidden/>
          </w:rPr>
          <w:fldChar w:fldCharType="begin"/>
        </w:r>
        <w:r>
          <w:rPr>
            <w:webHidden/>
          </w:rPr>
          <w:instrText xml:space="preserve"> PAGEREF _Toc69029834 \h </w:instrText>
        </w:r>
        <w:r>
          <w:rPr>
            <w:webHidden/>
          </w:rPr>
        </w:r>
        <w:r>
          <w:rPr>
            <w:webHidden/>
          </w:rPr>
          <w:fldChar w:fldCharType="separate"/>
        </w:r>
        <w:r w:rsidR="001F2D87">
          <w:rPr>
            <w:webHidden/>
          </w:rPr>
          <w:t>2</w:t>
        </w:r>
        <w:r>
          <w:rPr>
            <w:webHidden/>
          </w:rPr>
          <w:fldChar w:fldCharType="end"/>
        </w:r>
      </w:hyperlink>
    </w:p>
    <w:p w14:paraId="2AE09CB8" w14:textId="1F259838" w:rsidR="00FD388F" w:rsidRDefault="004F2362">
      <w:pPr>
        <w:pStyle w:val="TOC1"/>
        <w:rPr>
          <w:rFonts w:asciiTheme="minorHAnsi" w:eastAsiaTheme="minorEastAsia" w:hAnsiTheme="minorHAnsi" w:cstheme="minorBidi"/>
          <w:szCs w:val="22"/>
        </w:rPr>
      </w:pPr>
      <w:hyperlink w:anchor="_Toc69029835" w:history="1">
        <w:r w:rsidR="00FD388F" w:rsidRPr="007631A5">
          <w:rPr>
            <w:rStyle w:val="Hyperlink"/>
          </w:rPr>
          <w:t>Table of Contents</w:t>
        </w:r>
        <w:r w:rsidR="00FD388F">
          <w:rPr>
            <w:webHidden/>
          </w:rPr>
          <w:t>…………………………………………………………………………………………………………………………………………………..</w:t>
        </w:r>
        <w:r w:rsidR="00FD388F">
          <w:rPr>
            <w:webHidden/>
          </w:rPr>
          <w:fldChar w:fldCharType="begin"/>
        </w:r>
        <w:r w:rsidR="00FD388F">
          <w:rPr>
            <w:webHidden/>
          </w:rPr>
          <w:instrText xml:space="preserve"> PAGEREF _Toc69029835 \h </w:instrText>
        </w:r>
        <w:r w:rsidR="00FD388F">
          <w:rPr>
            <w:webHidden/>
          </w:rPr>
        </w:r>
        <w:r w:rsidR="00FD388F">
          <w:rPr>
            <w:webHidden/>
          </w:rPr>
          <w:fldChar w:fldCharType="separate"/>
        </w:r>
        <w:r w:rsidR="001F2D87">
          <w:rPr>
            <w:webHidden/>
          </w:rPr>
          <w:t>4</w:t>
        </w:r>
        <w:r w:rsidR="00FD388F">
          <w:rPr>
            <w:webHidden/>
          </w:rPr>
          <w:fldChar w:fldCharType="end"/>
        </w:r>
      </w:hyperlink>
    </w:p>
    <w:p w14:paraId="05E9183D" w14:textId="1C29B707" w:rsidR="00FD388F" w:rsidRDefault="004F2362">
      <w:pPr>
        <w:pStyle w:val="TOC1"/>
        <w:rPr>
          <w:rFonts w:asciiTheme="minorHAnsi" w:eastAsiaTheme="minorEastAsia" w:hAnsiTheme="minorHAnsi" w:cstheme="minorBidi"/>
          <w:szCs w:val="22"/>
        </w:rPr>
      </w:pPr>
      <w:hyperlink w:anchor="_Toc69029836" w:history="1">
        <w:r w:rsidR="00FD388F" w:rsidRPr="007631A5">
          <w:rPr>
            <w:rStyle w:val="Hyperlink"/>
            <w:rFonts w:ascii="Georgia" w:hAnsi="Georgia"/>
            <w:bCs/>
            <w:spacing w:val="15"/>
          </w:rPr>
          <w:t>List of Tables</w:t>
        </w:r>
        <w:r w:rsidR="00FD388F">
          <w:rPr>
            <w:webHidden/>
          </w:rPr>
          <w:t>…………………………………………………………………………………………………………………………………………………….</w:t>
        </w:r>
        <w:r w:rsidR="00FD388F">
          <w:rPr>
            <w:webHidden/>
          </w:rPr>
          <w:fldChar w:fldCharType="begin"/>
        </w:r>
        <w:r w:rsidR="00FD388F">
          <w:rPr>
            <w:webHidden/>
          </w:rPr>
          <w:instrText xml:space="preserve"> PAGEREF _Toc69029836 \h </w:instrText>
        </w:r>
        <w:r w:rsidR="00FD388F">
          <w:rPr>
            <w:webHidden/>
          </w:rPr>
        </w:r>
        <w:r w:rsidR="00FD388F">
          <w:rPr>
            <w:webHidden/>
          </w:rPr>
          <w:fldChar w:fldCharType="separate"/>
        </w:r>
        <w:r w:rsidR="001F2D87">
          <w:rPr>
            <w:webHidden/>
          </w:rPr>
          <w:t>6</w:t>
        </w:r>
        <w:r w:rsidR="00FD388F">
          <w:rPr>
            <w:webHidden/>
          </w:rPr>
          <w:fldChar w:fldCharType="end"/>
        </w:r>
      </w:hyperlink>
    </w:p>
    <w:p w14:paraId="5A538405" w14:textId="52E10800" w:rsidR="00FD388F" w:rsidRDefault="004F2362">
      <w:pPr>
        <w:pStyle w:val="TOC1"/>
        <w:rPr>
          <w:rFonts w:asciiTheme="minorHAnsi" w:eastAsiaTheme="minorEastAsia" w:hAnsiTheme="minorHAnsi" w:cstheme="minorBidi"/>
          <w:szCs w:val="22"/>
        </w:rPr>
      </w:pPr>
      <w:hyperlink w:anchor="_Toc69029837" w:history="1">
        <w:r w:rsidR="00FD388F" w:rsidRPr="007631A5">
          <w:rPr>
            <w:rStyle w:val="Hyperlink"/>
          </w:rPr>
          <w:t>Introduction</w:t>
        </w:r>
        <w:r w:rsidR="00FD388F">
          <w:rPr>
            <w:webHidden/>
          </w:rPr>
          <w:t>……………………………………………………………………………………………………………………………………………………………</w:t>
        </w:r>
        <w:r w:rsidR="00FD388F">
          <w:rPr>
            <w:webHidden/>
          </w:rPr>
          <w:fldChar w:fldCharType="begin"/>
        </w:r>
        <w:r w:rsidR="00FD388F">
          <w:rPr>
            <w:webHidden/>
          </w:rPr>
          <w:instrText xml:space="preserve"> PAGEREF _Toc69029837 \h </w:instrText>
        </w:r>
        <w:r w:rsidR="00FD388F">
          <w:rPr>
            <w:webHidden/>
          </w:rPr>
        </w:r>
        <w:r w:rsidR="00FD388F">
          <w:rPr>
            <w:webHidden/>
          </w:rPr>
          <w:fldChar w:fldCharType="separate"/>
        </w:r>
        <w:r w:rsidR="001F2D87">
          <w:rPr>
            <w:webHidden/>
          </w:rPr>
          <w:t>7</w:t>
        </w:r>
        <w:r w:rsidR="00FD388F">
          <w:rPr>
            <w:webHidden/>
          </w:rPr>
          <w:fldChar w:fldCharType="end"/>
        </w:r>
      </w:hyperlink>
    </w:p>
    <w:p w14:paraId="50FCA5EE" w14:textId="426B3872" w:rsidR="00FD388F" w:rsidRDefault="004F2362">
      <w:pPr>
        <w:pStyle w:val="TOC1"/>
        <w:rPr>
          <w:rFonts w:asciiTheme="minorHAnsi" w:eastAsiaTheme="minorEastAsia" w:hAnsiTheme="minorHAnsi" w:cstheme="minorBidi"/>
          <w:szCs w:val="22"/>
        </w:rPr>
      </w:pPr>
      <w:hyperlink w:anchor="_Toc69029838" w:history="1">
        <w:r w:rsidR="00FD388F" w:rsidRPr="007631A5">
          <w:rPr>
            <w:rStyle w:val="Hyperlink"/>
          </w:rPr>
          <w:t>SAMPLE USE CASES</w:t>
        </w:r>
        <w:r w:rsidR="00FD388F">
          <w:rPr>
            <w:webHidden/>
          </w:rPr>
          <w:t>…………………………………………………………………………………………………………………………………………………</w:t>
        </w:r>
        <w:r w:rsidR="00FD388F">
          <w:rPr>
            <w:webHidden/>
          </w:rPr>
          <w:fldChar w:fldCharType="begin"/>
        </w:r>
        <w:r w:rsidR="00FD388F">
          <w:rPr>
            <w:webHidden/>
          </w:rPr>
          <w:instrText xml:space="preserve"> PAGEREF _Toc69029838 \h </w:instrText>
        </w:r>
        <w:r w:rsidR="00FD388F">
          <w:rPr>
            <w:webHidden/>
          </w:rPr>
        </w:r>
        <w:r w:rsidR="00FD388F">
          <w:rPr>
            <w:webHidden/>
          </w:rPr>
          <w:fldChar w:fldCharType="separate"/>
        </w:r>
        <w:r w:rsidR="001F2D87">
          <w:rPr>
            <w:webHidden/>
          </w:rPr>
          <w:t>8</w:t>
        </w:r>
        <w:r w:rsidR="00FD388F">
          <w:rPr>
            <w:webHidden/>
          </w:rPr>
          <w:fldChar w:fldCharType="end"/>
        </w:r>
      </w:hyperlink>
    </w:p>
    <w:p w14:paraId="07768DCE" w14:textId="0F46C09C" w:rsidR="00FD388F" w:rsidRDefault="004F2362">
      <w:pPr>
        <w:pStyle w:val="TOC1"/>
        <w:rPr>
          <w:rFonts w:asciiTheme="minorHAnsi" w:eastAsiaTheme="minorEastAsia" w:hAnsiTheme="minorHAnsi" w:cstheme="minorBidi"/>
          <w:szCs w:val="22"/>
        </w:rPr>
      </w:pPr>
      <w:hyperlink w:anchor="_Toc69029839" w:history="1">
        <w:r w:rsidR="00FD388F" w:rsidRPr="007631A5">
          <w:rPr>
            <w:rStyle w:val="Hyperlink"/>
          </w:rPr>
          <w:t>Support of polymorphism and extension</w:t>
        </w:r>
        <w:r w:rsidR="00FD388F">
          <w:rPr>
            <w:webHidden/>
          </w:rPr>
          <w:tab/>
          <w:t>…………………………………………………………………………………………………………………</w:t>
        </w:r>
        <w:r w:rsidR="00FD388F">
          <w:rPr>
            <w:webHidden/>
          </w:rPr>
          <w:fldChar w:fldCharType="begin"/>
        </w:r>
        <w:r w:rsidR="00FD388F">
          <w:rPr>
            <w:webHidden/>
          </w:rPr>
          <w:instrText xml:space="preserve"> PAGEREF _Toc69029839 \h </w:instrText>
        </w:r>
        <w:r w:rsidR="00FD388F">
          <w:rPr>
            <w:webHidden/>
          </w:rPr>
        </w:r>
        <w:r w:rsidR="00FD388F">
          <w:rPr>
            <w:webHidden/>
          </w:rPr>
          <w:fldChar w:fldCharType="separate"/>
        </w:r>
        <w:r w:rsidR="001F2D87">
          <w:rPr>
            <w:webHidden/>
          </w:rPr>
          <w:t>9</w:t>
        </w:r>
        <w:r w:rsidR="00FD388F">
          <w:rPr>
            <w:webHidden/>
          </w:rPr>
          <w:fldChar w:fldCharType="end"/>
        </w:r>
      </w:hyperlink>
    </w:p>
    <w:p w14:paraId="6A2AD25A" w14:textId="74801FF0" w:rsidR="00FD388F" w:rsidRDefault="004F2362">
      <w:pPr>
        <w:pStyle w:val="TOC1"/>
        <w:rPr>
          <w:rFonts w:asciiTheme="minorHAnsi" w:eastAsiaTheme="minorEastAsia" w:hAnsiTheme="minorHAnsi" w:cstheme="minorBidi"/>
          <w:szCs w:val="22"/>
        </w:rPr>
      </w:pPr>
      <w:hyperlink w:anchor="_Toc69029840" w:history="1">
        <w:r w:rsidR="00FD388F" w:rsidRPr="007631A5">
          <w:rPr>
            <w:rStyle w:val="Hyperlink"/>
          </w:rPr>
          <w:t>RESOURCE MODEL</w:t>
        </w:r>
        <w:r w:rsidR="00FD388F">
          <w:rPr>
            <w:webHidden/>
          </w:rPr>
          <w:t>…………………………………………………………………………………………………………………………………………………</w:t>
        </w:r>
        <w:r w:rsidR="00FD388F">
          <w:rPr>
            <w:webHidden/>
          </w:rPr>
          <w:fldChar w:fldCharType="begin"/>
        </w:r>
        <w:r w:rsidR="00FD388F">
          <w:rPr>
            <w:webHidden/>
          </w:rPr>
          <w:instrText xml:space="preserve"> PAGEREF _Toc69029840 \h </w:instrText>
        </w:r>
        <w:r w:rsidR="00FD388F">
          <w:rPr>
            <w:webHidden/>
          </w:rPr>
        </w:r>
        <w:r w:rsidR="00FD388F">
          <w:rPr>
            <w:webHidden/>
          </w:rPr>
          <w:fldChar w:fldCharType="separate"/>
        </w:r>
        <w:r w:rsidR="001F2D87">
          <w:rPr>
            <w:webHidden/>
          </w:rPr>
          <w:t>10</w:t>
        </w:r>
        <w:r w:rsidR="00FD388F">
          <w:rPr>
            <w:webHidden/>
          </w:rPr>
          <w:fldChar w:fldCharType="end"/>
        </w:r>
      </w:hyperlink>
    </w:p>
    <w:p w14:paraId="07D4C195" w14:textId="14AF72B1" w:rsidR="00FD388F" w:rsidRDefault="004F2362">
      <w:pPr>
        <w:pStyle w:val="TOC2"/>
        <w:tabs>
          <w:tab w:val="right" w:leader="dot" w:pos="10335"/>
        </w:tabs>
        <w:rPr>
          <w:rFonts w:asciiTheme="minorHAnsi" w:eastAsiaTheme="minorEastAsia" w:hAnsiTheme="minorHAnsi" w:cstheme="minorBidi"/>
          <w:noProof/>
          <w:szCs w:val="22"/>
        </w:rPr>
      </w:pPr>
      <w:hyperlink w:anchor="_Toc69029841" w:history="1">
        <w:r w:rsidR="00FD388F" w:rsidRPr="007631A5">
          <w:rPr>
            <w:rStyle w:val="Hyperlink"/>
            <w:noProof/>
          </w:rPr>
          <w:t>Managed Entity and Task Resource Models</w:t>
        </w:r>
        <w:r w:rsidR="00FD388F">
          <w:rPr>
            <w:noProof/>
            <w:webHidden/>
          </w:rPr>
          <w:tab/>
        </w:r>
        <w:r w:rsidR="00FD388F">
          <w:rPr>
            <w:noProof/>
            <w:webHidden/>
          </w:rPr>
          <w:fldChar w:fldCharType="begin"/>
        </w:r>
        <w:r w:rsidR="00FD388F">
          <w:rPr>
            <w:noProof/>
            <w:webHidden/>
          </w:rPr>
          <w:instrText xml:space="preserve"> PAGEREF _Toc69029841 \h </w:instrText>
        </w:r>
        <w:r w:rsidR="00FD388F">
          <w:rPr>
            <w:noProof/>
            <w:webHidden/>
          </w:rPr>
        </w:r>
        <w:r w:rsidR="00FD388F">
          <w:rPr>
            <w:noProof/>
            <w:webHidden/>
          </w:rPr>
          <w:fldChar w:fldCharType="separate"/>
        </w:r>
        <w:r w:rsidR="001F2D87">
          <w:rPr>
            <w:noProof/>
            <w:webHidden/>
          </w:rPr>
          <w:t>10</w:t>
        </w:r>
        <w:r w:rsidR="00FD388F">
          <w:rPr>
            <w:noProof/>
            <w:webHidden/>
          </w:rPr>
          <w:fldChar w:fldCharType="end"/>
        </w:r>
      </w:hyperlink>
    </w:p>
    <w:p w14:paraId="0813206A" w14:textId="25D870DF" w:rsidR="00FD388F" w:rsidRDefault="004F2362">
      <w:pPr>
        <w:pStyle w:val="TOC3"/>
        <w:tabs>
          <w:tab w:val="right" w:leader="dot" w:pos="10335"/>
        </w:tabs>
        <w:rPr>
          <w:rFonts w:asciiTheme="minorHAnsi" w:eastAsiaTheme="minorEastAsia" w:hAnsiTheme="minorHAnsi" w:cstheme="minorBidi"/>
          <w:noProof/>
          <w:szCs w:val="22"/>
        </w:rPr>
      </w:pPr>
      <w:hyperlink w:anchor="_Toc69029842" w:history="1">
        <w:r w:rsidR="00FD388F" w:rsidRPr="007631A5">
          <w:rPr>
            <w:rStyle w:val="Hyperlink"/>
            <w:noProof/>
          </w:rPr>
          <w:t>Service Order resource</w:t>
        </w:r>
        <w:r w:rsidR="00FD388F">
          <w:rPr>
            <w:noProof/>
            <w:webHidden/>
          </w:rPr>
          <w:tab/>
        </w:r>
        <w:r w:rsidR="00FD388F">
          <w:rPr>
            <w:noProof/>
            <w:webHidden/>
          </w:rPr>
          <w:fldChar w:fldCharType="begin"/>
        </w:r>
        <w:r w:rsidR="00FD388F">
          <w:rPr>
            <w:noProof/>
            <w:webHidden/>
          </w:rPr>
          <w:instrText xml:space="preserve"> PAGEREF _Toc69029842 \h </w:instrText>
        </w:r>
        <w:r w:rsidR="00FD388F">
          <w:rPr>
            <w:noProof/>
            <w:webHidden/>
          </w:rPr>
        </w:r>
        <w:r w:rsidR="00FD388F">
          <w:rPr>
            <w:noProof/>
            <w:webHidden/>
          </w:rPr>
          <w:fldChar w:fldCharType="separate"/>
        </w:r>
        <w:r w:rsidR="001F2D87">
          <w:rPr>
            <w:noProof/>
            <w:webHidden/>
          </w:rPr>
          <w:t>10</w:t>
        </w:r>
        <w:r w:rsidR="00FD388F">
          <w:rPr>
            <w:noProof/>
            <w:webHidden/>
          </w:rPr>
          <w:fldChar w:fldCharType="end"/>
        </w:r>
      </w:hyperlink>
    </w:p>
    <w:p w14:paraId="60CF2739" w14:textId="60BA89CE" w:rsidR="00FD388F" w:rsidRDefault="004F2362">
      <w:pPr>
        <w:pStyle w:val="TOC3"/>
        <w:tabs>
          <w:tab w:val="right" w:leader="dot" w:pos="10335"/>
        </w:tabs>
        <w:rPr>
          <w:rFonts w:asciiTheme="minorHAnsi" w:eastAsiaTheme="minorEastAsia" w:hAnsiTheme="minorHAnsi" w:cstheme="minorBidi"/>
          <w:noProof/>
          <w:szCs w:val="22"/>
        </w:rPr>
      </w:pPr>
      <w:hyperlink w:anchor="_Toc69029843" w:history="1">
        <w:r w:rsidR="00FD388F" w:rsidRPr="007631A5">
          <w:rPr>
            <w:rStyle w:val="Hyperlink"/>
            <w:noProof/>
          </w:rPr>
          <w:t>Cancel Service Order resource</w:t>
        </w:r>
        <w:r w:rsidR="00FD388F">
          <w:rPr>
            <w:noProof/>
            <w:webHidden/>
          </w:rPr>
          <w:tab/>
        </w:r>
        <w:r w:rsidR="00FD388F">
          <w:rPr>
            <w:noProof/>
            <w:webHidden/>
          </w:rPr>
          <w:fldChar w:fldCharType="begin"/>
        </w:r>
        <w:r w:rsidR="00FD388F">
          <w:rPr>
            <w:noProof/>
            <w:webHidden/>
          </w:rPr>
          <w:instrText xml:space="preserve"> PAGEREF _Toc69029843 \h </w:instrText>
        </w:r>
        <w:r w:rsidR="00FD388F">
          <w:rPr>
            <w:noProof/>
            <w:webHidden/>
          </w:rPr>
        </w:r>
        <w:r w:rsidR="00FD388F">
          <w:rPr>
            <w:noProof/>
            <w:webHidden/>
          </w:rPr>
          <w:fldChar w:fldCharType="separate"/>
        </w:r>
        <w:r w:rsidR="001F2D87">
          <w:rPr>
            <w:noProof/>
            <w:webHidden/>
          </w:rPr>
          <w:t>28</w:t>
        </w:r>
        <w:r w:rsidR="00FD388F">
          <w:rPr>
            <w:noProof/>
            <w:webHidden/>
          </w:rPr>
          <w:fldChar w:fldCharType="end"/>
        </w:r>
      </w:hyperlink>
    </w:p>
    <w:p w14:paraId="06208FB3" w14:textId="727DA016" w:rsidR="00FD388F" w:rsidRDefault="004F2362">
      <w:pPr>
        <w:pStyle w:val="TOC2"/>
        <w:tabs>
          <w:tab w:val="right" w:leader="dot" w:pos="10335"/>
        </w:tabs>
        <w:rPr>
          <w:rFonts w:asciiTheme="minorHAnsi" w:eastAsiaTheme="minorEastAsia" w:hAnsiTheme="minorHAnsi" w:cstheme="minorBidi"/>
          <w:noProof/>
          <w:szCs w:val="22"/>
        </w:rPr>
      </w:pPr>
      <w:hyperlink w:anchor="_Toc69029844" w:history="1">
        <w:r w:rsidR="00FD388F" w:rsidRPr="007631A5">
          <w:rPr>
            <w:rStyle w:val="Hyperlink"/>
            <w:noProof/>
          </w:rPr>
          <w:t>Lifecycle of Service</w:t>
        </w:r>
        <w:r w:rsidR="00FD388F">
          <w:rPr>
            <w:noProof/>
            <w:webHidden/>
          </w:rPr>
          <w:tab/>
        </w:r>
        <w:r w:rsidR="00FD388F">
          <w:rPr>
            <w:noProof/>
            <w:webHidden/>
          </w:rPr>
          <w:fldChar w:fldCharType="begin"/>
        </w:r>
        <w:r w:rsidR="00FD388F">
          <w:rPr>
            <w:noProof/>
            <w:webHidden/>
          </w:rPr>
          <w:instrText xml:space="preserve"> PAGEREF _Toc69029844 \h </w:instrText>
        </w:r>
        <w:r w:rsidR="00FD388F">
          <w:rPr>
            <w:noProof/>
            <w:webHidden/>
          </w:rPr>
        </w:r>
        <w:r w:rsidR="00FD388F">
          <w:rPr>
            <w:noProof/>
            <w:webHidden/>
          </w:rPr>
          <w:fldChar w:fldCharType="separate"/>
        </w:r>
        <w:r w:rsidR="001F2D87">
          <w:rPr>
            <w:noProof/>
            <w:webHidden/>
          </w:rPr>
          <w:t>34</w:t>
        </w:r>
        <w:r w:rsidR="00FD388F">
          <w:rPr>
            <w:noProof/>
            <w:webHidden/>
          </w:rPr>
          <w:fldChar w:fldCharType="end"/>
        </w:r>
      </w:hyperlink>
    </w:p>
    <w:p w14:paraId="2A357F46" w14:textId="544ECF64" w:rsidR="00FD388F" w:rsidRDefault="004F2362">
      <w:pPr>
        <w:pStyle w:val="TOC2"/>
        <w:tabs>
          <w:tab w:val="right" w:leader="dot" w:pos="10335"/>
        </w:tabs>
        <w:rPr>
          <w:rFonts w:asciiTheme="minorHAnsi" w:eastAsiaTheme="minorEastAsia" w:hAnsiTheme="minorHAnsi" w:cstheme="minorBidi"/>
          <w:noProof/>
          <w:szCs w:val="22"/>
        </w:rPr>
      </w:pPr>
      <w:hyperlink w:anchor="_Toc69029845" w:history="1">
        <w:r w:rsidR="00FD388F" w:rsidRPr="007631A5">
          <w:rPr>
            <w:rStyle w:val="Hyperlink"/>
            <w:noProof/>
          </w:rPr>
          <w:t>Notification Resource Models</w:t>
        </w:r>
        <w:r w:rsidR="00FD388F">
          <w:rPr>
            <w:noProof/>
            <w:webHidden/>
          </w:rPr>
          <w:tab/>
        </w:r>
        <w:r w:rsidR="00FD388F">
          <w:rPr>
            <w:noProof/>
            <w:webHidden/>
          </w:rPr>
          <w:fldChar w:fldCharType="begin"/>
        </w:r>
        <w:r w:rsidR="00FD388F">
          <w:rPr>
            <w:noProof/>
            <w:webHidden/>
          </w:rPr>
          <w:instrText xml:space="preserve"> PAGEREF _Toc69029845 \h </w:instrText>
        </w:r>
        <w:r w:rsidR="00FD388F">
          <w:rPr>
            <w:noProof/>
            <w:webHidden/>
          </w:rPr>
        </w:r>
        <w:r w:rsidR="00FD388F">
          <w:rPr>
            <w:noProof/>
            <w:webHidden/>
          </w:rPr>
          <w:fldChar w:fldCharType="separate"/>
        </w:r>
        <w:r w:rsidR="001F2D87">
          <w:rPr>
            <w:noProof/>
            <w:webHidden/>
          </w:rPr>
          <w:t>36</w:t>
        </w:r>
        <w:r w:rsidR="00FD388F">
          <w:rPr>
            <w:noProof/>
            <w:webHidden/>
          </w:rPr>
          <w:fldChar w:fldCharType="end"/>
        </w:r>
      </w:hyperlink>
    </w:p>
    <w:p w14:paraId="61607193" w14:textId="1E82EBEF" w:rsidR="00FD388F" w:rsidRDefault="004F2362">
      <w:pPr>
        <w:pStyle w:val="TOC3"/>
        <w:tabs>
          <w:tab w:val="right" w:leader="dot" w:pos="10335"/>
        </w:tabs>
        <w:rPr>
          <w:rFonts w:asciiTheme="minorHAnsi" w:eastAsiaTheme="minorEastAsia" w:hAnsiTheme="minorHAnsi" w:cstheme="minorBidi"/>
          <w:noProof/>
          <w:szCs w:val="22"/>
        </w:rPr>
      </w:pPr>
      <w:hyperlink w:anchor="_Toc69029846" w:history="1">
        <w:r w:rsidR="00FD388F" w:rsidRPr="007631A5">
          <w:rPr>
            <w:rStyle w:val="Hyperlink"/>
            <w:noProof/>
          </w:rPr>
          <w:t>Service Order Create Event</w:t>
        </w:r>
        <w:r w:rsidR="00FD388F">
          <w:rPr>
            <w:noProof/>
            <w:webHidden/>
          </w:rPr>
          <w:tab/>
        </w:r>
        <w:r w:rsidR="00FD388F">
          <w:rPr>
            <w:noProof/>
            <w:webHidden/>
          </w:rPr>
          <w:fldChar w:fldCharType="begin"/>
        </w:r>
        <w:r w:rsidR="00FD388F">
          <w:rPr>
            <w:noProof/>
            <w:webHidden/>
          </w:rPr>
          <w:instrText xml:space="preserve"> PAGEREF _Toc69029846 \h </w:instrText>
        </w:r>
        <w:r w:rsidR="00FD388F">
          <w:rPr>
            <w:noProof/>
            <w:webHidden/>
          </w:rPr>
        </w:r>
        <w:r w:rsidR="00FD388F">
          <w:rPr>
            <w:noProof/>
            <w:webHidden/>
          </w:rPr>
          <w:fldChar w:fldCharType="separate"/>
        </w:r>
        <w:r w:rsidR="001F2D87">
          <w:rPr>
            <w:noProof/>
            <w:webHidden/>
          </w:rPr>
          <w:t>37</w:t>
        </w:r>
        <w:r w:rsidR="00FD388F">
          <w:rPr>
            <w:noProof/>
            <w:webHidden/>
          </w:rPr>
          <w:fldChar w:fldCharType="end"/>
        </w:r>
      </w:hyperlink>
    </w:p>
    <w:p w14:paraId="4BF209BD" w14:textId="3E33F496" w:rsidR="00FD388F" w:rsidRDefault="004F2362">
      <w:pPr>
        <w:pStyle w:val="TOC3"/>
        <w:tabs>
          <w:tab w:val="right" w:leader="dot" w:pos="10335"/>
        </w:tabs>
        <w:rPr>
          <w:rFonts w:asciiTheme="minorHAnsi" w:eastAsiaTheme="minorEastAsia" w:hAnsiTheme="minorHAnsi" w:cstheme="minorBidi"/>
          <w:noProof/>
          <w:szCs w:val="22"/>
        </w:rPr>
      </w:pPr>
      <w:hyperlink w:anchor="_Toc69029847" w:history="1">
        <w:r w:rsidR="00FD388F" w:rsidRPr="007631A5">
          <w:rPr>
            <w:rStyle w:val="Hyperlink"/>
            <w:noProof/>
          </w:rPr>
          <w:t>Service Order Attribute Value Change Event</w:t>
        </w:r>
        <w:r w:rsidR="00FD388F">
          <w:rPr>
            <w:noProof/>
            <w:webHidden/>
          </w:rPr>
          <w:tab/>
        </w:r>
        <w:r w:rsidR="00FD388F">
          <w:rPr>
            <w:noProof/>
            <w:webHidden/>
          </w:rPr>
          <w:fldChar w:fldCharType="begin"/>
        </w:r>
        <w:r w:rsidR="00FD388F">
          <w:rPr>
            <w:noProof/>
            <w:webHidden/>
          </w:rPr>
          <w:instrText xml:space="preserve"> PAGEREF _Toc69029847 \h </w:instrText>
        </w:r>
        <w:r w:rsidR="00FD388F">
          <w:rPr>
            <w:noProof/>
            <w:webHidden/>
          </w:rPr>
        </w:r>
        <w:r w:rsidR="00FD388F">
          <w:rPr>
            <w:noProof/>
            <w:webHidden/>
          </w:rPr>
          <w:fldChar w:fldCharType="separate"/>
        </w:r>
        <w:r w:rsidR="001F2D87">
          <w:rPr>
            <w:noProof/>
            <w:webHidden/>
          </w:rPr>
          <w:t>38</w:t>
        </w:r>
        <w:r w:rsidR="00FD388F">
          <w:rPr>
            <w:noProof/>
            <w:webHidden/>
          </w:rPr>
          <w:fldChar w:fldCharType="end"/>
        </w:r>
      </w:hyperlink>
    </w:p>
    <w:p w14:paraId="1F6C82BC" w14:textId="3472D7CE" w:rsidR="00FD388F" w:rsidRDefault="004F2362">
      <w:pPr>
        <w:pStyle w:val="TOC3"/>
        <w:tabs>
          <w:tab w:val="right" w:leader="dot" w:pos="10335"/>
        </w:tabs>
        <w:rPr>
          <w:rFonts w:asciiTheme="minorHAnsi" w:eastAsiaTheme="minorEastAsia" w:hAnsiTheme="minorHAnsi" w:cstheme="minorBidi"/>
          <w:noProof/>
          <w:szCs w:val="22"/>
        </w:rPr>
      </w:pPr>
      <w:hyperlink w:anchor="_Toc69029848" w:history="1">
        <w:r w:rsidR="00FD388F" w:rsidRPr="007631A5">
          <w:rPr>
            <w:rStyle w:val="Hyperlink"/>
            <w:noProof/>
          </w:rPr>
          <w:t>Service Order State Change Event</w:t>
        </w:r>
        <w:r w:rsidR="00FD388F">
          <w:rPr>
            <w:noProof/>
            <w:webHidden/>
          </w:rPr>
          <w:tab/>
        </w:r>
        <w:r w:rsidR="00FD388F">
          <w:rPr>
            <w:noProof/>
            <w:webHidden/>
          </w:rPr>
          <w:fldChar w:fldCharType="begin"/>
        </w:r>
        <w:r w:rsidR="00FD388F">
          <w:rPr>
            <w:noProof/>
            <w:webHidden/>
          </w:rPr>
          <w:instrText xml:space="preserve"> PAGEREF _Toc69029848 \h </w:instrText>
        </w:r>
        <w:r w:rsidR="00FD388F">
          <w:rPr>
            <w:noProof/>
            <w:webHidden/>
          </w:rPr>
        </w:r>
        <w:r w:rsidR="00FD388F">
          <w:rPr>
            <w:noProof/>
            <w:webHidden/>
          </w:rPr>
          <w:fldChar w:fldCharType="separate"/>
        </w:r>
        <w:r w:rsidR="001F2D87">
          <w:rPr>
            <w:noProof/>
            <w:webHidden/>
          </w:rPr>
          <w:t>38</w:t>
        </w:r>
        <w:r w:rsidR="00FD388F">
          <w:rPr>
            <w:noProof/>
            <w:webHidden/>
          </w:rPr>
          <w:fldChar w:fldCharType="end"/>
        </w:r>
      </w:hyperlink>
    </w:p>
    <w:p w14:paraId="20E02F6E" w14:textId="3CFD5375" w:rsidR="00FD388F" w:rsidRDefault="004F2362">
      <w:pPr>
        <w:pStyle w:val="TOC3"/>
        <w:tabs>
          <w:tab w:val="right" w:leader="dot" w:pos="10335"/>
        </w:tabs>
        <w:rPr>
          <w:rFonts w:asciiTheme="minorHAnsi" w:eastAsiaTheme="minorEastAsia" w:hAnsiTheme="minorHAnsi" w:cstheme="minorBidi"/>
          <w:noProof/>
          <w:szCs w:val="22"/>
        </w:rPr>
      </w:pPr>
      <w:hyperlink w:anchor="_Toc69029849" w:history="1">
        <w:r w:rsidR="00FD388F" w:rsidRPr="007631A5">
          <w:rPr>
            <w:rStyle w:val="Hyperlink"/>
            <w:noProof/>
          </w:rPr>
          <w:t>Service Order Delete Event</w:t>
        </w:r>
        <w:r w:rsidR="00FD388F">
          <w:rPr>
            <w:noProof/>
            <w:webHidden/>
          </w:rPr>
          <w:tab/>
        </w:r>
        <w:r w:rsidR="00FD388F">
          <w:rPr>
            <w:noProof/>
            <w:webHidden/>
          </w:rPr>
          <w:fldChar w:fldCharType="begin"/>
        </w:r>
        <w:r w:rsidR="00FD388F">
          <w:rPr>
            <w:noProof/>
            <w:webHidden/>
          </w:rPr>
          <w:instrText xml:space="preserve"> PAGEREF _Toc69029849 \h </w:instrText>
        </w:r>
        <w:r w:rsidR="00FD388F">
          <w:rPr>
            <w:noProof/>
            <w:webHidden/>
          </w:rPr>
        </w:r>
        <w:r w:rsidR="00FD388F">
          <w:rPr>
            <w:noProof/>
            <w:webHidden/>
          </w:rPr>
          <w:fldChar w:fldCharType="separate"/>
        </w:r>
        <w:r w:rsidR="001F2D87">
          <w:rPr>
            <w:noProof/>
            <w:webHidden/>
          </w:rPr>
          <w:t>38</w:t>
        </w:r>
        <w:r w:rsidR="00FD388F">
          <w:rPr>
            <w:noProof/>
            <w:webHidden/>
          </w:rPr>
          <w:fldChar w:fldCharType="end"/>
        </w:r>
      </w:hyperlink>
    </w:p>
    <w:p w14:paraId="53884D3A" w14:textId="471E83AD" w:rsidR="00FD388F" w:rsidRDefault="004F2362">
      <w:pPr>
        <w:pStyle w:val="TOC3"/>
        <w:tabs>
          <w:tab w:val="right" w:leader="dot" w:pos="10335"/>
        </w:tabs>
        <w:rPr>
          <w:rFonts w:asciiTheme="minorHAnsi" w:eastAsiaTheme="minorEastAsia" w:hAnsiTheme="minorHAnsi" w:cstheme="minorBidi"/>
          <w:noProof/>
          <w:szCs w:val="22"/>
        </w:rPr>
      </w:pPr>
      <w:hyperlink w:anchor="_Toc69029850" w:history="1">
        <w:r w:rsidR="00FD388F" w:rsidRPr="007631A5">
          <w:rPr>
            <w:rStyle w:val="Hyperlink"/>
            <w:noProof/>
          </w:rPr>
          <w:t>Service Order Information Required Event</w:t>
        </w:r>
        <w:r w:rsidR="00FD388F">
          <w:rPr>
            <w:noProof/>
            <w:webHidden/>
          </w:rPr>
          <w:tab/>
        </w:r>
        <w:r w:rsidR="00FD388F">
          <w:rPr>
            <w:noProof/>
            <w:webHidden/>
          </w:rPr>
          <w:fldChar w:fldCharType="begin"/>
        </w:r>
        <w:r w:rsidR="00FD388F">
          <w:rPr>
            <w:noProof/>
            <w:webHidden/>
          </w:rPr>
          <w:instrText xml:space="preserve"> PAGEREF _Toc69029850 \h </w:instrText>
        </w:r>
        <w:r w:rsidR="00FD388F">
          <w:rPr>
            <w:noProof/>
            <w:webHidden/>
          </w:rPr>
        </w:r>
        <w:r w:rsidR="00FD388F">
          <w:rPr>
            <w:noProof/>
            <w:webHidden/>
          </w:rPr>
          <w:fldChar w:fldCharType="separate"/>
        </w:r>
        <w:r w:rsidR="001F2D87">
          <w:rPr>
            <w:noProof/>
            <w:webHidden/>
          </w:rPr>
          <w:t>39</w:t>
        </w:r>
        <w:r w:rsidR="00FD388F">
          <w:rPr>
            <w:noProof/>
            <w:webHidden/>
          </w:rPr>
          <w:fldChar w:fldCharType="end"/>
        </w:r>
      </w:hyperlink>
    </w:p>
    <w:p w14:paraId="2F0781BD" w14:textId="69A6F285" w:rsidR="00FD388F" w:rsidRDefault="004F2362">
      <w:pPr>
        <w:pStyle w:val="TOC3"/>
        <w:tabs>
          <w:tab w:val="right" w:leader="dot" w:pos="10335"/>
        </w:tabs>
        <w:rPr>
          <w:rFonts w:asciiTheme="minorHAnsi" w:eastAsiaTheme="minorEastAsia" w:hAnsiTheme="minorHAnsi" w:cstheme="minorBidi"/>
          <w:noProof/>
          <w:szCs w:val="22"/>
        </w:rPr>
      </w:pPr>
      <w:hyperlink w:anchor="_Toc69029851" w:history="1">
        <w:r w:rsidR="00FD388F" w:rsidRPr="007631A5">
          <w:rPr>
            <w:rStyle w:val="Hyperlink"/>
            <w:noProof/>
          </w:rPr>
          <w:t>Service Order Milestone Event</w:t>
        </w:r>
        <w:r w:rsidR="00FD388F">
          <w:rPr>
            <w:noProof/>
            <w:webHidden/>
          </w:rPr>
          <w:tab/>
        </w:r>
        <w:r w:rsidR="00FD388F">
          <w:rPr>
            <w:noProof/>
            <w:webHidden/>
          </w:rPr>
          <w:fldChar w:fldCharType="begin"/>
        </w:r>
        <w:r w:rsidR="00FD388F">
          <w:rPr>
            <w:noProof/>
            <w:webHidden/>
          </w:rPr>
          <w:instrText xml:space="preserve"> PAGEREF _Toc69029851 \h </w:instrText>
        </w:r>
        <w:r w:rsidR="00FD388F">
          <w:rPr>
            <w:noProof/>
            <w:webHidden/>
          </w:rPr>
        </w:r>
        <w:r w:rsidR="00FD388F">
          <w:rPr>
            <w:noProof/>
            <w:webHidden/>
          </w:rPr>
          <w:fldChar w:fldCharType="separate"/>
        </w:r>
        <w:r w:rsidR="001F2D87">
          <w:rPr>
            <w:noProof/>
            <w:webHidden/>
          </w:rPr>
          <w:t>39</w:t>
        </w:r>
        <w:r w:rsidR="00FD388F">
          <w:rPr>
            <w:noProof/>
            <w:webHidden/>
          </w:rPr>
          <w:fldChar w:fldCharType="end"/>
        </w:r>
      </w:hyperlink>
    </w:p>
    <w:p w14:paraId="4E08F711" w14:textId="108AB196" w:rsidR="00FD388F" w:rsidRDefault="004F2362">
      <w:pPr>
        <w:pStyle w:val="TOC3"/>
        <w:tabs>
          <w:tab w:val="right" w:leader="dot" w:pos="10335"/>
        </w:tabs>
        <w:rPr>
          <w:rFonts w:asciiTheme="minorHAnsi" w:eastAsiaTheme="minorEastAsia" w:hAnsiTheme="minorHAnsi" w:cstheme="minorBidi"/>
          <w:noProof/>
          <w:szCs w:val="22"/>
        </w:rPr>
      </w:pPr>
      <w:hyperlink w:anchor="_Toc69029852" w:history="1">
        <w:r w:rsidR="00FD388F" w:rsidRPr="007631A5">
          <w:rPr>
            <w:rStyle w:val="Hyperlink"/>
            <w:noProof/>
          </w:rPr>
          <w:t>Service Order Jeopardy Event</w:t>
        </w:r>
        <w:r w:rsidR="00FD388F">
          <w:rPr>
            <w:noProof/>
            <w:webHidden/>
          </w:rPr>
          <w:tab/>
        </w:r>
        <w:r w:rsidR="00FD388F">
          <w:rPr>
            <w:noProof/>
            <w:webHidden/>
          </w:rPr>
          <w:fldChar w:fldCharType="begin"/>
        </w:r>
        <w:r w:rsidR="00FD388F">
          <w:rPr>
            <w:noProof/>
            <w:webHidden/>
          </w:rPr>
          <w:instrText xml:space="preserve"> PAGEREF _Toc69029852 \h </w:instrText>
        </w:r>
        <w:r w:rsidR="00FD388F">
          <w:rPr>
            <w:noProof/>
            <w:webHidden/>
          </w:rPr>
        </w:r>
        <w:r w:rsidR="00FD388F">
          <w:rPr>
            <w:noProof/>
            <w:webHidden/>
          </w:rPr>
          <w:fldChar w:fldCharType="separate"/>
        </w:r>
        <w:r w:rsidR="001F2D87">
          <w:rPr>
            <w:noProof/>
            <w:webHidden/>
          </w:rPr>
          <w:t>40</w:t>
        </w:r>
        <w:r w:rsidR="00FD388F">
          <w:rPr>
            <w:noProof/>
            <w:webHidden/>
          </w:rPr>
          <w:fldChar w:fldCharType="end"/>
        </w:r>
      </w:hyperlink>
    </w:p>
    <w:p w14:paraId="48FB24FC" w14:textId="4D1EF509" w:rsidR="00FD388F" w:rsidRDefault="004F2362">
      <w:pPr>
        <w:pStyle w:val="TOC3"/>
        <w:tabs>
          <w:tab w:val="right" w:leader="dot" w:pos="10335"/>
        </w:tabs>
        <w:rPr>
          <w:rFonts w:asciiTheme="minorHAnsi" w:eastAsiaTheme="minorEastAsia" w:hAnsiTheme="minorHAnsi" w:cstheme="minorBidi"/>
          <w:noProof/>
          <w:szCs w:val="22"/>
        </w:rPr>
      </w:pPr>
      <w:hyperlink w:anchor="_Toc69029853" w:history="1">
        <w:r w:rsidR="00FD388F" w:rsidRPr="007631A5">
          <w:rPr>
            <w:rStyle w:val="Hyperlink"/>
            <w:noProof/>
          </w:rPr>
          <w:t>Cancel Service Order Create Event</w:t>
        </w:r>
        <w:r w:rsidR="00FD388F">
          <w:rPr>
            <w:noProof/>
            <w:webHidden/>
          </w:rPr>
          <w:tab/>
        </w:r>
        <w:r w:rsidR="00FD388F">
          <w:rPr>
            <w:noProof/>
            <w:webHidden/>
          </w:rPr>
          <w:fldChar w:fldCharType="begin"/>
        </w:r>
        <w:r w:rsidR="00FD388F">
          <w:rPr>
            <w:noProof/>
            <w:webHidden/>
          </w:rPr>
          <w:instrText xml:space="preserve"> PAGEREF _Toc69029853 \h </w:instrText>
        </w:r>
        <w:r w:rsidR="00FD388F">
          <w:rPr>
            <w:noProof/>
            <w:webHidden/>
          </w:rPr>
        </w:r>
        <w:r w:rsidR="00FD388F">
          <w:rPr>
            <w:noProof/>
            <w:webHidden/>
          </w:rPr>
          <w:fldChar w:fldCharType="separate"/>
        </w:r>
        <w:r w:rsidR="001F2D87">
          <w:rPr>
            <w:noProof/>
            <w:webHidden/>
          </w:rPr>
          <w:t>40</w:t>
        </w:r>
        <w:r w:rsidR="00FD388F">
          <w:rPr>
            <w:noProof/>
            <w:webHidden/>
          </w:rPr>
          <w:fldChar w:fldCharType="end"/>
        </w:r>
      </w:hyperlink>
    </w:p>
    <w:p w14:paraId="65C6C145" w14:textId="76B40F02" w:rsidR="00FD388F" w:rsidRDefault="004F2362">
      <w:pPr>
        <w:pStyle w:val="TOC3"/>
        <w:tabs>
          <w:tab w:val="right" w:leader="dot" w:pos="10335"/>
        </w:tabs>
        <w:rPr>
          <w:rFonts w:asciiTheme="minorHAnsi" w:eastAsiaTheme="minorEastAsia" w:hAnsiTheme="minorHAnsi" w:cstheme="minorBidi"/>
          <w:noProof/>
          <w:szCs w:val="22"/>
        </w:rPr>
      </w:pPr>
      <w:hyperlink w:anchor="_Toc69029854" w:history="1">
        <w:r w:rsidR="00FD388F" w:rsidRPr="007631A5">
          <w:rPr>
            <w:rStyle w:val="Hyperlink"/>
            <w:noProof/>
          </w:rPr>
          <w:t>Cancel Service Order State Change Event</w:t>
        </w:r>
        <w:r w:rsidR="00FD388F">
          <w:rPr>
            <w:noProof/>
            <w:webHidden/>
          </w:rPr>
          <w:tab/>
        </w:r>
        <w:r w:rsidR="00FD388F">
          <w:rPr>
            <w:noProof/>
            <w:webHidden/>
          </w:rPr>
          <w:fldChar w:fldCharType="begin"/>
        </w:r>
        <w:r w:rsidR="00FD388F">
          <w:rPr>
            <w:noProof/>
            <w:webHidden/>
          </w:rPr>
          <w:instrText xml:space="preserve"> PAGEREF _Toc69029854 \h </w:instrText>
        </w:r>
        <w:r w:rsidR="00FD388F">
          <w:rPr>
            <w:noProof/>
            <w:webHidden/>
          </w:rPr>
        </w:r>
        <w:r w:rsidR="00FD388F">
          <w:rPr>
            <w:noProof/>
            <w:webHidden/>
          </w:rPr>
          <w:fldChar w:fldCharType="separate"/>
        </w:r>
        <w:r w:rsidR="001F2D87">
          <w:rPr>
            <w:noProof/>
            <w:webHidden/>
          </w:rPr>
          <w:t>40</w:t>
        </w:r>
        <w:r w:rsidR="00FD388F">
          <w:rPr>
            <w:noProof/>
            <w:webHidden/>
          </w:rPr>
          <w:fldChar w:fldCharType="end"/>
        </w:r>
      </w:hyperlink>
    </w:p>
    <w:p w14:paraId="14F15939" w14:textId="5D37FC54" w:rsidR="00FD388F" w:rsidRDefault="004F2362">
      <w:pPr>
        <w:pStyle w:val="TOC3"/>
        <w:tabs>
          <w:tab w:val="right" w:leader="dot" w:pos="10335"/>
        </w:tabs>
        <w:rPr>
          <w:rFonts w:asciiTheme="minorHAnsi" w:eastAsiaTheme="minorEastAsia" w:hAnsiTheme="minorHAnsi" w:cstheme="minorBidi"/>
          <w:noProof/>
          <w:szCs w:val="22"/>
        </w:rPr>
      </w:pPr>
      <w:hyperlink w:anchor="_Toc69029855" w:history="1">
        <w:r w:rsidR="00FD388F" w:rsidRPr="007631A5">
          <w:rPr>
            <w:rStyle w:val="Hyperlink"/>
            <w:noProof/>
          </w:rPr>
          <w:t>Cancel Service Order Information Required Event</w:t>
        </w:r>
        <w:r w:rsidR="00FD388F">
          <w:rPr>
            <w:noProof/>
            <w:webHidden/>
          </w:rPr>
          <w:tab/>
        </w:r>
        <w:r w:rsidR="00FD388F">
          <w:rPr>
            <w:noProof/>
            <w:webHidden/>
          </w:rPr>
          <w:fldChar w:fldCharType="begin"/>
        </w:r>
        <w:r w:rsidR="00FD388F">
          <w:rPr>
            <w:noProof/>
            <w:webHidden/>
          </w:rPr>
          <w:instrText xml:space="preserve"> PAGEREF _Toc69029855 \h </w:instrText>
        </w:r>
        <w:r w:rsidR="00FD388F">
          <w:rPr>
            <w:noProof/>
            <w:webHidden/>
          </w:rPr>
        </w:r>
        <w:r w:rsidR="00FD388F">
          <w:rPr>
            <w:noProof/>
            <w:webHidden/>
          </w:rPr>
          <w:fldChar w:fldCharType="separate"/>
        </w:r>
        <w:r w:rsidR="001F2D87">
          <w:rPr>
            <w:noProof/>
            <w:webHidden/>
          </w:rPr>
          <w:t>41</w:t>
        </w:r>
        <w:r w:rsidR="00FD388F">
          <w:rPr>
            <w:noProof/>
            <w:webHidden/>
          </w:rPr>
          <w:fldChar w:fldCharType="end"/>
        </w:r>
      </w:hyperlink>
    </w:p>
    <w:p w14:paraId="09F89B6E" w14:textId="6B686069" w:rsidR="00FD388F" w:rsidRDefault="004F2362">
      <w:pPr>
        <w:pStyle w:val="TOC1"/>
        <w:rPr>
          <w:rFonts w:asciiTheme="minorHAnsi" w:eastAsiaTheme="minorEastAsia" w:hAnsiTheme="minorHAnsi" w:cstheme="minorBidi"/>
          <w:szCs w:val="22"/>
        </w:rPr>
      </w:pPr>
      <w:hyperlink w:anchor="_Toc69029856" w:history="1">
        <w:r w:rsidR="00FD388F" w:rsidRPr="007631A5">
          <w:rPr>
            <w:rStyle w:val="Hyperlink"/>
          </w:rPr>
          <w:t>API OPERATIONS</w:t>
        </w:r>
        <w:r w:rsidR="00FD388F">
          <w:rPr>
            <w:webHidden/>
          </w:rPr>
          <w:t>…………………………………………………………………………………………………………………………………………………….</w:t>
        </w:r>
        <w:r w:rsidR="00FD388F">
          <w:rPr>
            <w:webHidden/>
          </w:rPr>
          <w:fldChar w:fldCharType="begin"/>
        </w:r>
        <w:r w:rsidR="00FD388F">
          <w:rPr>
            <w:webHidden/>
          </w:rPr>
          <w:instrText xml:space="preserve"> PAGEREF _Toc69029856 \h </w:instrText>
        </w:r>
        <w:r w:rsidR="00FD388F">
          <w:rPr>
            <w:webHidden/>
          </w:rPr>
        </w:r>
        <w:r w:rsidR="00FD388F">
          <w:rPr>
            <w:webHidden/>
          </w:rPr>
          <w:fldChar w:fldCharType="separate"/>
        </w:r>
        <w:r w:rsidR="001F2D87">
          <w:rPr>
            <w:webHidden/>
          </w:rPr>
          <w:t>42</w:t>
        </w:r>
        <w:r w:rsidR="00FD388F">
          <w:rPr>
            <w:webHidden/>
          </w:rPr>
          <w:fldChar w:fldCharType="end"/>
        </w:r>
      </w:hyperlink>
    </w:p>
    <w:p w14:paraId="216F7586" w14:textId="3EBCF3F6" w:rsidR="00FD388F" w:rsidRDefault="004F2362">
      <w:pPr>
        <w:pStyle w:val="TOC2"/>
        <w:tabs>
          <w:tab w:val="right" w:leader="dot" w:pos="10335"/>
        </w:tabs>
        <w:rPr>
          <w:rFonts w:asciiTheme="minorHAnsi" w:eastAsiaTheme="minorEastAsia" w:hAnsiTheme="minorHAnsi" w:cstheme="minorBidi"/>
          <w:noProof/>
          <w:szCs w:val="22"/>
        </w:rPr>
      </w:pPr>
      <w:hyperlink w:anchor="_Toc69029857" w:history="1">
        <w:r w:rsidR="00FD388F" w:rsidRPr="007631A5">
          <w:rPr>
            <w:rStyle w:val="Hyperlink"/>
            <w:noProof/>
          </w:rPr>
          <w:t>Operations on Service Order</w:t>
        </w:r>
        <w:r w:rsidR="00FD388F">
          <w:rPr>
            <w:noProof/>
            <w:webHidden/>
          </w:rPr>
          <w:tab/>
        </w:r>
        <w:r w:rsidR="00FD388F">
          <w:rPr>
            <w:noProof/>
            <w:webHidden/>
          </w:rPr>
          <w:fldChar w:fldCharType="begin"/>
        </w:r>
        <w:r w:rsidR="00FD388F">
          <w:rPr>
            <w:noProof/>
            <w:webHidden/>
          </w:rPr>
          <w:instrText xml:space="preserve"> PAGEREF _Toc69029857 \h </w:instrText>
        </w:r>
        <w:r w:rsidR="00FD388F">
          <w:rPr>
            <w:noProof/>
            <w:webHidden/>
          </w:rPr>
        </w:r>
        <w:r w:rsidR="00FD388F">
          <w:rPr>
            <w:noProof/>
            <w:webHidden/>
          </w:rPr>
          <w:fldChar w:fldCharType="separate"/>
        </w:r>
        <w:r w:rsidR="001F2D87">
          <w:rPr>
            <w:noProof/>
            <w:webHidden/>
          </w:rPr>
          <w:t>42</w:t>
        </w:r>
        <w:r w:rsidR="00FD388F">
          <w:rPr>
            <w:noProof/>
            <w:webHidden/>
          </w:rPr>
          <w:fldChar w:fldCharType="end"/>
        </w:r>
      </w:hyperlink>
    </w:p>
    <w:p w14:paraId="4BFC4FC0" w14:textId="464B4A52" w:rsidR="00FD388F" w:rsidRDefault="004F2362">
      <w:pPr>
        <w:pStyle w:val="TOC3"/>
        <w:tabs>
          <w:tab w:val="right" w:leader="dot" w:pos="10335"/>
        </w:tabs>
        <w:rPr>
          <w:rFonts w:asciiTheme="minorHAnsi" w:eastAsiaTheme="minorEastAsia" w:hAnsiTheme="minorHAnsi" w:cstheme="minorBidi"/>
          <w:noProof/>
          <w:szCs w:val="22"/>
        </w:rPr>
      </w:pPr>
      <w:hyperlink w:anchor="_Toc69029858" w:history="1">
        <w:r w:rsidR="00FD388F" w:rsidRPr="007631A5">
          <w:rPr>
            <w:rStyle w:val="Hyperlink"/>
            <w:noProof/>
          </w:rPr>
          <w:t>List service orders</w:t>
        </w:r>
        <w:r w:rsidR="00FD388F">
          <w:rPr>
            <w:noProof/>
            <w:webHidden/>
          </w:rPr>
          <w:tab/>
        </w:r>
        <w:r w:rsidR="00FD388F">
          <w:rPr>
            <w:noProof/>
            <w:webHidden/>
          </w:rPr>
          <w:fldChar w:fldCharType="begin"/>
        </w:r>
        <w:r w:rsidR="00FD388F">
          <w:rPr>
            <w:noProof/>
            <w:webHidden/>
          </w:rPr>
          <w:instrText xml:space="preserve"> PAGEREF _Toc69029858 \h </w:instrText>
        </w:r>
        <w:r w:rsidR="00FD388F">
          <w:rPr>
            <w:noProof/>
            <w:webHidden/>
          </w:rPr>
        </w:r>
        <w:r w:rsidR="00FD388F">
          <w:rPr>
            <w:noProof/>
            <w:webHidden/>
          </w:rPr>
          <w:fldChar w:fldCharType="separate"/>
        </w:r>
        <w:r w:rsidR="001F2D87">
          <w:rPr>
            <w:noProof/>
            <w:webHidden/>
          </w:rPr>
          <w:t>42</w:t>
        </w:r>
        <w:r w:rsidR="00FD388F">
          <w:rPr>
            <w:noProof/>
            <w:webHidden/>
          </w:rPr>
          <w:fldChar w:fldCharType="end"/>
        </w:r>
      </w:hyperlink>
    </w:p>
    <w:p w14:paraId="298C49D3" w14:textId="25198755" w:rsidR="00FD388F" w:rsidRDefault="004F2362">
      <w:pPr>
        <w:pStyle w:val="TOC3"/>
        <w:tabs>
          <w:tab w:val="right" w:leader="dot" w:pos="10335"/>
        </w:tabs>
        <w:rPr>
          <w:rFonts w:asciiTheme="minorHAnsi" w:eastAsiaTheme="minorEastAsia" w:hAnsiTheme="minorHAnsi" w:cstheme="minorBidi"/>
          <w:noProof/>
          <w:szCs w:val="22"/>
        </w:rPr>
      </w:pPr>
      <w:hyperlink w:anchor="_Toc69029859" w:history="1">
        <w:r w:rsidR="00FD388F" w:rsidRPr="007631A5">
          <w:rPr>
            <w:rStyle w:val="Hyperlink"/>
            <w:noProof/>
          </w:rPr>
          <w:t>Retrieve service order</w:t>
        </w:r>
        <w:r w:rsidR="00FD388F">
          <w:rPr>
            <w:noProof/>
            <w:webHidden/>
          </w:rPr>
          <w:tab/>
        </w:r>
        <w:r w:rsidR="00FD388F">
          <w:rPr>
            <w:noProof/>
            <w:webHidden/>
          </w:rPr>
          <w:fldChar w:fldCharType="begin"/>
        </w:r>
        <w:r w:rsidR="00FD388F">
          <w:rPr>
            <w:noProof/>
            <w:webHidden/>
          </w:rPr>
          <w:instrText xml:space="preserve"> PAGEREF _Toc69029859 \h </w:instrText>
        </w:r>
        <w:r w:rsidR="00FD388F">
          <w:rPr>
            <w:noProof/>
            <w:webHidden/>
          </w:rPr>
        </w:r>
        <w:r w:rsidR="00FD388F">
          <w:rPr>
            <w:noProof/>
            <w:webHidden/>
          </w:rPr>
          <w:fldChar w:fldCharType="separate"/>
        </w:r>
        <w:r w:rsidR="001F2D87">
          <w:rPr>
            <w:noProof/>
            <w:webHidden/>
          </w:rPr>
          <w:t>43</w:t>
        </w:r>
        <w:r w:rsidR="00FD388F">
          <w:rPr>
            <w:noProof/>
            <w:webHidden/>
          </w:rPr>
          <w:fldChar w:fldCharType="end"/>
        </w:r>
      </w:hyperlink>
    </w:p>
    <w:p w14:paraId="05F8EBAA" w14:textId="06ECBB85" w:rsidR="00FD388F" w:rsidRDefault="004F2362">
      <w:pPr>
        <w:pStyle w:val="TOC3"/>
        <w:tabs>
          <w:tab w:val="right" w:leader="dot" w:pos="10335"/>
        </w:tabs>
        <w:rPr>
          <w:rFonts w:asciiTheme="minorHAnsi" w:eastAsiaTheme="minorEastAsia" w:hAnsiTheme="minorHAnsi" w:cstheme="minorBidi"/>
          <w:noProof/>
          <w:szCs w:val="22"/>
        </w:rPr>
      </w:pPr>
      <w:hyperlink w:anchor="_Toc69029860" w:history="1">
        <w:r w:rsidR="00FD388F" w:rsidRPr="007631A5">
          <w:rPr>
            <w:rStyle w:val="Hyperlink"/>
            <w:noProof/>
          </w:rPr>
          <w:t>Create service order</w:t>
        </w:r>
        <w:r w:rsidR="00FD388F">
          <w:rPr>
            <w:noProof/>
            <w:webHidden/>
          </w:rPr>
          <w:tab/>
        </w:r>
        <w:r w:rsidR="00FD388F">
          <w:rPr>
            <w:noProof/>
            <w:webHidden/>
          </w:rPr>
          <w:fldChar w:fldCharType="begin"/>
        </w:r>
        <w:r w:rsidR="00FD388F">
          <w:rPr>
            <w:noProof/>
            <w:webHidden/>
          </w:rPr>
          <w:instrText xml:space="preserve"> PAGEREF _Toc69029860 \h </w:instrText>
        </w:r>
        <w:r w:rsidR="00FD388F">
          <w:rPr>
            <w:noProof/>
            <w:webHidden/>
          </w:rPr>
        </w:r>
        <w:r w:rsidR="00FD388F">
          <w:rPr>
            <w:noProof/>
            <w:webHidden/>
          </w:rPr>
          <w:fldChar w:fldCharType="separate"/>
        </w:r>
        <w:r w:rsidR="001F2D87">
          <w:rPr>
            <w:noProof/>
            <w:webHidden/>
          </w:rPr>
          <w:t>47</w:t>
        </w:r>
        <w:r w:rsidR="00FD388F">
          <w:rPr>
            <w:noProof/>
            <w:webHidden/>
          </w:rPr>
          <w:fldChar w:fldCharType="end"/>
        </w:r>
      </w:hyperlink>
    </w:p>
    <w:p w14:paraId="39757B3A" w14:textId="2E6F5A0D" w:rsidR="00FD388F" w:rsidRDefault="004F2362">
      <w:pPr>
        <w:pStyle w:val="TOC3"/>
        <w:tabs>
          <w:tab w:val="right" w:leader="dot" w:pos="10335"/>
        </w:tabs>
        <w:rPr>
          <w:rFonts w:asciiTheme="minorHAnsi" w:eastAsiaTheme="minorEastAsia" w:hAnsiTheme="minorHAnsi" w:cstheme="minorBidi"/>
          <w:noProof/>
          <w:szCs w:val="22"/>
        </w:rPr>
      </w:pPr>
      <w:hyperlink w:anchor="_Toc69029861" w:history="1">
        <w:r w:rsidR="00FD388F" w:rsidRPr="007631A5">
          <w:rPr>
            <w:rStyle w:val="Hyperlink"/>
            <w:noProof/>
          </w:rPr>
          <w:t>Patch service order</w:t>
        </w:r>
        <w:r w:rsidR="00FD388F">
          <w:rPr>
            <w:noProof/>
            <w:webHidden/>
          </w:rPr>
          <w:tab/>
        </w:r>
        <w:r w:rsidR="00FD388F">
          <w:rPr>
            <w:noProof/>
            <w:webHidden/>
          </w:rPr>
          <w:fldChar w:fldCharType="begin"/>
        </w:r>
        <w:r w:rsidR="00FD388F">
          <w:rPr>
            <w:noProof/>
            <w:webHidden/>
          </w:rPr>
          <w:instrText xml:space="preserve"> PAGEREF _Toc69029861 \h </w:instrText>
        </w:r>
        <w:r w:rsidR="00FD388F">
          <w:rPr>
            <w:noProof/>
            <w:webHidden/>
          </w:rPr>
        </w:r>
        <w:r w:rsidR="00FD388F">
          <w:rPr>
            <w:noProof/>
            <w:webHidden/>
          </w:rPr>
          <w:fldChar w:fldCharType="separate"/>
        </w:r>
        <w:r w:rsidR="001F2D87">
          <w:rPr>
            <w:noProof/>
            <w:webHidden/>
          </w:rPr>
          <w:t>50</w:t>
        </w:r>
        <w:r w:rsidR="00FD388F">
          <w:rPr>
            <w:noProof/>
            <w:webHidden/>
          </w:rPr>
          <w:fldChar w:fldCharType="end"/>
        </w:r>
      </w:hyperlink>
    </w:p>
    <w:p w14:paraId="6B0528D3" w14:textId="7DE9C8C9" w:rsidR="00FD388F" w:rsidRDefault="004F2362">
      <w:pPr>
        <w:pStyle w:val="TOC3"/>
        <w:tabs>
          <w:tab w:val="right" w:leader="dot" w:pos="10335"/>
        </w:tabs>
        <w:rPr>
          <w:rFonts w:asciiTheme="minorHAnsi" w:eastAsiaTheme="minorEastAsia" w:hAnsiTheme="minorHAnsi" w:cstheme="minorBidi"/>
          <w:noProof/>
          <w:szCs w:val="22"/>
        </w:rPr>
      </w:pPr>
      <w:hyperlink w:anchor="_Toc69029862" w:history="1">
        <w:r w:rsidR="00FD388F" w:rsidRPr="007631A5">
          <w:rPr>
            <w:rStyle w:val="Hyperlink"/>
            <w:noProof/>
          </w:rPr>
          <w:t>Delete service order</w:t>
        </w:r>
        <w:r w:rsidR="00FD388F">
          <w:rPr>
            <w:noProof/>
            <w:webHidden/>
          </w:rPr>
          <w:tab/>
        </w:r>
        <w:r w:rsidR="00FD388F">
          <w:rPr>
            <w:noProof/>
            <w:webHidden/>
          </w:rPr>
          <w:fldChar w:fldCharType="begin"/>
        </w:r>
        <w:r w:rsidR="00FD388F">
          <w:rPr>
            <w:noProof/>
            <w:webHidden/>
          </w:rPr>
          <w:instrText xml:space="preserve"> PAGEREF _Toc69029862 \h </w:instrText>
        </w:r>
        <w:r w:rsidR="00FD388F">
          <w:rPr>
            <w:noProof/>
            <w:webHidden/>
          </w:rPr>
        </w:r>
        <w:r w:rsidR="00FD388F">
          <w:rPr>
            <w:noProof/>
            <w:webHidden/>
          </w:rPr>
          <w:fldChar w:fldCharType="separate"/>
        </w:r>
        <w:r w:rsidR="001F2D87">
          <w:rPr>
            <w:noProof/>
            <w:webHidden/>
          </w:rPr>
          <w:t>56</w:t>
        </w:r>
        <w:r w:rsidR="00FD388F">
          <w:rPr>
            <w:noProof/>
            <w:webHidden/>
          </w:rPr>
          <w:fldChar w:fldCharType="end"/>
        </w:r>
      </w:hyperlink>
    </w:p>
    <w:p w14:paraId="3FFC0ECE" w14:textId="610AD3E7" w:rsidR="00FD388F" w:rsidRDefault="004F2362">
      <w:pPr>
        <w:pStyle w:val="TOC2"/>
        <w:tabs>
          <w:tab w:val="right" w:leader="dot" w:pos="10335"/>
        </w:tabs>
        <w:rPr>
          <w:rFonts w:asciiTheme="minorHAnsi" w:eastAsiaTheme="minorEastAsia" w:hAnsiTheme="minorHAnsi" w:cstheme="minorBidi"/>
          <w:noProof/>
          <w:szCs w:val="22"/>
        </w:rPr>
      </w:pPr>
      <w:hyperlink w:anchor="_Toc69029863" w:history="1">
        <w:r w:rsidR="00FD388F" w:rsidRPr="007631A5">
          <w:rPr>
            <w:rStyle w:val="Hyperlink"/>
            <w:noProof/>
          </w:rPr>
          <w:t>Operations on Cancel Service Order</w:t>
        </w:r>
        <w:r w:rsidR="00FD388F">
          <w:rPr>
            <w:noProof/>
            <w:webHidden/>
          </w:rPr>
          <w:tab/>
        </w:r>
        <w:r w:rsidR="00FD388F">
          <w:rPr>
            <w:noProof/>
            <w:webHidden/>
          </w:rPr>
          <w:fldChar w:fldCharType="begin"/>
        </w:r>
        <w:r w:rsidR="00FD388F">
          <w:rPr>
            <w:noProof/>
            <w:webHidden/>
          </w:rPr>
          <w:instrText xml:space="preserve"> PAGEREF _Toc69029863 \h </w:instrText>
        </w:r>
        <w:r w:rsidR="00FD388F">
          <w:rPr>
            <w:noProof/>
            <w:webHidden/>
          </w:rPr>
        </w:r>
        <w:r w:rsidR="00FD388F">
          <w:rPr>
            <w:noProof/>
            <w:webHidden/>
          </w:rPr>
          <w:fldChar w:fldCharType="separate"/>
        </w:r>
        <w:r w:rsidR="001F2D87">
          <w:rPr>
            <w:noProof/>
            <w:webHidden/>
          </w:rPr>
          <w:t>56</w:t>
        </w:r>
        <w:r w:rsidR="00FD388F">
          <w:rPr>
            <w:noProof/>
            <w:webHidden/>
          </w:rPr>
          <w:fldChar w:fldCharType="end"/>
        </w:r>
      </w:hyperlink>
    </w:p>
    <w:p w14:paraId="43D0BAE5" w14:textId="551F585A" w:rsidR="00FD388F" w:rsidRDefault="004F2362">
      <w:pPr>
        <w:pStyle w:val="TOC3"/>
        <w:tabs>
          <w:tab w:val="right" w:leader="dot" w:pos="10335"/>
        </w:tabs>
        <w:rPr>
          <w:rFonts w:asciiTheme="minorHAnsi" w:eastAsiaTheme="minorEastAsia" w:hAnsiTheme="minorHAnsi" w:cstheme="minorBidi"/>
          <w:noProof/>
          <w:szCs w:val="22"/>
        </w:rPr>
      </w:pPr>
      <w:hyperlink w:anchor="_Toc69029864" w:history="1">
        <w:r w:rsidR="00FD388F" w:rsidRPr="007631A5">
          <w:rPr>
            <w:rStyle w:val="Hyperlink"/>
            <w:noProof/>
          </w:rPr>
          <w:t>List cancel service orders</w:t>
        </w:r>
        <w:r w:rsidR="00FD388F">
          <w:rPr>
            <w:noProof/>
            <w:webHidden/>
          </w:rPr>
          <w:tab/>
        </w:r>
        <w:r w:rsidR="00FD388F">
          <w:rPr>
            <w:noProof/>
            <w:webHidden/>
          </w:rPr>
          <w:fldChar w:fldCharType="begin"/>
        </w:r>
        <w:r w:rsidR="00FD388F">
          <w:rPr>
            <w:noProof/>
            <w:webHidden/>
          </w:rPr>
          <w:instrText xml:space="preserve"> PAGEREF _Toc69029864 \h </w:instrText>
        </w:r>
        <w:r w:rsidR="00FD388F">
          <w:rPr>
            <w:noProof/>
            <w:webHidden/>
          </w:rPr>
        </w:r>
        <w:r w:rsidR="00FD388F">
          <w:rPr>
            <w:noProof/>
            <w:webHidden/>
          </w:rPr>
          <w:fldChar w:fldCharType="separate"/>
        </w:r>
        <w:r w:rsidR="001F2D87">
          <w:rPr>
            <w:noProof/>
            <w:webHidden/>
          </w:rPr>
          <w:t>56</w:t>
        </w:r>
        <w:r w:rsidR="00FD388F">
          <w:rPr>
            <w:noProof/>
            <w:webHidden/>
          </w:rPr>
          <w:fldChar w:fldCharType="end"/>
        </w:r>
      </w:hyperlink>
    </w:p>
    <w:p w14:paraId="399EB6AA" w14:textId="43E5B50C" w:rsidR="00FD388F" w:rsidRDefault="004F2362">
      <w:pPr>
        <w:pStyle w:val="TOC3"/>
        <w:tabs>
          <w:tab w:val="right" w:leader="dot" w:pos="10335"/>
        </w:tabs>
        <w:rPr>
          <w:rFonts w:asciiTheme="minorHAnsi" w:eastAsiaTheme="minorEastAsia" w:hAnsiTheme="minorHAnsi" w:cstheme="minorBidi"/>
          <w:noProof/>
          <w:szCs w:val="22"/>
        </w:rPr>
      </w:pPr>
      <w:hyperlink w:anchor="_Toc69029865" w:history="1">
        <w:r w:rsidR="00FD388F" w:rsidRPr="007631A5">
          <w:rPr>
            <w:rStyle w:val="Hyperlink"/>
            <w:noProof/>
          </w:rPr>
          <w:t>Retrieve cancel service order</w:t>
        </w:r>
        <w:r w:rsidR="00FD388F">
          <w:rPr>
            <w:noProof/>
            <w:webHidden/>
          </w:rPr>
          <w:tab/>
        </w:r>
        <w:r w:rsidR="00FD388F">
          <w:rPr>
            <w:noProof/>
            <w:webHidden/>
          </w:rPr>
          <w:fldChar w:fldCharType="begin"/>
        </w:r>
        <w:r w:rsidR="00FD388F">
          <w:rPr>
            <w:noProof/>
            <w:webHidden/>
          </w:rPr>
          <w:instrText xml:space="preserve"> PAGEREF _Toc69029865 \h </w:instrText>
        </w:r>
        <w:r w:rsidR="00FD388F">
          <w:rPr>
            <w:noProof/>
            <w:webHidden/>
          </w:rPr>
        </w:r>
        <w:r w:rsidR="00FD388F">
          <w:rPr>
            <w:noProof/>
            <w:webHidden/>
          </w:rPr>
          <w:fldChar w:fldCharType="separate"/>
        </w:r>
        <w:r w:rsidR="001F2D87">
          <w:rPr>
            <w:noProof/>
            <w:webHidden/>
          </w:rPr>
          <w:t>57</w:t>
        </w:r>
        <w:r w:rsidR="00FD388F">
          <w:rPr>
            <w:noProof/>
            <w:webHidden/>
          </w:rPr>
          <w:fldChar w:fldCharType="end"/>
        </w:r>
      </w:hyperlink>
    </w:p>
    <w:p w14:paraId="18D25893" w14:textId="10C9A5ED" w:rsidR="00FD388F" w:rsidRDefault="004F2362">
      <w:pPr>
        <w:pStyle w:val="TOC3"/>
        <w:tabs>
          <w:tab w:val="right" w:leader="dot" w:pos="10335"/>
        </w:tabs>
        <w:rPr>
          <w:rFonts w:asciiTheme="minorHAnsi" w:eastAsiaTheme="minorEastAsia" w:hAnsiTheme="minorHAnsi" w:cstheme="minorBidi"/>
          <w:noProof/>
          <w:szCs w:val="22"/>
        </w:rPr>
      </w:pPr>
      <w:hyperlink w:anchor="_Toc69029866" w:history="1">
        <w:r w:rsidR="00FD388F" w:rsidRPr="007631A5">
          <w:rPr>
            <w:rStyle w:val="Hyperlink"/>
            <w:noProof/>
          </w:rPr>
          <w:t>Create cancel service order</w:t>
        </w:r>
        <w:r w:rsidR="00FD388F">
          <w:rPr>
            <w:noProof/>
            <w:webHidden/>
          </w:rPr>
          <w:tab/>
        </w:r>
        <w:r w:rsidR="00FD388F">
          <w:rPr>
            <w:noProof/>
            <w:webHidden/>
          </w:rPr>
          <w:fldChar w:fldCharType="begin"/>
        </w:r>
        <w:r w:rsidR="00FD388F">
          <w:rPr>
            <w:noProof/>
            <w:webHidden/>
          </w:rPr>
          <w:instrText xml:space="preserve"> PAGEREF _Toc69029866 \h </w:instrText>
        </w:r>
        <w:r w:rsidR="00FD388F">
          <w:rPr>
            <w:noProof/>
            <w:webHidden/>
          </w:rPr>
        </w:r>
        <w:r w:rsidR="00FD388F">
          <w:rPr>
            <w:noProof/>
            <w:webHidden/>
          </w:rPr>
          <w:fldChar w:fldCharType="separate"/>
        </w:r>
        <w:r w:rsidR="001F2D87">
          <w:rPr>
            <w:noProof/>
            <w:webHidden/>
          </w:rPr>
          <w:t>58</w:t>
        </w:r>
        <w:r w:rsidR="00FD388F">
          <w:rPr>
            <w:noProof/>
            <w:webHidden/>
          </w:rPr>
          <w:fldChar w:fldCharType="end"/>
        </w:r>
      </w:hyperlink>
    </w:p>
    <w:p w14:paraId="589CB773" w14:textId="2FD42142" w:rsidR="00FD388F" w:rsidRDefault="004F2362">
      <w:pPr>
        <w:pStyle w:val="TOC1"/>
        <w:rPr>
          <w:rFonts w:asciiTheme="minorHAnsi" w:eastAsiaTheme="minorEastAsia" w:hAnsiTheme="minorHAnsi" w:cstheme="minorBidi"/>
          <w:szCs w:val="22"/>
        </w:rPr>
      </w:pPr>
      <w:hyperlink w:anchor="_Toc69029867" w:history="1">
        <w:r w:rsidR="00FD388F" w:rsidRPr="007631A5">
          <w:rPr>
            <w:rStyle w:val="Hyperlink"/>
          </w:rPr>
          <w:t>API NOTIFICATIONS</w:t>
        </w:r>
        <w:r w:rsidR="00FD388F">
          <w:rPr>
            <w:webHidden/>
          </w:rPr>
          <w:t>…………………………………………………………………………………………………………………………………………………</w:t>
        </w:r>
        <w:r w:rsidR="00FD388F">
          <w:rPr>
            <w:webHidden/>
          </w:rPr>
          <w:fldChar w:fldCharType="begin"/>
        </w:r>
        <w:r w:rsidR="00FD388F">
          <w:rPr>
            <w:webHidden/>
          </w:rPr>
          <w:instrText xml:space="preserve"> PAGEREF _Toc69029867 \h </w:instrText>
        </w:r>
        <w:r w:rsidR="00FD388F">
          <w:rPr>
            <w:webHidden/>
          </w:rPr>
        </w:r>
        <w:r w:rsidR="00FD388F">
          <w:rPr>
            <w:webHidden/>
          </w:rPr>
          <w:fldChar w:fldCharType="separate"/>
        </w:r>
        <w:r w:rsidR="001F2D87">
          <w:rPr>
            <w:webHidden/>
          </w:rPr>
          <w:t>61</w:t>
        </w:r>
        <w:r w:rsidR="00FD388F">
          <w:rPr>
            <w:webHidden/>
          </w:rPr>
          <w:fldChar w:fldCharType="end"/>
        </w:r>
      </w:hyperlink>
    </w:p>
    <w:p w14:paraId="0F368B86" w14:textId="1A850CAF" w:rsidR="00FD388F" w:rsidRDefault="004F2362">
      <w:pPr>
        <w:pStyle w:val="TOC2"/>
        <w:tabs>
          <w:tab w:val="right" w:leader="dot" w:pos="10335"/>
        </w:tabs>
        <w:rPr>
          <w:rFonts w:asciiTheme="minorHAnsi" w:eastAsiaTheme="minorEastAsia" w:hAnsiTheme="minorHAnsi" w:cstheme="minorBidi"/>
          <w:noProof/>
          <w:szCs w:val="22"/>
        </w:rPr>
      </w:pPr>
      <w:hyperlink w:anchor="_Toc69029868" w:history="1">
        <w:r w:rsidR="00FD388F" w:rsidRPr="007631A5">
          <w:rPr>
            <w:rStyle w:val="Hyperlink"/>
            <w:noProof/>
          </w:rPr>
          <w:t>Register listener</w:t>
        </w:r>
        <w:r w:rsidR="00FD388F">
          <w:rPr>
            <w:noProof/>
            <w:webHidden/>
          </w:rPr>
          <w:tab/>
        </w:r>
        <w:r w:rsidR="00FD388F">
          <w:rPr>
            <w:noProof/>
            <w:webHidden/>
          </w:rPr>
          <w:fldChar w:fldCharType="begin"/>
        </w:r>
        <w:r w:rsidR="00FD388F">
          <w:rPr>
            <w:noProof/>
            <w:webHidden/>
          </w:rPr>
          <w:instrText xml:space="preserve"> PAGEREF _Toc69029868 \h </w:instrText>
        </w:r>
        <w:r w:rsidR="00FD388F">
          <w:rPr>
            <w:noProof/>
            <w:webHidden/>
          </w:rPr>
        </w:r>
        <w:r w:rsidR="00FD388F">
          <w:rPr>
            <w:noProof/>
            <w:webHidden/>
          </w:rPr>
          <w:fldChar w:fldCharType="separate"/>
        </w:r>
        <w:r w:rsidR="001F2D87">
          <w:rPr>
            <w:noProof/>
            <w:webHidden/>
          </w:rPr>
          <w:t>61</w:t>
        </w:r>
        <w:r w:rsidR="00FD388F">
          <w:rPr>
            <w:noProof/>
            <w:webHidden/>
          </w:rPr>
          <w:fldChar w:fldCharType="end"/>
        </w:r>
      </w:hyperlink>
    </w:p>
    <w:p w14:paraId="3A9357DD" w14:textId="7B1D53B5" w:rsidR="00FD388F" w:rsidRDefault="004F2362">
      <w:pPr>
        <w:pStyle w:val="TOC2"/>
        <w:tabs>
          <w:tab w:val="right" w:leader="dot" w:pos="10335"/>
        </w:tabs>
        <w:rPr>
          <w:rFonts w:asciiTheme="minorHAnsi" w:eastAsiaTheme="minorEastAsia" w:hAnsiTheme="minorHAnsi" w:cstheme="minorBidi"/>
          <w:noProof/>
          <w:szCs w:val="22"/>
        </w:rPr>
      </w:pPr>
      <w:hyperlink w:anchor="_Toc69029869" w:history="1">
        <w:r w:rsidR="00FD388F" w:rsidRPr="007631A5">
          <w:rPr>
            <w:rStyle w:val="Hyperlink"/>
            <w:noProof/>
          </w:rPr>
          <w:t>Unregister listener</w:t>
        </w:r>
        <w:r w:rsidR="00FD388F">
          <w:rPr>
            <w:noProof/>
            <w:webHidden/>
          </w:rPr>
          <w:tab/>
        </w:r>
        <w:r w:rsidR="00FD388F">
          <w:rPr>
            <w:noProof/>
            <w:webHidden/>
          </w:rPr>
          <w:fldChar w:fldCharType="begin"/>
        </w:r>
        <w:r w:rsidR="00FD388F">
          <w:rPr>
            <w:noProof/>
            <w:webHidden/>
          </w:rPr>
          <w:instrText xml:space="preserve"> PAGEREF _Toc69029869 \h </w:instrText>
        </w:r>
        <w:r w:rsidR="00FD388F">
          <w:rPr>
            <w:noProof/>
            <w:webHidden/>
          </w:rPr>
        </w:r>
        <w:r w:rsidR="00FD388F">
          <w:rPr>
            <w:noProof/>
            <w:webHidden/>
          </w:rPr>
          <w:fldChar w:fldCharType="separate"/>
        </w:r>
        <w:r w:rsidR="001F2D87">
          <w:rPr>
            <w:noProof/>
            <w:webHidden/>
          </w:rPr>
          <w:t>63</w:t>
        </w:r>
        <w:r w:rsidR="00FD388F">
          <w:rPr>
            <w:noProof/>
            <w:webHidden/>
          </w:rPr>
          <w:fldChar w:fldCharType="end"/>
        </w:r>
      </w:hyperlink>
    </w:p>
    <w:p w14:paraId="419E9E5D" w14:textId="6E9F0BC2" w:rsidR="00FD388F" w:rsidRDefault="004F2362">
      <w:pPr>
        <w:pStyle w:val="TOC2"/>
        <w:tabs>
          <w:tab w:val="right" w:leader="dot" w:pos="10335"/>
        </w:tabs>
        <w:rPr>
          <w:rFonts w:asciiTheme="minorHAnsi" w:eastAsiaTheme="minorEastAsia" w:hAnsiTheme="minorHAnsi" w:cstheme="minorBidi"/>
          <w:noProof/>
          <w:szCs w:val="22"/>
        </w:rPr>
      </w:pPr>
      <w:hyperlink w:anchor="_Toc69029870" w:history="1">
        <w:r w:rsidR="00FD388F" w:rsidRPr="007631A5">
          <w:rPr>
            <w:rStyle w:val="Hyperlink"/>
            <w:noProof/>
          </w:rPr>
          <w:t>Publish Event to listener</w:t>
        </w:r>
        <w:r w:rsidR="00FD388F">
          <w:rPr>
            <w:noProof/>
            <w:webHidden/>
          </w:rPr>
          <w:tab/>
        </w:r>
        <w:r w:rsidR="00FD388F">
          <w:rPr>
            <w:noProof/>
            <w:webHidden/>
          </w:rPr>
          <w:fldChar w:fldCharType="begin"/>
        </w:r>
        <w:r w:rsidR="00FD388F">
          <w:rPr>
            <w:noProof/>
            <w:webHidden/>
          </w:rPr>
          <w:instrText xml:space="preserve"> PAGEREF _Toc69029870 \h </w:instrText>
        </w:r>
        <w:r w:rsidR="00FD388F">
          <w:rPr>
            <w:noProof/>
            <w:webHidden/>
          </w:rPr>
        </w:r>
        <w:r w:rsidR="00FD388F">
          <w:rPr>
            <w:noProof/>
            <w:webHidden/>
          </w:rPr>
          <w:fldChar w:fldCharType="separate"/>
        </w:r>
        <w:r w:rsidR="001F2D87">
          <w:rPr>
            <w:noProof/>
            <w:webHidden/>
          </w:rPr>
          <w:t>63</w:t>
        </w:r>
        <w:r w:rsidR="00FD388F">
          <w:rPr>
            <w:noProof/>
            <w:webHidden/>
          </w:rPr>
          <w:fldChar w:fldCharType="end"/>
        </w:r>
      </w:hyperlink>
    </w:p>
    <w:p w14:paraId="7D2E30E5" w14:textId="2A519CE2" w:rsidR="00FD388F" w:rsidRDefault="004F2362">
      <w:pPr>
        <w:pStyle w:val="TOC1"/>
        <w:rPr>
          <w:rFonts w:asciiTheme="minorHAnsi" w:eastAsiaTheme="minorEastAsia" w:hAnsiTheme="minorHAnsi" w:cstheme="minorBidi"/>
          <w:szCs w:val="22"/>
        </w:rPr>
      </w:pPr>
      <w:hyperlink w:anchor="_Toc69029871" w:history="1">
        <w:r w:rsidR="00FD388F" w:rsidRPr="007631A5">
          <w:rPr>
            <w:rStyle w:val="Hyperlink"/>
          </w:rPr>
          <w:t>Acknowledgements</w:t>
        </w:r>
        <w:r w:rsidR="00FD388F">
          <w:rPr>
            <w:webHidden/>
          </w:rPr>
          <w:t>…………………………………………………………………………………………………………………………………………………</w:t>
        </w:r>
        <w:r w:rsidR="00FD388F">
          <w:rPr>
            <w:webHidden/>
          </w:rPr>
          <w:fldChar w:fldCharType="begin"/>
        </w:r>
        <w:r w:rsidR="00FD388F">
          <w:rPr>
            <w:webHidden/>
          </w:rPr>
          <w:instrText xml:space="preserve"> PAGEREF _Toc69029871 \h </w:instrText>
        </w:r>
        <w:r w:rsidR="00FD388F">
          <w:rPr>
            <w:webHidden/>
          </w:rPr>
        </w:r>
        <w:r w:rsidR="00FD388F">
          <w:rPr>
            <w:webHidden/>
          </w:rPr>
          <w:fldChar w:fldCharType="separate"/>
        </w:r>
        <w:r w:rsidR="001F2D87">
          <w:rPr>
            <w:webHidden/>
          </w:rPr>
          <w:t>65</w:t>
        </w:r>
        <w:r w:rsidR="00FD388F">
          <w:rPr>
            <w:webHidden/>
          </w:rPr>
          <w:fldChar w:fldCharType="end"/>
        </w:r>
      </w:hyperlink>
    </w:p>
    <w:p w14:paraId="7016BC98" w14:textId="17F8A7B6" w:rsidR="00FD388F" w:rsidRDefault="004F2362">
      <w:pPr>
        <w:pStyle w:val="TOC2"/>
        <w:tabs>
          <w:tab w:val="right" w:leader="dot" w:pos="10335"/>
        </w:tabs>
        <w:rPr>
          <w:rFonts w:asciiTheme="minorHAnsi" w:eastAsiaTheme="minorEastAsia" w:hAnsiTheme="minorHAnsi" w:cstheme="minorBidi"/>
          <w:noProof/>
          <w:szCs w:val="22"/>
        </w:rPr>
      </w:pPr>
      <w:hyperlink w:anchor="_Toc69029872" w:history="1">
        <w:r w:rsidR="00FD388F" w:rsidRPr="007631A5">
          <w:rPr>
            <w:rStyle w:val="Hyperlink"/>
            <w:noProof/>
          </w:rPr>
          <w:t>Document  History</w:t>
        </w:r>
        <w:r w:rsidR="00FD388F">
          <w:rPr>
            <w:noProof/>
            <w:webHidden/>
          </w:rPr>
          <w:tab/>
        </w:r>
        <w:r w:rsidR="00FD388F">
          <w:rPr>
            <w:noProof/>
            <w:webHidden/>
          </w:rPr>
          <w:fldChar w:fldCharType="begin"/>
        </w:r>
        <w:r w:rsidR="00FD388F">
          <w:rPr>
            <w:noProof/>
            <w:webHidden/>
          </w:rPr>
          <w:instrText xml:space="preserve"> PAGEREF _Toc69029872 \h </w:instrText>
        </w:r>
        <w:r w:rsidR="00FD388F">
          <w:rPr>
            <w:noProof/>
            <w:webHidden/>
          </w:rPr>
        </w:r>
        <w:r w:rsidR="00FD388F">
          <w:rPr>
            <w:noProof/>
            <w:webHidden/>
          </w:rPr>
          <w:fldChar w:fldCharType="separate"/>
        </w:r>
        <w:r w:rsidR="001F2D87">
          <w:rPr>
            <w:noProof/>
            <w:webHidden/>
          </w:rPr>
          <w:t>65</w:t>
        </w:r>
        <w:r w:rsidR="00FD388F">
          <w:rPr>
            <w:noProof/>
            <w:webHidden/>
          </w:rPr>
          <w:fldChar w:fldCharType="end"/>
        </w:r>
      </w:hyperlink>
    </w:p>
    <w:p w14:paraId="334E19B7" w14:textId="40CD8F4D" w:rsidR="00FD388F" w:rsidRDefault="004F2362">
      <w:pPr>
        <w:pStyle w:val="TOC3"/>
        <w:tabs>
          <w:tab w:val="right" w:leader="dot" w:pos="10335"/>
        </w:tabs>
        <w:rPr>
          <w:rFonts w:asciiTheme="minorHAnsi" w:eastAsiaTheme="minorEastAsia" w:hAnsiTheme="minorHAnsi" w:cstheme="minorBidi"/>
          <w:noProof/>
          <w:szCs w:val="22"/>
        </w:rPr>
      </w:pPr>
      <w:hyperlink w:anchor="_Toc69029873" w:history="1">
        <w:r w:rsidR="00FD388F" w:rsidRPr="007631A5">
          <w:rPr>
            <w:rStyle w:val="Hyperlink"/>
            <w:noProof/>
          </w:rPr>
          <w:t>Version History</w:t>
        </w:r>
        <w:r w:rsidR="00FD388F">
          <w:rPr>
            <w:noProof/>
            <w:webHidden/>
          </w:rPr>
          <w:tab/>
        </w:r>
        <w:r w:rsidR="00FD388F">
          <w:rPr>
            <w:noProof/>
            <w:webHidden/>
          </w:rPr>
          <w:fldChar w:fldCharType="begin"/>
        </w:r>
        <w:r w:rsidR="00FD388F">
          <w:rPr>
            <w:noProof/>
            <w:webHidden/>
          </w:rPr>
          <w:instrText xml:space="preserve"> PAGEREF _Toc69029873 \h </w:instrText>
        </w:r>
        <w:r w:rsidR="00FD388F">
          <w:rPr>
            <w:noProof/>
            <w:webHidden/>
          </w:rPr>
        </w:r>
        <w:r w:rsidR="00FD388F">
          <w:rPr>
            <w:noProof/>
            <w:webHidden/>
          </w:rPr>
          <w:fldChar w:fldCharType="separate"/>
        </w:r>
        <w:r w:rsidR="001F2D87">
          <w:rPr>
            <w:noProof/>
            <w:webHidden/>
          </w:rPr>
          <w:t>65</w:t>
        </w:r>
        <w:r w:rsidR="00FD388F">
          <w:rPr>
            <w:noProof/>
            <w:webHidden/>
          </w:rPr>
          <w:fldChar w:fldCharType="end"/>
        </w:r>
      </w:hyperlink>
    </w:p>
    <w:p w14:paraId="563D5D1E" w14:textId="290D2C8A" w:rsidR="00FD388F" w:rsidRDefault="004F2362">
      <w:pPr>
        <w:pStyle w:val="TOC3"/>
        <w:tabs>
          <w:tab w:val="right" w:leader="dot" w:pos="10335"/>
        </w:tabs>
        <w:rPr>
          <w:rFonts w:asciiTheme="minorHAnsi" w:eastAsiaTheme="minorEastAsia" w:hAnsiTheme="minorHAnsi" w:cstheme="minorBidi"/>
          <w:noProof/>
          <w:szCs w:val="22"/>
        </w:rPr>
      </w:pPr>
      <w:hyperlink w:anchor="_Toc69029874" w:history="1">
        <w:r w:rsidR="00FD388F" w:rsidRPr="007631A5">
          <w:rPr>
            <w:rStyle w:val="Hyperlink"/>
            <w:noProof/>
          </w:rPr>
          <w:t>Release History</w:t>
        </w:r>
        <w:r w:rsidR="00FD388F">
          <w:rPr>
            <w:noProof/>
            <w:webHidden/>
          </w:rPr>
          <w:tab/>
        </w:r>
        <w:r w:rsidR="00FD388F">
          <w:rPr>
            <w:noProof/>
            <w:webHidden/>
          </w:rPr>
          <w:fldChar w:fldCharType="begin"/>
        </w:r>
        <w:r w:rsidR="00FD388F">
          <w:rPr>
            <w:noProof/>
            <w:webHidden/>
          </w:rPr>
          <w:instrText xml:space="preserve"> PAGEREF _Toc69029874 \h </w:instrText>
        </w:r>
        <w:r w:rsidR="00FD388F">
          <w:rPr>
            <w:noProof/>
            <w:webHidden/>
          </w:rPr>
        </w:r>
        <w:r w:rsidR="00FD388F">
          <w:rPr>
            <w:noProof/>
            <w:webHidden/>
          </w:rPr>
          <w:fldChar w:fldCharType="separate"/>
        </w:r>
        <w:r w:rsidR="001F2D87">
          <w:rPr>
            <w:noProof/>
            <w:webHidden/>
          </w:rPr>
          <w:t>66</w:t>
        </w:r>
        <w:r w:rsidR="00FD388F">
          <w:rPr>
            <w:noProof/>
            <w:webHidden/>
          </w:rPr>
          <w:fldChar w:fldCharType="end"/>
        </w:r>
      </w:hyperlink>
    </w:p>
    <w:p w14:paraId="0B2A275C" w14:textId="25F7D31F" w:rsidR="00FD388F" w:rsidRDefault="004F2362">
      <w:pPr>
        <w:pStyle w:val="TOC2"/>
        <w:tabs>
          <w:tab w:val="right" w:leader="dot" w:pos="10335"/>
        </w:tabs>
        <w:rPr>
          <w:rFonts w:asciiTheme="minorHAnsi" w:eastAsiaTheme="minorEastAsia" w:hAnsiTheme="minorHAnsi" w:cstheme="minorBidi"/>
          <w:noProof/>
          <w:szCs w:val="22"/>
        </w:rPr>
      </w:pPr>
      <w:hyperlink w:anchor="_Toc69029875" w:history="1">
        <w:r w:rsidR="00FD388F" w:rsidRPr="007631A5">
          <w:rPr>
            <w:rStyle w:val="Hyperlink"/>
            <w:noProof/>
          </w:rPr>
          <w:t>Contributors to Document</w:t>
        </w:r>
        <w:r w:rsidR="00FD388F">
          <w:rPr>
            <w:noProof/>
            <w:webHidden/>
          </w:rPr>
          <w:tab/>
        </w:r>
        <w:r w:rsidR="00FD388F">
          <w:rPr>
            <w:noProof/>
            <w:webHidden/>
          </w:rPr>
          <w:fldChar w:fldCharType="begin"/>
        </w:r>
        <w:r w:rsidR="00FD388F">
          <w:rPr>
            <w:noProof/>
            <w:webHidden/>
          </w:rPr>
          <w:instrText xml:space="preserve"> PAGEREF _Toc69029875 \h </w:instrText>
        </w:r>
        <w:r w:rsidR="00FD388F">
          <w:rPr>
            <w:noProof/>
            <w:webHidden/>
          </w:rPr>
        </w:r>
        <w:r w:rsidR="00FD388F">
          <w:rPr>
            <w:noProof/>
            <w:webHidden/>
          </w:rPr>
          <w:fldChar w:fldCharType="separate"/>
        </w:r>
        <w:r w:rsidR="001F2D87">
          <w:rPr>
            <w:noProof/>
            <w:webHidden/>
          </w:rPr>
          <w:t>66</w:t>
        </w:r>
        <w:r w:rsidR="00FD388F">
          <w:rPr>
            <w:noProof/>
            <w:webHidden/>
          </w:rPr>
          <w:fldChar w:fldCharType="end"/>
        </w:r>
      </w:hyperlink>
    </w:p>
    <w:p w14:paraId="21CA4005" w14:textId="6B34B7A1" w:rsidR="00E85E44" w:rsidRPr="00F00506" w:rsidRDefault="00FD388F" w:rsidP="00E85E44">
      <w:pPr>
        <w:pageBreakBefore/>
        <w:spacing w:before="200" w:after="160"/>
        <w:outlineLvl w:val="0"/>
        <w:rPr>
          <w:rFonts w:ascii="Georgia" w:eastAsiaTheme="minorEastAsia" w:hAnsi="Georgia" w:cstheme="minorBidi"/>
          <w:bCs/>
          <w:color w:val="C00000"/>
          <w:spacing w:val="15"/>
          <w:sz w:val="40"/>
          <w:szCs w:val="28"/>
        </w:rPr>
      </w:pPr>
      <w:r>
        <w:rPr>
          <w:noProof/>
          <w:u w:val="single"/>
        </w:rPr>
        <w:lastRenderedPageBreak/>
        <w:fldChar w:fldCharType="end"/>
      </w:r>
      <w:r w:rsidR="00E85E44" w:rsidRPr="00E85E44">
        <w:rPr>
          <w:rFonts w:ascii="Georgia" w:eastAsiaTheme="minorEastAsia" w:hAnsi="Georgia" w:cstheme="minorBidi"/>
          <w:bCs/>
          <w:color w:val="C00000"/>
          <w:spacing w:val="15"/>
          <w:sz w:val="40"/>
          <w:szCs w:val="28"/>
        </w:rPr>
        <w:t xml:space="preserve"> </w:t>
      </w:r>
      <w:bookmarkStart w:id="13" w:name="_Toc69029836"/>
      <w:r w:rsidR="00E85E44" w:rsidRPr="00F00506">
        <w:rPr>
          <w:rFonts w:ascii="Georgia" w:eastAsiaTheme="minorEastAsia" w:hAnsi="Georgia" w:cstheme="minorBidi"/>
          <w:bCs/>
          <w:color w:val="C00000"/>
          <w:spacing w:val="15"/>
          <w:sz w:val="40"/>
          <w:szCs w:val="28"/>
        </w:rPr>
        <w:t>List of Tables</w:t>
      </w:r>
      <w:bookmarkEnd w:id="10"/>
      <w:bookmarkEnd w:id="11"/>
      <w:bookmarkEnd w:id="12"/>
      <w:bookmarkEnd w:id="13"/>
    </w:p>
    <w:p w14:paraId="6706B40A" w14:textId="77777777" w:rsidR="00E85E44" w:rsidRPr="00F00506" w:rsidRDefault="00E85E44" w:rsidP="00E85E44">
      <w:r w:rsidRPr="00F00506">
        <w:t>N/A</w:t>
      </w:r>
    </w:p>
    <w:p w14:paraId="0735D4A1" w14:textId="77777777" w:rsidR="00CA2BB0" w:rsidRPr="00DB688B" w:rsidRDefault="00CA2BB0" w:rsidP="00E85E44">
      <w:pPr>
        <w:tabs>
          <w:tab w:val="right" w:leader="dot" w:pos="10335"/>
        </w:tabs>
        <w:spacing w:after="60" w:line="240" w:lineRule="auto"/>
      </w:pPr>
    </w:p>
    <w:p w14:paraId="372AD4AB" w14:textId="77777777" w:rsidR="00CA2BB0" w:rsidRPr="006341A9" w:rsidRDefault="00A22311" w:rsidP="00D72E51">
      <w:pPr>
        <w:pStyle w:val="Heading1"/>
      </w:pPr>
      <w:bookmarkStart w:id="14" w:name="_Toc69029837"/>
      <w:r w:rsidRPr="006341A9">
        <w:lastRenderedPageBreak/>
        <w:t>Introduction</w:t>
      </w:r>
      <w:bookmarkEnd w:id="14"/>
    </w:p>
    <w:p w14:paraId="4818459E" w14:textId="77777777" w:rsidR="00DB77A3" w:rsidRPr="00181A66" w:rsidRDefault="00DB77A3" w:rsidP="00DB688B">
      <w:r w:rsidRPr="00181A66">
        <w:t xml:space="preserve">The following document is the specification of the REST API for Service Order Management. It includes the model definition as well as all available operations. Possible actions are creating, </w:t>
      </w:r>
      <w:proofErr w:type="gramStart"/>
      <w:r w:rsidRPr="00181A66">
        <w:t>updating</w:t>
      </w:r>
      <w:proofErr w:type="gramEnd"/>
      <w:r w:rsidRPr="00181A66">
        <w:t xml:space="preserve"> and retrieving Service Orders (including filtering). </w:t>
      </w:r>
      <w:r w:rsidR="00181A66">
        <w:t xml:space="preserve">The specification </w:t>
      </w:r>
      <w:proofErr w:type="gramStart"/>
      <w:r w:rsidR="00181A66">
        <w:t>covers also</w:t>
      </w:r>
      <w:proofErr w:type="gramEnd"/>
      <w:r w:rsidR="00181A66">
        <w:t xml:space="preserve"> a task-based resource to request Service Order Cancellation.</w:t>
      </w:r>
    </w:p>
    <w:p w14:paraId="6633A280" w14:textId="77777777" w:rsidR="00DB77A3" w:rsidRPr="00181A66" w:rsidRDefault="00DB77A3" w:rsidP="00DB688B">
      <w:r w:rsidRPr="00181A66">
        <w:t>The following Assumptions were considered in the development of this document:</w:t>
      </w:r>
    </w:p>
    <w:p w14:paraId="65EE0794" w14:textId="77777777" w:rsidR="00DB77A3" w:rsidRPr="00181A66" w:rsidRDefault="00DB77A3" w:rsidP="00DB688B">
      <w:pPr>
        <w:pStyle w:val="ListParagraph"/>
        <w:numPr>
          <w:ilvl w:val="0"/>
          <w:numId w:val="11"/>
        </w:numPr>
      </w:pPr>
      <w:r w:rsidRPr="00181A66">
        <w:t xml:space="preserve">The Order Management system has access to a </w:t>
      </w:r>
      <w:r w:rsidRPr="00181A66">
        <w:rPr>
          <w:lang w:val="en-US"/>
        </w:rPr>
        <w:t>catalog</w:t>
      </w:r>
      <w:r w:rsidRPr="00181A66">
        <w:t xml:space="preserve"> system</w:t>
      </w:r>
    </w:p>
    <w:p w14:paraId="77A59500" w14:textId="77777777" w:rsidR="00DB77A3" w:rsidRPr="00181A66" w:rsidRDefault="00DB77A3" w:rsidP="00DB688B">
      <w:pPr>
        <w:pStyle w:val="ListParagraph"/>
        <w:numPr>
          <w:ilvl w:val="0"/>
          <w:numId w:val="11"/>
        </w:numPr>
      </w:pPr>
      <w:r w:rsidRPr="00181A66">
        <w:t>A service order will describe a list of service order items.</w:t>
      </w:r>
    </w:p>
    <w:p w14:paraId="265211D8" w14:textId="77777777" w:rsidR="00DB77A3" w:rsidRPr="00181A66" w:rsidRDefault="00DB77A3" w:rsidP="00DB688B">
      <w:pPr>
        <w:pStyle w:val="ListParagraph"/>
        <w:numPr>
          <w:ilvl w:val="0"/>
          <w:numId w:val="11"/>
        </w:numPr>
      </w:pPr>
      <w:r w:rsidRPr="00181A66">
        <w:t>A service order item references an action on an existing or future service.</w:t>
      </w:r>
    </w:p>
    <w:p w14:paraId="3583543A" w14:textId="77777777" w:rsidR="00DB77A3" w:rsidRPr="00181A66" w:rsidRDefault="00DB77A3" w:rsidP="00DB688B">
      <w:pPr>
        <w:pStyle w:val="ListParagraph"/>
        <w:numPr>
          <w:ilvl w:val="0"/>
          <w:numId w:val="11"/>
        </w:numPr>
      </w:pPr>
      <w:r w:rsidRPr="00181A66">
        <w:t>By service we designed Customer-Facing Service (CFS) as well as Resource Facing Service (RFS).</w:t>
      </w:r>
    </w:p>
    <w:p w14:paraId="0A42F6DC" w14:textId="77777777" w:rsidR="00DB77A3" w:rsidRPr="00181A66" w:rsidRDefault="00DB77A3" w:rsidP="00DB688B">
      <w:pPr>
        <w:rPr>
          <w:lang w:val="en-GB"/>
        </w:rPr>
      </w:pPr>
      <w:r w:rsidRPr="00181A66">
        <w:rPr>
          <w:lang w:val="en-GB"/>
        </w:rPr>
        <w:t xml:space="preserve">From a component perspective, a service order should be </w:t>
      </w:r>
      <w:proofErr w:type="gramStart"/>
      <w:r w:rsidRPr="00181A66">
        <w:rPr>
          <w:lang w:val="en-GB"/>
        </w:rPr>
        <w:t>available</w:t>
      </w:r>
      <w:proofErr w:type="gramEnd"/>
    </w:p>
    <w:p w14:paraId="46051BD4" w14:textId="77777777" w:rsidR="00DB77A3" w:rsidRPr="00181A66" w:rsidRDefault="00DB77A3" w:rsidP="00DB688B">
      <w:pPr>
        <w:pStyle w:val="ListParagraph"/>
        <w:numPr>
          <w:ilvl w:val="0"/>
          <w:numId w:val="12"/>
        </w:numPr>
      </w:pPr>
      <w:r w:rsidRPr="00181A66">
        <w:t>from a Service Orchestration Component (and it could mix CFS and RFS)</w:t>
      </w:r>
    </w:p>
    <w:p w14:paraId="4D097FE9" w14:textId="77777777" w:rsidR="00DB77A3" w:rsidRPr="00181A66" w:rsidRDefault="00DB77A3" w:rsidP="00DB688B">
      <w:pPr>
        <w:pStyle w:val="ListParagraph"/>
        <w:numPr>
          <w:ilvl w:val="0"/>
          <w:numId w:val="12"/>
        </w:numPr>
      </w:pPr>
      <w:r w:rsidRPr="00181A66">
        <w:t>from an Infrastructure Control &amp; Management component (and it would have only RFS)</w:t>
      </w:r>
    </w:p>
    <w:p w14:paraId="56052C79" w14:textId="77777777" w:rsidR="00181A66" w:rsidRDefault="00181A66" w:rsidP="00DB688B">
      <w:r>
        <w:t>Service</w:t>
      </w:r>
      <w:r w:rsidRPr="00E242F5">
        <w:t xml:space="preserve"> ordering API performs the following operations</w:t>
      </w:r>
    </w:p>
    <w:p w14:paraId="1F87F9BF" w14:textId="77777777" w:rsidR="00181A66" w:rsidRPr="00E242F5" w:rsidRDefault="00181A66" w:rsidP="00DB688B">
      <w:r>
        <w:t>…</w:t>
      </w:r>
      <w:r w:rsidRPr="00E242F5">
        <w:t xml:space="preserve">on </w:t>
      </w:r>
      <w:r>
        <w:t>Service</w:t>
      </w:r>
      <w:r w:rsidRPr="00E242F5">
        <w:t xml:space="preserve"> Order:</w:t>
      </w:r>
    </w:p>
    <w:p w14:paraId="3E84E6E2" w14:textId="77777777" w:rsidR="00181A66" w:rsidRPr="00E242F5" w:rsidRDefault="00181A66" w:rsidP="00DB688B">
      <w:pPr>
        <w:pStyle w:val="ListParagraph"/>
        <w:numPr>
          <w:ilvl w:val="0"/>
          <w:numId w:val="13"/>
        </w:numPr>
      </w:pPr>
      <w:r w:rsidRPr="00E242F5">
        <w:t xml:space="preserve">Retrieval of a </w:t>
      </w:r>
      <w:r>
        <w:t>service</w:t>
      </w:r>
      <w:r w:rsidRPr="00E242F5">
        <w:t xml:space="preserve"> order or a collection of </w:t>
      </w:r>
      <w:r>
        <w:t>service</w:t>
      </w:r>
      <w:r w:rsidRPr="00E242F5">
        <w:t xml:space="preserve"> orders depending on filter criteria</w:t>
      </w:r>
    </w:p>
    <w:p w14:paraId="0B9A456B" w14:textId="77777777" w:rsidR="00181A66" w:rsidRPr="00E242F5" w:rsidRDefault="00181A66" w:rsidP="00DB688B">
      <w:pPr>
        <w:pStyle w:val="ListParagraph"/>
        <w:numPr>
          <w:ilvl w:val="0"/>
          <w:numId w:val="13"/>
        </w:numPr>
      </w:pPr>
      <w:r w:rsidRPr="00E242F5">
        <w:t xml:space="preserve">Partial update of a </w:t>
      </w:r>
      <w:r>
        <w:t>service</w:t>
      </w:r>
      <w:r w:rsidRPr="00E242F5">
        <w:t xml:space="preserve"> order (including updating rules)</w:t>
      </w:r>
    </w:p>
    <w:p w14:paraId="3865E121" w14:textId="77777777" w:rsidR="00181A66" w:rsidRPr="00E242F5" w:rsidRDefault="00181A66" w:rsidP="00DB688B">
      <w:pPr>
        <w:pStyle w:val="ListParagraph"/>
        <w:numPr>
          <w:ilvl w:val="0"/>
          <w:numId w:val="13"/>
        </w:numPr>
      </w:pPr>
      <w:r w:rsidRPr="00E242F5">
        <w:t xml:space="preserve">Creation of a </w:t>
      </w:r>
      <w:r>
        <w:t>service</w:t>
      </w:r>
      <w:r w:rsidRPr="00E242F5">
        <w:t xml:space="preserve"> order (including default values and creation rules)</w:t>
      </w:r>
    </w:p>
    <w:p w14:paraId="377A7EDD" w14:textId="77777777" w:rsidR="00181A66" w:rsidRPr="00E242F5" w:rsidRDefault="00181A66" w:rsidP="00DB688B">
      <w:pPr>
        <w:pStyle w:val="ListParagraph"/>
        <w:numPr>
          <w:ilvl w:val="0"/>
          <w:numId w:val="13"/>
        </w:numPr>
      </w:pPr>
      <w:r w:rsidRPr="00E242F5">
        <w:t xml:space="preserve">Deletion of </w:t>
      </w:r>
      <w:r>
        <w:t>service</w:t>
      </w:r>
      <w:r w:rsidRPr="00E242F5">
        <w:t xml:space="preserve"> order (for administration purposes)</w:t>
      </w:r>
    </w:p>
    <w:p w14:paraId="7161AFE3" w14:textId="77777777" w:rsidR="00181A66" w:rsidRPr="00E242F5" w:rsidRDefault="00181A66" w:rsidP="00DB688B">
      <w:pPr>
        <w:pStyle w:val="ListParagraph"/>
        <w:numPr>
          <w:ilvl w:val="0"/>
          <w:numId w:val="13"/>
        </w:numPr>
      </w:pPr>
      <w:r w:rsidRPr="00E242F5">
        <w:t xml:space="preserve">Notification of events on </w:t>
      </w:r>
      <w:r>
        <w:t>service</w:t>
      </w:r>
      <w:r w:rsidRPr="00E242F5">
        <w:t xml:space="preserve"> order</w:t>
      </w:r>
    </w:p>
    <w:p w14:paraId="4BA57BDE" w14:textId="77777777" w:rsidR="00181A66" w:rsidRPr="00E242F5" w:rsidRDefault="00181A66" w:rsidP="00DB688B">
      <w:pPr>
        <w:pStyle w:val="ListParagraph"/>
        <w:numPr>
          <w:ilvl w:val="1"/>
          <w:numId w:val="13"/>
        </w:numPr>
      </w:pPr>
      <w:r>
        <w:t>service</w:t>
      </w:r>
      <w:r w:rsidRPr="00E242F5">
        <w:t xml:space="preserve"> </w:t>
      </w:r>
      <w:r>
        <w:t>o</w:t>
      </w:r>
      <w:r w:rsidRPr="00E242F5">
        <w:t>rder creation</w:t>
      </w:r>
    </w:p>
    <w:p w14:paraId="268DDCC6" w14:textId="77777777" w:rsidR="00181A66" w:rsidRPr="00E242F5" w:rsidRDefault="00181A66" w:rsidP="00DB688B">
      <w:pPr>
        <w:pStyle w:val="ListParagraph"/>
        <w:numPr>
          <w:ilvl w:val="1"/>
          <w:numId w:val="13"/>
        </w:numPr>
      </w:pPr>
      <w:r>
        <w:t>service</w:t>
      </w:r>
      <w:r w:rsidRPr="00E242F5">
        <w:t xml:space="preserve"> </w:t>
      </w:r>
      <w:r>
        <w:t>o</w:t>
      </w:r>
      <w:r w:rsidRPr="00E242F5">
        <w:t xml:space="preserve">rder </w:t>
      </w:r>
      <w:r>
        <w:t>deletion</w:t>
      </w:r>
    </w:p>
    <w:p w14:paraId="2B5B6BB3" w14:textId="77777777" w:rsidR="00181A66" w:rsidRPr="00E242F5" w:rsidRDefault="00181A66" w:rsidP="00DB688B">
      <w:pPr>
        <w:pStyle w:val="ListParagraph"/>
        <w:numPr>
          <w:ilvl w:val="1"/>
          <w:numId w:val="13"/>
        </w:numPr>
      </w:pPr>
      <w:r>
        <w:t>service</w:t>
      </w:r>
      <w:r w:rsidRPr="00E242F5">
        <w:t xml:space="preserve"> </w:t>
      </w:r>
      <w:r>
        <w:t>o</w:t>
      </w:r>
      <w:r w:rsidRPr="00E242F5">
        <w:t>rder state change</w:t>
      </w:r>
    </w:p>
    <w:p w14:paraId="6D3F8EB6" w14:textId="77777777" w:rsidR="00181A66" w:rsidRPr="00E242F5" w:rsidRDefault="00181A66" w:rsidP="00DB688B">
      <w:pPr>
        <w:pStyle w:val="ListParagraph"/>
        <w:numPr>
          <w:ilvl w:val="1"/>
          <w:numId w:val="13"/>
        </w:numPr>
      </w:pPr>
      <w:r>
        <w:t>service</w:t>
      </w:r>
      <w:r w:rsidRPr="00E242F5">
        <w:t xml:space="preserve"> </w:t>
      </w:r>
      <w:r>
        <w:t>o</w:t>
      </w:r>
      <w:r w:rsidRPr="00E242F5">
        <w:t>rder value change used to notify that any data in an order has just changed</w:t>
      </w:r>
    </w:p>
    <w:p w14:paraId="3A52D068" w14:textId="77777777" w:rsidR="00181A66" w:rsidRPr="00E242F5" w:rsidRDefault="00181A66" w:rsidP="00DB688B">
      <w:pPr>
        <w:pStyle w:val="ListParagraph"/>
        <w:numPr>
          <w:ilvl w:val="1"/>
          <w:numId w:val="13"/>
        </w:numPr>
      </w:pPr>
      <w:r>
        <w:t>service o</w:t>
      </w:r>
      <w:r w:rsidRPr="00E242F5">
        <w:t>rder information required used to notify that some data in the order need to be filled / are missing</w:t>
      </w:r>
    </w:p>
    <w:p w14:paraId="1611FC07" w14:textId="77777777" w:rsidR="00181A66" w:rsidRDefault="00181A66" w:rsidP="00DB688B">
      <w:r>
        <w:t>…on CancelService</w:t>
      </w:r>
      <w:r w:rsidR="0094374E">
        <w:t>O</w:t>
      </w:r>
      <w:r>
        <w:t>rder:</w:t>
      </w:r>
    </w:p>
    <w:p w14:paraId="4AFE4EA4" w14:textId="77777777" w:rsidR="00181A66" w:rsidRPr="00E242F5" w:rsidRDefault="00181A66" w:rsidP="00DB688B">
      <w:pPr>
        <w:pStyle w:val="ListParagraph"/>
        <w:numPr>
          <w:ilvl w:val="0"/>
          <w:numId w:val="13"/>
        </w:numPr>
      </w:pPr>
      <w:r w:rsidRPr="00E242F5">
        <w:t xml:space="preserve">Retrieval of a </w:t>
      </w:r>
      <w:r>
        <w:t>service</w:t>
      </w:r>
      <w:r w:rsidRPr="00E242F5">
        <w:t xml:space="preserve"> order </w:t>
      </w:r>
      <w:r>
        <w:t xml:space="preserve">cancellation request </w:t>
      </w:r>
      <w:r w:rsidRPr="00E242F5">
        <w:t>o</w:t>
      </w:r>
      <w:r>
        <w:t>r a collection of service</w:t>
      </w:r>
      <w:r w:rsidRPr="00E242F5">
        <w:t xml:space="preserve"> </w:t>
      </w:r>
      <w:r>
        <w:t>order</w:t>
      </w:r>
      <w:r w:rsidRPr="00E242F5">
        <w:t xml:space="preserve"> </w:t>
      </w:r>
      <w:r>
        <w:t xml:space="preserve">cancellation requests </w:t>
      </w:r>
      <w:r w:rsidRPr="00E242F5">
        <w:t>depending on filter criteria</w:t>
      </w:r>
    </w:p>
    <w:p w14:paraId="191BC8F7" w14:textId="77777777" w:rsidR="00181A66" w:rsidRPr="00E242F5" w:rsidRDefault="00181A66" w:rsidP="00DB688B">
      <w:pPr>
        <w:pStyle w:val="ListParagraph"/>
        <w:numPr>
          <w:ilvl w:val="0"/>
          <w:numId w:val="13"/>
        </w:numPr>
      </w:pPr>
      <w:r w:rsidRPr="00E242F5">
        <w:t xml:space="preserve">Creation of a </w:t>
      </w:r>
      <w:r>
        <w:t>service</w:t>
      </w:r>
      <w:r w:rsidRPr="00E242F5">
        <w:t xml:space="preserve"> order </w:t>
      </w:r>
      <w:r>
        <w:t xml:space="preserve">cancel request </w:t>
      </w:r>
    </w:p>
    <w:p w14:paraId="59F967F9" w14:textId="77777777" w:rsidR="00181A66" w:rsidRPr="00E242F5" w:rsidRDefault="00181A66" w:rsidP="00DB688B">
      <w:pPr>
        <w:pStyle w:val="ListParagraph"/>
        <w:numPr>
          <w:ilvl w:val="0"/>
          <w:numId w:val="13"/>
        </w:numPr>
      </w:pPr>
      <w:r w:rsidRPr="00E242F5">
        <w:t xml:space="preserve">Notification of events on </w:t>
      </w:r>
      <w:r>
        <w:t>service</w:t>
      </w:r>
      <w:r w:rsidRPr="00E242F5">
        <w:t xml:space="preserve"> order</w:t>
      </w:r>
    </w:p>
    <w:p w14:paraId="501696CB" w14:textId="77777777" w:rsidR="00181A66" w:rsidRPr="00E242F5" w:rsidRDefault="00181A66" w:rsidP="00DB688B">
      <w:pPr>
        <w:pStyle w:val="ListParagraph"/>
        <w:numPr>
          <w:ilvl w:val="1"/>
          <w:numId w:val="13"/>
        </w:numPr>
      </w:pPr>
      <w:r>
        <w:t>cancel service</w:t>
      </w:r>
      <w:r w:rsidRPr="00E242F5">
        <w:t xml:space="preserve"> Order creation</w:t>
      </w:r>
    </w:p>
    <w:p w14:paraId="0DA3D3B3" w14:textId="77777777" w:rsidR="00181A66" w:rsidRPr="00E242F5" w:rsidRDefault="00181A66" w:rsidP="00DB688B">
      <w:pPr>
        <w:pStyle w:val="ListParagraph"/>
        <w:numPr>
          <w:ilvl w:val="1"/>
          <w:numId w:val="13"/>
        </w:numPr>
      </w:pPr>
      <w:r>
        <w:t>cancel service</w:t>
      </w:r>
      <w:r w:rsidRPr="00E242F5">
        <w:t xml:space="preserve"> Order state change</w:t>
      </w:r>
    </w:p>
    <w:p w14:paraId="60FD275B" w14:textId="77777777" w:rsidR="00A22311" w:rsidRPr="00181A66" w:rsidRDefault="00181A66" w:rsidP="00DB688B">
      <w:pPr>
        <w:pStyle w:val="ListParagraph"/>
        <w:numPr>
          <w:ilvl w:val="1"/>
          <w:numId w:val="13"/>
        </w:numPr>
      </w:pPr>
      <w:r>
        <w:t>o</w:t>
      </w:r>
      <w:r w:rsidRPr="00E242F5">
        <w:t xml:space="preserve">rder information required used to notify that some data in the </w:t>
      </w:r>
      <w:r>
        <w:t xml:space="preserve">cancel </w:t>
      </w:r>
      <w:r w:rsidR="00EA521E">
        <w:t>service</w:t>
      </w:r>
      <w:r>
        <w:t xml:space="preserve"> </w:t>
      </w:r>
      <w:r w:rsidRPr="00E242F5">
        <w:t>order need to be filled / are missing</w:t>
      </w:r>
    </w:p>
    <w:p w14:paraId="6ADBCA23" w14:textId="77777777" w:rsidR="003664C1" w:rsidRPr="006341A9" w:rsidRDefault="003664C1" w:rsidP="00D72E51">
      <w:pPr>
        <w:pStyle w:val="Heading1"/>
      </w:pPr>
      <w:bookmarkStart w:id="15" w:name="_Toc69029838"/>
      <w:r>
        <w:lastRenderedPageBreak/>
        <w:t>SAMPLE USE CASES</w:t>
      </w:r>
      <w:bookmarkEnd w:id="15"/>
    </w:p>
    <w:p w14:paraId="0CE69921" w14:textId="77777777" w:rsidR="00DD2301" w:rsidRPr="00DB688B" w:rsidRDefault="00DD2301" w:rsidP="00DB688B"/>
    <w:p w14:paraId="058D3692" w14:textId="77777777" w:rsidR="00DB688B" w:rsidRDefault="00DB688B" w:rsidP="00DB688B">
      <w:r w:rsidRPr="00DB688B">
        <w:t xml:space="preserve">We illustrate in this document </w:t>
      </w:r>
      <w:r>
        <w:t xml:space="preserve">a multi-items service order covering use-cases: </w:t>
      </w:r>
    </w:p>
    <w:p w14:paraId="15733FA1" w14:textId="77777777" w:rsidR="00DB688B" w:rsidRDefault="00DB688B" w:rsidP="00DB688B">
      <w:pPr>
        <w:pStyle w:val="ListParagraph"/>
        <w:numPr>
          <w:ilvl w:val="0"/>
          <w:numId w:val="14"/>
        </w:numPr>
      </w:pPr>
      <w:r>
        <w:t>Item 1: Creation of a very simplified CPE illustrating an object characteristic</w:t>
      </w:r>
    </w:p>
    <w:p w14:paraId="015CCCFF" w14:textId="77777777" w:rsidR="00DB688B" w:rsidRPr="00DB688B" w:rsidRDefault="00DB688B" w:rsidP="00DB688B">
      <w:pPr>
        <w:pStyle w:val="ListParagraph"/>
        <w:numPr>
          <w:ilvl w:val="0"/>
          <w:numId w:val="14"/>
        </w:numPr>
      </w:pPr>
      <w:r>
        <w:t>Item 2: Modification of an existing service</w:t>
      </w:r>
      <w:r w:rsidR="000C65FF">
        <w:t xml:space="preserve"> to change a characteristic value and a supporting resource.</w:t>
      </w:r>
    </w:p>
    <w:p w14:paraId="60310D61" w14:textId="77777777" w:rsidR="00DB688B" w:rsidRDefault="00DB688B" w:rsidP="00DB688B">
      <w:pPr>
        <w:pStyle w:val="ListParagraph"/>
        <w:numPr>
          <w:ilvl w:val="0"/>
          <w:numId w:val="14"/>
        </w:numPr>
      </w:pPr>
      <w:r>
        <w:t>Item 3: Creation of a service with feature</w:t>
      </w:r>
    </w:p>
    <w:p w14:paraId="54DB2BAA" w14:textId="77777777" w:rsidR="00DB688B" w:rsidRDefault="00DB688B" w:rsidP="00DB688B">
      <w:pPr>
        <w:pStyle w:val="ListParagraph"/>
        <w:numPr>
          <w:ilvl w:val="0"/>
          <w:numId w:val="14"/>
        </w:numPr>
      </w:pPr>
      <w:r>
        <w:t>Item 4 : Modification of a service order item to switch to inactive an existing service</w:t>
      </w:r>
    </w:p>
    <w:p w14:paraId="7726ED80" w14:textId="77777777" w:rsidR="00DB688B" w:rsidRPr="00DB688B" w:rsidRDefault="000C65FF" w:rsidP="00DB688B">
      <w:r>
        <w:t>The document also provide an example to a cancel service order request/</w:t>
      </w:r>
    </w:p>
    <w:p w14:paraId="2B72320D" w14:textId="77777777" w:rsidR="00E47682" w:rsidRDefault="00E47682" w:rsidP="00D72E51">
      <w:pPr>
        <w:pStyle w:val="Heading1"/>
      </w:pPr>
      <w:bookmarkStart w:id="16" w:name="_Toc69029839"/>
      <w:bookmarkStart w:id="17" w:name="_Toc510588409"/>
      <w:bookmarkStart w:id="18" w:name="_Toc512352892"/>
      <w:bookmarkStart w:id="19" w:name="_Toc512352949"/>
      <w:r>
        <w:lastRenderedPageBreak/>
        <w:t>Support of polymorphism and extension</w:t>
      </w:r>
      <w:bookmarkEnd w:id="16"/>
      <w:r>
        <w:t xml:space="preserve"> </w:t>
      </w:r>
      <w:bookmarkEnd w:id="17"/>
      <w:bookmarkEnd w:id="18"/>
      <w:bookmarkEnd w:id="19"/>
    </w:p>
    <w:p w14:paraId="5752F28A" w14:textId="77777777" w:rsidR="00E864F2" w:rsidRDefault="00E864F2" w:rsidP="00DB688B">
      <w:r>
        <w:t>Support of polymorphic collections and types and schema based extension is provided by means of a list of generic meta-attributes that we describe below. Polymorphism in collections occurs when entities inherit from base entities, for instance a TypeAServiceOrder or TypeBServiceOrder inheriting properties from the base ServiceOrder entity.</w:t>
      </w:r>
    </w:p>
    <w:p w14:paraId="242F8B4D" w14:textId="77777777" w:rsidR="00E864F2" w:rsidRDefault="00E864F2" w:rsidP="00DB688B">
      <w:r>
        <w:t xml:space="preserve">Generic support of polymorphism and pattern extensions is described in the TMF API </w:t>
      </w:r>
      <w:r w:rsidR="00145A93">
        <w:t xml:space="preserve">Design </w:t>
      </w:r>
      <w:r>
        <w:t>Guidelines v</w:t>
      </w:r>
      <w:r w:rsidR="00145A93">
        <w:t>4</w:t>
      </w:r>
      <w:r>
        <w:t xml:space="preserve">.0 </w:t>
      </w:r>
      <w:r w:rsidR="00145A93">
        <w:t xml:space="preserve">(TMF630) </w:t>
      </w:r>
      <w:r>
        <w:t>document.</w:t>
      </w:r>
    </w:p>
    <w:p w14:paraId="4EFFC36B" w14:textId="77777777" w:rsidR="00E864F2" w:rsidRDefault="00E864F2" w:rsidP="00DB688B">
      <w:r>
        <w:t>The @type attribute provides a way to represent the actual class type of an entity. For example, within a list of ServiceOrder instances some may be instances of TypeAServiceOrder where other could be instances of TypeBServiceOrder . The @type gives this information. All resources and sub-resources of this API have a @type attributes that can be provided when this is useful.</w:t>
      </w:r>
    </w:p>
    <w:p w14:paraId="44F8AD6C" w14:textId="65CE3743" w:rsidR="00E864F2" w:rsidRDefault="00E864F2" w:rsidP="00DB688B">
      <w:r>
        <w:t xml:space="preserve">The @referredType can be used within reference entities (like for instance an RelatedParty object) to explicitly denote the actual entity type of the referred class. Notice that in reference entities the @type, when used, denotes the class type of the reference itself, such as RelatedParty, and not the class type of the referred object. </w:t>
      </w:r>
      <w:r w:rsidR="00B0094B">
        <w:t>However,</w:t>
      </w:r>
      <w:r>
        <w:t xml:space="preserve"> since reference classes are rarely sub-classed, @type is generally not useful in reference objects.</w:t>
      </w:r>
    </w:p>
    <w:p w14:paraId="1321E200" w14:textId="77777777" w:rsidR="00E864F2" w:rsidRDefault="00E864F2" w:rsidP="00DB688B">
      <w:r>
        <w:t xml:space="preserve">The @schemaLocation property can be used in resources to allow specifying user-defined properties of an Entity or to specify the expected </w:t>
      </w:r>
      <w:r w:rsidRPr="00045997">
        <w:rPr>
          <w:i/>
        </w:rPr>
        <w:t>characteristics</w:t>
      </w:r>
      <w:r>
        <w:t xml:space="preserve"> of an entity.</w:t>
      </w:r>
    </w:p>
    <w:p w14:paraId="15E7E4B5" w14:textId="29676EC2" w:rsidR="00E864F2" w:rsidRDefault="00E864F2" w:rsidP="00DB688B">
      <w:r w:rsidRPr="002F40AA">
        <w:t xml:space="preserve">The @baseType attribute gives a way to provide explicitly the base of class of a given resource that has been </w:t>
      </w:r>
      <w:r w:rsidR="00B0094B" w:rsidRPr="002F40AA">
        <w:t>extended.</w:t>
      </w:r>
    </w:p>
    <w:p w14:paraId="7C3DAAE6" w14:textId="77777777" w:rsidR="002F40AA" w:rsidRDefault="002F40AA" w:rsidP="00DB688B"/>
    <w:p w14:paraId="64D22DC4" w14:textId="77777777" w:rsidR="00E06AA7" w:rsidRDefault="00E06AA7" w:rsidP="00DB688B">
      <w:r>
        <w:br w:type="page"/>
      </w:r>
    </w:p>
    <w:p w14:paraId="6E32ADEA" w14:textId="77777777" w:rsidR="008B1B95" w:rsidRPr="006341A9" w:rsidRDefault="008B1B95" w:rsidP="00D72E51">
      <w:pPr>
        <w:pStyle w:val="Heading1"/>
      </w:pPr>
      <w:bookmarkStart w:id="20" w:name="_Toc69029840"/>
      <w:r>
        <w:lastRenderedPageBreak/>
        <w:t>RESOURCE MODEL</w:t>
      </w:r>
      <w:bookmarkEnd w:id="20"/>
    </w:p>
    <w:p w14:paraId="2946D18F" w14:textId="77777777" w:rsidR="008B1B95" w:rsidRPr="00D72E51" w:rsidRDefault="000179B2" w:rsidP="00D72E51">
      <w:pPr>
        <w:pStyle w:val="Heading2"/>
      </w:pPr>
      <w:bookmarkStart w:id="21" w:name="_Toc69029841"/>
      <w:r w:rsidRPr="00D72E51">
        <w:t>Managed Entity and Task Resource Models</w:t>
      </w:r>
      <w:bookmarkEnd w:id="21"/>
    </w:p>
    <w:p w14:paraId="1CE235FD" w14:textId="77777777" w:rsidR="00BA7A0E" w:rsidRDefault="00B45738">
      <w:pPr>
        <w:pStyle w:val="Heading3"/>
      </w:pPr>
      <w:bookmarkStart w:id="22" w:name="_Toc69029842"/>
      <w:r>
        <w:t>Service Order resource</w:t>
      </w:r>
      <w:bookmarkEnd w:id="22"/>
    </w:p>
    <w:p w14:paraId="3D85BFBA" w14:textId="77777777" w:rsidR="00BA7A0E" w:rsidRDefault="00B45738">
      <w:r>
        <w:rPr>
          <w:b/>
        </w:rPr>
        <w:t>Resource model</w:t>
      </w:r>
    </w:p>
    <w:p w14:paraId="4F1916CA" w14:textId="77777777" w:rsidR="00BA7A0E" w:rsidRDefault="00B45738">
      <w:r>
        <w:rPr>
          <w:noProof/>
        </w:rPr>
        <w:drawing>
          <wp:inline distT="0" distB="0" distL="0" distR="0" wp14:anchorId="44FEBF88" wp14:editId="7C06AFC6">
            <wp:extent cx="6120000" cy="5187152"/>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ServiceOrder.png"/>
                    <pic:cNvPicPr/>
                  </pic:nvPicPr>
                  <pic:blipFill>
                    <a:blip r:embed="rId11"/>
                    <a:stretch>
                      <a:fillRect/>
                    </a:stretch>
                  </pic:blipFill>
                  <pic:spPr>
                    <a:xfrm>
                      <a:off x="0" y="0"/>
                      <a:ext cx="6120000" cy="5187152"/>
                    </a:xfrm>
                    <a:prstGeom prst="rect">
                      <a:avLst/>
                    </a:prstGeom>
                  </pic:spPr>
                </pic:pic>
              </a:graphicData>
            </a:graphic>
          </wp:inline>
        </w:drawing>
      </w:r>
    </w:p>
    <w:p w14:paraId="108C2385" w14:textId="77777777" w:rsidR="00BA7A0E" w:rsidRDefault="00B45738">
      <w:r>
        <w:rPr>
          <w:b/>
        </w:rPr>
        <w:t>Field descriptions</w:t>
      </w:r>
    </w:p>
    <w:p w14:paraId="6B3B5A83" w14:textId="77777777" w:rsidR="00BA7A0E" w:rsidRDefault="00B45738">
      <w:r>
        <w:rPr>
          <w:i/>
          <w:u w:val="single"/>
        </w:rPr>
        <w:t>ServiceOrder</w:t>
      </w:r>
      <w:r>
        <w:rPr>
          <w:u w:val="single"/>
        </w:rPr>
        <w:t xml:space="preserve"> fields</w:t>
      </w:r>
    </w:p>
    <w:tbl>
      <w:tblPr>
        <w:tblW w:w="0" w:type="auto"/>
        <w:tblLook w:val="04A0" w:firstRow="1" w:lastRow="0" w:firstColumn="1" w:lastColumn="0" w:noHBand="0" w:noVBand="1"/>
      </w:tblPr>
      <w:tblGrid>
        <w:gridCol w:w="2592"/>
        <w:gridCol w:w="7937"/>
      </w:tblGrid>
      <w:tr w:rsidR="00BA7A0E" w14:paraId="4AE3A419" w14:textId="77777777">
        <w:tc>
          <w:tcPr>
            <w:tcW w:w="2268" w:type="dxa"/>
          </w:tcPr>
          <w:p w14:paraId="5F0C5271" w14:textId="77777777" w:rsidR="00BA7A0E" w:rsidRDefault="00B45738">
            <w:r>
              <w:t>href</w:t>
            </w:r>
          </w:p>
        </w:tc>
        <w:tc>
          <w:tcPr>
            <w:tcW w:w="7937" w:type="dxa"/>
          </w:tcPr>
          <w:p w14:paraId="76C3A6D1" w14:textId="77777777" w:rsidR="00BA7A0E" w:rsidRDefault="00B45738">
            <w:r>
              <w:t>A string. Hyperlink to access the order.</w:t>
            </w:r>
          </w:p>
        </w:tc>
      </w:tr>
      <w:tr w:rsidR="00BA7A0E" w14:paraId="57B8BEFD" w14:textId="77777777">
        <w:tc>
          <w:tcPr>
            <w:tcW w:w="2268" w:type="dxa"/>
          </w:tcPr>
          <w:p w14:paraId="1A1B3CCF" w14:textId="77777777" w:rsidR="00BA7A0E" w:rsidRDefault="00B45738">
            <w:r>
              <w:t>id</w:t>
            </w:r>
          </w:p>
        </w:tc>
        <w:tc>
          <w:tcPr>
            <w:tcW w:w="7937" w:type="dxa"/>
          </w:tcPr>
          <w:p w14:paraId="21F88FFE" w14:textId="77777777" w:rsidR="00BA7A0E" w:rsidRDefault="00B45738">
            <w:r>
              <w:t>A string. ID created on repository side.</w:t>
            </w:r>
          </w:p>
        </w:tc>
      </w:tr>
      <w:tr w:rsidR="00BA7A0E" w14:paraId="669943A7" w14:textId="77777777">
        <w:tc>
          <w:tcPr>
            <w:tcW w:w="2268" w:type="dxa"/>
          </w:tcPr>
          <w:p w14:paraId="6583E732" w14:textId="77777777" w:rsidR="00BA7A0E" w:rsidRDefault="00B45738">
            <w:r>
              <w:t>@baseType</w:t>
            </w:r>
          </w:p>
        </w:tc>
        <w:tc>
          <w:tcPr>
            <w:tcW w:w="7937" w:type="dxa"/>
          </w:tcPr>
          <w:p w14:paraId="1049499A" w14:textId="77777777" w:rsidR="00BA7A0E" w:rsidRDefault="00B45738">
            <w:r>
              <w:t>A string. When sub-classing, this defines the super-class.</w:t>
            </w:r>
          </w:p>
        </w:tc>
      </w:tr>
      <w:tr w:rsidR="00BA7A0E" w14:paraId="260371FD" w14:textId="77777777">
        <w:tc>
          <w:tcPr>
            <w:tcW w:w="2268" w:type="dxa"/>
          </w:tcPr>
          <w:p w14:paraId="20C54C0A" w14:textId="77777777" w:rsidR="00BA7A0E" w:rsidRDefault="00B45738">
            <w:r>
              <w:lastRenderedPageBreak/>
              <w:t>@schemaLocation</w:t>
            </w:r>
          </w:p>
        </w:tc>
        <w:tc>
          <w:tcPr>
            <w:tcW w:w="7937" w:type="dxa"/>
          </w:tcPr>
          <w:p w14:paraId="4C02E476" w14:textId="77777777" w:rsidR="00BA7A0E" w:rsidRDefault="00B45738">
            <w:r>
              <w:t>An uri (Uri). A URI to a JSON-Schema file that defines additional attributes and relationships.</w:t>
            </w:r>
          </w:p>
        </w:tc>
      </w:tr>
      <w:tr w:rsidR="00BA7A0E" w14:paraId="42836CCC" w14:textId="77777777">
        <w:tc>
          <w:tcPr>
            <w:tcW w:w="2268" w:type="dxa"/>
          </w:tcPr>
          <w:p w14:paraId="6D38B8B2" w14:textId="77777777" w:rsidR="00BA7A0E" w:rsidRDefault="00B45738">
            <w:r>
              <w:t>@type</w:t>
            </w:r>
          </w:p>
        </w:tc>
        <w:tc>
          <w:tcPr>
            <w:tcW w:w="7937" w:type="dxa"/>
          </w:tcPr>
          <w:p w14:paraId="341270F0" w14:textId="77777777" w:rsidR="00BA7A0E" w:rsidRDefault="00B45738">
            <w:r>
              <w:t>A string. When sub-classing, this defines the sub-class Extensible name.</w:t>
            </w:r>
          </w:p>
        </w:tc>
      </w:tr>
      <w:tr w:rsidR="00BA7A0E" w14:paraId="11D4A1FE" w14:textId="77777777">
        <w:tc>
          <w:tcPr>
            <w:tcW w:w="2268" w:type="dxa"/>
          </w:tcPr>
          <w:p w14:paraId="46F19E22" w14:textId="77777777" w:rsidR="00BA7A0E" w:rsidRDefault="00B45738">
            <w:r>
              <w:t>cancellationDate</w:t>
            </w:r>
          </w:p>
        </w:tc>
        <w:tc>
          <w:tcPr>
            <w:tcW w:w="7937" w:type="dxa"/>
          </w:tcPr>
          <w:p w14:paraId="3E4C57E4" w14:textId="77777777" w:rsidR="00BA7A0E" w:rsidRDefault="00B45738">
            <w:r>
              <w:t>A date time (DateTime). Date when the order is cancelled. This is used when order is cancelled.</w:t>
            </w:r>
          </w:p>
        </w:tc>
      </w:tr>
      <w:tr w:rsidR="00BA7A0E" w14:paraId="5040A83A" w14:textId="77777777">
        <w:tc>
          <w:tcPr>
            <w:tcW w:w="2268" w:type="dxa"/>
          </w:tcPr>
          <w:p w14:paraId="255750C9" w14:textId="77777777" w:rsidR="00BA7A0E" w:rsidRDefault="00B45738">
            <w:r>
              <w:t>cancellationReason</w:t>
            </w:r>
          </w:p>
        </w:tc>
        <w:tc>
          <w:tcPr>
            <w:tcW w:w="7937" w:type="dxa"/>
          </w:tcPr>
          <w:p w14:paraId="21C2FBC0" w14:textId="77777777" w:rsidR="00BA7A0E" w:rsidRDefault="00B45738">
            <w:r>
              <w:t>A string. Reason why the order is cancelled. This is used when order is cancelled.</w:t>
            </w:r>
          </w:p>
        </w:tc>
      </w:tr>
      <w:tr w:rsidR="00BA7A0E" w14:paraId="4AABD4BC" w14:textId="77777777">
        <w:tc>
          <w:tcPr>
            <w:tcW w:w="2268" w:type="dxa"/>
          </w:tcPr>
          <w:p w14:paraId="5B828ABE" w14:textId="77777777" w:rsidR="00BA7A0E" w:rsidRDefault="00B45738">
            <w:r>
              <w:t>category</w:t>
            </w:r>
          </w:p>
        </w:tc>
        <w:tc>
          <w:tcPr>
            <w:tcW w:w="7937" w:type="dxa"/>
          </w:tcPr>
          <w:p w14:paraId="3A11746A" w14:textId="77777777" w:rsidR="00BA7A0E" w:rsidRDefault="00B45738">
            <w:r>
              <w:t>A string. Used to categorize the order, useful for the OM system, such as: Broadband, TVOption.</w:t>
            </w:r>
          </w:p>
        </w:tc>
      </w:tr>
      <w:tr w:rsidR="00BA7A0E" w14:paraId="28F495E9" w14:textId="77777777">
        <w:tc>
          <w:tcPr>
            <w:tcW w:w="2268" w:type="dxa"/>
          </w:tcPr>
          <w:p w14:paraId="3D0CFC0D" w14:textId="77777777" w:rsidR="00BA7A0E" w:rsidRDefault="00B45738">
            <w:r>
              <w:t>completionDate</w:t>
            </w:r>
          </w:p>
        </w:tc>
        <w:tc>
          <w:tcPr>
            <w:tcW w:w="7937" w:type="dxa"/>
          </w:tcPr>
          <w:p w14:paraId="362E4AB3" w14:textId="77777777" w:rsidR="00BA7A0E" w:rsidRDefault="00B45738">
            <w:r>
              <w:t>A date time (DateTime). Effective delivery date amended by the provider.</w:t>
            </w:r>
          </w:p>
        </w:tc>
      </w:tr>
      <w:tr w:rsidR="00BA7A0E" w14:paraId="1190E900" w14:textId="77777777">
        <w:tc>
          <w:tcPr>
            <w:tcW w:w="2268" w:type="dxa"/>
          </w:tcPr>
          <w:p w14:paraId="4A27E02A" w14:textId="77777777" w:rsidR="00BA7A0E" w:rsidRDefault="00B45738">
            <w:r>
              <w:t>description</w:t>
            </w:r>
          </w:p>
        </w:tc>
        <w:tc>
          <w:tcPr>
            <w:tcW w:w="7937" w:type="dxa"/>
          </w:tcPr>
          <w:p w14:paraId="76CF80E6" w14:textId="77777777" w:rsidR="00BA7A0E" w:rsidRDefault="00B45738">
            <w:r>
              <w:t>A string. A free-text description of the service order.</w:t>
            </w:r>
          </w:p>
        </w:tc>
      </w:tr>
      <w:tr w:rsidR="00BA7A0E" w14:paraId="0F4ABE61" w14:textId="77777777">
        <w:tc>
          <w:tcPr>
            <w:tcW w:w="2268" w:type="dxa"/>
          </w:tcPr>
          <w:p w14:paraId="7F4758C6" w14:textId="77777777" w:rsidR="00BA7A0E" w:rsidRDefault="00B45738">
            <w:r>
              <w:t>errorMessage</w:t>
            </w:r>
          </w:p>
        </w:tc>
        <w:tc>
          <w:tcPr>
            <w:tcW w:w="7937" w:type="dxa"/>
          </w:tcPr>
          <w:p w14:paraId="6F259179" w14:textId="77777777" w:rsidR="00BA7A0E" w:rsidRDefault="00B45738">
            <w:r>
              <w:t>A list of service order error messages (ServiceOrderErrorMessage [*]). the error(s) cause an order status change.</w:t>
            </w:r>
          </w:p>
        </w:tc>
      </w:tr>
      <w:tr w:rsidR="00BA7A0E" w14:paraId="4AC68BDF" w14:textId="77777777">
        <w:tc>
          <w:tcPr>
            <w:tcW w:w="2268" w:type="dxa"/>
          </w:tcPr>
          <w:p w14:paraId="4176469C" w14:textId="77777777" w:rsidR="00BA7A0E" w:rsidRDefault="00B45738">
            <w:r>
              <w:t>expectedCompletionDate</w:t>
            </w:r>
          </w:p>
        </w:tc>
        <w:tc>
          <w:tcPr>
            <w:tcW w:w="7937" w:type="dxa"/>
          </w:tcPr>
          <w:p w14:paraId="717FB16D" w14:textId="77777777" w:rsidR="00BA7A0E" w:rsidRDefault="00B45738">
            <w:r>
              <w:t>A date time (DateTime). Expected delivery date amended by the provider.</w:t>
            </w:r>
          </w:p>
        </w:tc>
      </w:tr>
      <w:tr w:rsidR="00BA7A0E" w14:paraId="43441D73" w14:textId="77777777">
        <w:tc>
          <w:tcPr>
            <w:tcW w:w="2268" w:type="dxa"/>
          </w:tcPr>
          <w:p w14:paraId="3DF0CBCB" w14:textId="77777777" w:rsidR="00BA7A0E" w:rsidRDefault="00B45738">
            <w:r>
              <w:t>externalId</w:t>
            </w:r>
          </w:p>
        </w:tc>
        <w:tc>
          <w:tcPr>
            <w:tcW w:w="7937" w:type="dxa"/>
          </w:tcPr>
          <w:p w14:paraId="59C70628" w14:textId="77777777" w:rsidR="00BA7A0E" w:rsidRDefault="00B45738">
            <w:r>
              <w:t>A string. ID given by the consumer to facilitate searches.</w:t>
            </w:r>
          </w:p>
        </w:tc>
      </w:tr>
      <w:tr w:rsidR="00BA7A0E" w14:paraId="779911E8" w14:textId="77777777">
        <w:tc>
          <w:tcPr>
            <w:tcW w:w="2268" w:type="dxa"/>
          </w:tcPr>
          <w:p w14:paraId="272A945A" w14:textId="77777777" w:rsidR="00BA7A0E" w:rsidRDefault="00B45738">
            <w:r>
              <w:t>externalReference</w:t>
            </w:r>
          </w:p>
        </w:tc>
        <w:tc>
          <w:tcPr>
            <w:tcW w:w="7937" w:type="dxa"/>
          </w:tcPr>
          <w:p w14:paraId="278A16CA" w14:textId="77777777" w:rsidR="00BA7A0E" w:rsidRDefault="00B45738">
            <w:r>
              <w:t>A list of external references (ExternalReference [*]). External reference of the individual or reference in other system.</w:t>
            </w:r>
          </w:p>
        </w:tc>
      </w:tr>
      <w:tr w:rsidR="00BA7A0E" w14:paraId="1AF9E6F8" w14:textId="77777777">
        <w:tc>
          <w:tcPr>
            <w:tcW w:w="2268" w:type="dxa"/>
          </w:tcPr>
          <w:p w14:paraId="4650D8E8" w14:textId="77777777" w:rsidR="00BA7A0E" w:rsidRDefault="00B45738">
            <w:r>
              <w:t>href</w:t>
            </w:r>
          </w:p>
        </w:tc>
        <w:tc>
          <w:tcPr>
            <w:tcW w:w="7937" w:type="dxa"/>
          </w:tcPr>
          <w:p w14:paraId="269E1E37" w14:textId="77777777" w:rsidR="00BA7A0E" w:rsidRDefault="00B45738">
            <w:r>
              <w:t>A string. Hyperlink to access the order.</w:t>
            </w:r>
          </w:p>
        </w:tc>
      </w:tr>
      <w:tr w:rsidR="00BA7A0E" w14:paraId="4985B2DC" w14:textId="77777777">
        <w:tc>
          <w:tcPr>
            <w:tcW w:w="2268" w:type="dxa"/>
          </w:tcPr>
          <w:p w14:paraId="001E7A69" w14:textId="77777777" w:rsidR="00BA7A0E" w:rsidRDefault="00B45738">
            <w:r>
              <w:t>id</w:t>
            </w:r>
          </w:p>
        </w:tc>
        <w:tc>
          <w:tcPr>
            <w:tcW w:w="7937" w:type="dxa"/>
          </w:tcPr>
          <w:p w14:paraId="2C4AB81B" w14:textId="77777777" w:rsidR="00BA7A0E" w:rsidRDefault="00B45738">
            <w:r>
              <w:t>A string. ID created on repository side.</w:t>
            </w:r>
          </w:p>
        </w:tc>
      </w:tr>
      <w:tr w:rsidR="00BA7A0E" w14:paraId="33A7EDA7" w14:textId="77777777">
        <w:tc>
          <w:tcPr>
            <w:tcW w:w="2268" w:type="dxa"/>
          </w:tcPr>
          <w:p w14:paraId="292B7BFD" w14:textId="77777777" w:rsidR="00BA7A0E" w:rsidRDefault="00B45738">
            <w:r>
              <w:t>jeopardyAlert</w:t>
            </w:r>
          </w:p>
        </w:tc>
        <w:tc>
          <w:tcPr>
            <w:tcW w:w="7937" w:type="dxa"/>
          </w:tcPr>
          <w:p w14:paraId="04405921" w14:textId="77777777" w:rsidR="00BA7A0E" w:rsidRDefault="00B45738">
            <w:r>
              <w:t>A list of service order jeopardy alerts (ServiceOrderJeopardyAlert [*]). A list of jeopardy alerts related to this order.</w:t>
            </w:r>
          </w:p>
        </w:tc>
      </w:tr>
      <w:tr w:rsidR="00BA7A0E" w14:paraId="643D8540" w14:textId="77777777">
        <w:tc>
          <w:tcPr>
            <w:tcW w:w="2268" w:type="dxa"/>
          </w:tcPr>
          <w:p w14:paraId="4C54EF04" w14:textId="77777777" w:rsidR="00BA7A0E" w:rsidRDefault="00B45738">
            <w:r>
              <w:t>milestone</w:t>
            </w:r>
          </w:p>
        </w:tc>
        <w:tc>
          <w:tcPr>
            <w:tcW w:w="7937" w:type="dxa"/>
          </w:tcPr>
          <w:p w14:paraId="71625400" w14:textId="77777777" w:rsidR="00BA7A0E" w:rsidRDefault="00B45738">
            <w:r>
              <w:t>A list of service order milestones (ServiceOrderMilestone [*]). A list of milestones related to this order.</w:t>
            </w:r>
          </w:p>
        </w:tc>
      </w:tr>
      <w:tr w:rsidR="00BA7A0E" w14:paraId="5DF83D58" w14:textId="77777777">
        <w:tc>
          <w:tcPr>
            <w:tcW w:w="2268" w:type="dxa"/>
          </w:tcPr>
          <w:p w14:paraId="272DCED4" w14:textId="77777777" w:rsidR="00BA7A0E" w:rsidRDefault="00B45738">
            <w:r>
              <w:t>note</w:t>
            </w:r>
          </w:p>
        </w:tc>
        <w:tc>
          <w:tcPr>
            <w:tcW w:w="7937" w:type="dxa"/>
          </w:tcPr>
          <w:p w14:paraId="2364680B" w14:textId="224B74A9" w:rsidR="00BA7A0E" w:rsidRDefault="00B45738">
            <w:r>
              <w:t xml:space="preserve">A list of notes (Note [*]). Extra-information about the </w:t>
            </w:r>
            <w:r w:rsidR="00B0094B">
              <w:t>order,</w:t>
            </w:r>
            <w:r>
              <w:t xml:space="preserve"> e.g.</w:t>
            </w:r>
            <w:r w:rsidR="00894669">
              <w:t>,</w:t>
            </w:r>
            <w:r>
              <w:t xml:space="preserve"> useful to add extra delivery information that could be useful for a human process.</w:t>
            </w:r>
          </w:p>
        </w:tc>
      </w:tr>
      <w:tr w:rsidR="00BA7A0E" w14:paraId="13CBF665" w14:textId="77777777">
        <w:tc>
          <w:tcPr>
            <w:tcW w:w="2268" w:type="dxa"/>
          </w:tcPr>
          <w:p w14:paraId="17564086" w14:textId="77777777" w:rsidR="00BA7A0E" w:rsidRDefault="00B45738">
            <w:r>
              <w:t>notificationContact</w:t>
            </w:r>
          </w:p>
        </w:tc>
        <w:tc>
          <w:tcPr>
            <w:tcW w:w="7937" w:type="dxa"/>
          </w:tcPr>
          <w:p w14:paraId="62F60934" w14:textId="77777777" w:rsidR="00BA7A0E" w:rsidRDefault="00B45738">
            <w:r>
              <w:t>A string. Contact attached to the order to send back information regarding this order.</w:t>
            </w:r>
          </w:p>
        </w:tc>
      </w:tr>
      <w:tr w:rsidR="00BA7A0E" w14:paraId="1E44D686" w14:textId="77777777">
        <w:tc>
          <w:tcPr>
            <w:tcW w:w="2268" w:type="dxa"/>
          </w:tcPr>
          <w:p w14:paraId="12B846C1" w14:textId="77777777" w:rsidR="00BA7A0E" w:rsidRDefault="00B45738">
            <w:r>
              <w:t>orderDate</w:t>
            </w:r>
          </w:p>
        </w:tc>
        <w:tc>
          <w:tcPr>
            <w:tcW w:w="7937" w:type="dxa"/>
          </w:tcPr>
          <w:p w14:paraId="427F0738" w14:textId="77777777" w:rsidR="00BA7A0E" w:rsidRDefault="00B45738">
            <w:r>
              <w:t>A date time (DateTime).</w:t>
            </w:r>
          </w:p>
        </w:tc>
      </w:tr>
      <w:tr w:rsidR="00BA7A0E" w14:paraId="7B7EA59B" w14:textId="77777777">
        <w:tc>
          <w:tcPr>
            <w:tcW w:w="2268" w:type="dxa"/>
          </w:tcPr>
          <w:p w14:paraId="51E68ABA" w14:textId="77777777" w:rsidR="00BA7A0E" w:rsidRDefault="00B45738">
            <w:r>
              <w:t>orderRelationship</w:t>
            </w:r>
          </w:p>
        </w:tc>
        <w:tc>
          <w:tcPr>
            <w:tcW w:w="7937" w:type="dxa"/>
          </w:tcPr>
          <w:p w14:paraId="1464D651" w14:textId="31261710" w:rsidR="00BA7A0E" w:rsidRDefault="00B45738">
            <w:r>
              <w:t>A list of service order relationships (ServiceOrderRelationship [*]). A list of service orders related to this order (e.g.</w:t>
            </w:r>
            <w:r w:rsidR="00894669">
              <w:t>,</w:t>
            </w:r>
            <w:r>
              <w:t xml:space="preserve"> prerequisite, dependent on).</w:t>
            </w:r>
          </w:p>
        </w:tc>
      </w:tr>
      <w:tr w:rsidR="00BA7A0E" w14:paraId="11DC5934" w14:textId="77777777">
        <w:tc>
          <w:tcPr>
            <w:tcW w:w="2268" w:type="dxa"/>
          </w:tcPr>
          <w:p w14:paraId="44A436C0" w14:textId="77777777" w:rsidR="00BA7A0E" w:rsidRDefault="00B45738">
            <w:r>
              <w:t>priority</w:t>
            </w:r>
          </w:p>
        </w:tc>
        <w:tc>
          <w:tcPr>
            <w:tcW w:w="7937" w:type="dxa"/>
          </w:tcPr>
          <w:p w14:paraId="6AD53EEF" w14:textId="77777777" w:rsidR="00BA7A0E" w:rsidRDefault="00B45738">
            <w:r>
              <w:t>A string. Can be used by consumers to prioritize orders in a Service Order Management system.</w:t>
            </w:r>
          </w:p>
        </w:tc>
      </w:tr>
      <w:tr w:rsidR="00BA7A0E" w14:paraId="41E27C9E" w14:textId="77777777">
        <w:tc>
          <w:tcPr>
            <w:tcW w:w="2268" w:type="dxa"/>
          </w:tcPr>
          <w:p w14:paraId="4D56D577" w14:textId="77777777" w:rsidR="00BA7A0E" w:rsidRDefault="00B45738">
            <w:r>
              <w:lastRenderedPageBreak/>
              <w:t>relatedParty</w:t>
            </w:r>
          </w:p>
        </w:tc>
        <w:tc>
          <w:tcPr>
            <w:tcW w:w="7937" w:type="dxa"/>
          </w:tcPr>
          <w:p w14:paraId="17480B34" w14:textId="77777777" w:rsidR="00BA7A0E" w:rsidRDefault="00B45738">
            <w:r>
              <w:t>A list of related parties (RelatedParty [*]). A list of parties which are involved in this order and the role they are playing.</w:t>
            </w:r>
          </w:p>
        </w:tc>
      </w:tr>
      <w:tr w:rsidR="00BA7A0E" w14:paraId="2D09FC69" w14:textId="77777777">
        <w:tc>
          <w:tcPr>
            <w:tcW w:w="2268" w:type="dxa"/>
          </w:tcPr>
          <w:p w14:paraId="28D3921E" w14:textId="77777777" w:rsidR="00BA7A0E" w:rsidRDefault="00B45738">
            <w:r>
              <w:t>requestedCompletionDate</w:t>
            </w:r>
          </w:p>
        </w:tc>
        <w:tc>
          <w:tcPr>
            <w:tcW w:w="7937" w:type="dxa"/>
          </w:tcPr>
          <w:p w14:paraId="57993EC5" w14:textId="68D2A56C" w:rsidR="00BA7A0E" w:rsidRDefault="00B45738">
            <w:r>
              <w:t xml:space="preserve">A date time (DateTime). Requested delivery date from the </w:t>
            </w:r>
            <w:r w:rsidR="00B0094B">
              <w:t>requestor’s</w:t>
            </w:r>
            <w:r>
              <w:t xml:space="preserve"> perspective.</w:t>
            </w:r>
          </w:p>
        </w:tc>
      </w:tr>
      <w:tr w:rsidR="00BA7A0E" w14:paraId="5BD424E1" w14:textId="77777777">
        <w:tc>
          <w:tcPr>
            <w:tcW w:w="2268" w:type="dxa"/>
          </w:tcPr>
          <w:p w14:paraId="732510BF" w14:textId="77777777" w:rsidR="00BA7A0E" w:rsidRDefault="00B45738">
            <w:r>
              <w:t>requestedStartDate</w:t>
            </w:r>
          </w:p>
        </w:tc>
        <w:tc>
          <w:tcPr>
            <w:tcW w:w="7937" w:type="dxa"/>
          </w:tcPr>
          <w:p w14:paraId="70006FF6" w14:textId="77777777" w:rsidR="00BA7A0E" w:rsidRDefault="00B45738">
            <w:r>
              <w:t>A date time (DateTime). Order start date wished by the requestor.</w:t>
            </w:r>
          </w:p>
        </w:tc>
      </w:tr>
      <w:tr w:rsidR="00BA7A0E" w14:paraId="335FC8DD" w14:textId="77777777">
        <w:tc>
          <w:tcPr>
            <w:tcW w:w="2268" w:type="dxa"/>
          </w:tcPr>
          <w:p w14:paraId="7497B6F5" w14:textId="77777777" w:rsidR="00BA7A0E" w:rsidRDefault="00B45738">
            <w:r>
              <w:t>serviceOrderItem</w:t>
            </w:r>
          </w:p>
        </w:tc>
        <w:tc>
          <w:tcPr>
            <w:tcW w:w="7937" w:type="dxa"/>
          </w:tcPr>
          <w:p w14:paraId="7B52D26E" w14:textId="77777777" w:rsidR="00BA7A0E" w:rsidRDefault="00B45738">
            <w:r>
              <w:t>A list of service order items (ServiceOrderItem [*]). A list of service order items to be processed by this order.</w:t>
            </w:r>
          </w:p>
        </w:tc>
      </w:tr>
      <w:tr w:rsidR="00BA7A0E" w14:paraId="5B7C9BC2" w14:textId="77777777">
        <w:tc>
          <w:tcPr>
            <w:tcW w:w="2268" w:type="dxa"/>
          </w:tcPr>
          <w:p w14:paraId="7CA98658" w14:textId="77777777" w:rsidR="00BA7A0E" w:rsidRDefault="00B45738">
            <w:r>
              <w:t>startDate</w:t>
            </w:r>
          </w:p>
        </w:tc>
        <w:tc>
          <w:tcPr>
            <w:tcW w:w="7937" w:type="dxa"/>
          </w:tcPr>
          <w:p w14:paraId="0E93E9CA" w14:textId="77777777" w:rsidR="00BA7A0E" w:rsidRDefault="00B45738">
            <w:r>
              <w:t>A date time (DateTime). Date when the order was started for processing.</w:t>
            </w:r>
          </w:p>
        </w:tc>
      </w:tr>
      <w:tr w:rsidR="00BA7A0E" w14:paraId="0AEB6B39" w14:textId="77777777">
        <w:tc>
          <w:tcPr>
            <w:tcW w:w="2268" w:type="dxa"/>
          </w:tcPr>
          <w:p w14:paraId="56705637" w14:textId="77777777" w:rsidR="00BA7A0E" w:rsidRDefault="00B45738">
            <w:r>
              <w:t>state</w:t>
            </w:r>
          </w:p>
        </w:tc>
        <w:tc>
          <w:tcPr>
            <w:tcW w:w="7937" w:type="dxa"/>
          </w:tcPr>
          <w:p w14:paraId="2EA855AC" w14:textId="77777777" w:rsidR="00BA7A0E" w:rsidRDefault="00B45738">
            <w:r>
              <w:t>A service order state type (ServiceOrderStateType). State of the order: described in the state-machine diagram.</w:t>
            </w:r>
          </w:p>
        </w:tc>
      </w:tr>
    </w:tbl>
    <w:p w14:paraId="047D24FB" w14:textId="77777777" w:rsidR="00BA7A0E" w:rsidRDefault="00B45738">
      <w:r>
        <w:rPr>
          <w:i/>
          <w:u w:val="single"/>
        </w:rPr>
        <w:t>Characteristic</w:t>
      </w:r>
      <w:r>
        <w:rPr>
          <w:u w:val="single"/>
        </w:rPr>
        <w:t xml:space="preserve"> sub-resource</w:t>
      </w:r>
    </w:p>
    <w:p w14:paraId="5000584C" w14:textId="77777777" w:rsidR="00BA7A0E" w:rsidRDefault="00B45738">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BA7A0E" w14:paraId="77EE8971" w14:textId="77777777">
        <w:tc>
          <w:tcPr>
            <w:tcW w:w="2268" w:type="dxa"/>
          </w:tcPr>
          <w:p w14:paraId="38482E68" w14:textId="77777777" w:rsidR="00BA7A0E" w:rsidRDefault="00B45738">
            <w:r>
              <w:t>@baseType</w:t>
            </w:r>
          </w:p>
        </w:tc>
        <w:tc>
          <w:tcPr>
            <w:tcW w:w="7937" w:type="dxa"/>
          </w:tcPr>
          <w:p w14:paraId="44291A9B" w14:textId="77777777" w:rsidR="00BA7A0E" w:rsidRDefault="00B45738">
            <w:r>
              <w:t>A string. When sub-classing, this defines the super-class.</w:t>
            </w:r>
          </w:p>
        </w:tc>
      </w:tr>
      <w:tr w:rsidR="00BA7A0E" w14:paraId="71191301" w14:textId="77777777">
        <w:tc>
          <w:tcPr>
            <w:tcW w:w="2268" w:type="dxa"/>
          </w:tcPr>
          <w:p w14:paraId="151BABCA" w14:textId="77777777" w:rsidR="00BA7A0E" w:rsidRDefault="00B45738">
            <w:r>
              <w:t>@schemaLocation</w:t>
            </w:r>
          </w:p>
        </w:tc>
        <w:tc>
          <w:tcPr>
            <w:tcW w:w="7937" w:type="dxa"/>
          </w:tcPr>
          <w:p w14:paraId="619A220C" w14:textId="77777777" w:rsidR="00BA7A0E" w:rsidRDefault="00B45738">
            <w:r>
              <w:t>An uri (Uri). A URI to a JSON-Schema file that defines additional attributes and relationships.</w:t>
            </w:r>
          </w:p>
        </w:tc>
      </w:tr>
      <w:tr w:rsidR="00BA7A0E" w14:paraId="5DB0975C" w14:textId="77777777">
        <w:tc>
          <w:tcPr>
            <w:tcW w:w="2268" w:type="dxa"/>
          </w:tcPr>
          <w:p w14:paraId="69FAF5BC" w14:textId="77777777" w:rsidR="00BA7A0E" w:rsidRDefault="00B45738">
            <w:r>
              <w:t>@type</w:t>
            </w:r>
          </w:p>
        </w:tc>
        <w:tc>
          <w:tcPr>
            <w:tcW w:w="7937" w:type="dxa"/>
          </w:tcPr>
          <w:p w14:paraId="5BB22E8C" w14:textId="77777777" w:rsidR="00BA7A0E" w:rsidRDefault="00B45738">
            <w:r>
              <w:t>A string. When sub-classing, this defines the sub-class Extensible name.</w:t>
            </w:r>
          </w:p>
        </w:tc>
      </w:tr>
      <w:tr w:rsidR="00BA7A0E" w14:paraId="79E5BB5C" w14:textId="77777777">
        <w:tc>
          <w:tcPr>
            <w:tcW w:w="2268" w:type="dxa"/>
          </w:tcPr>
          <w:p w14:paraId="5AAB90D8" w14:textId="77777777" w:rsidR="00BA7A0E" w:rsidRDefault="00B45738">
            <w:r>
              <w:t>characteristicRelationship</w:t>
            </w:r>
          </w:p>
        </w:tc>
        <w:tc>
          <w:tcPr>
            <w:tcW w:w="7937" w:type="dxa"/>
          </w:tcPr>
          <w:p w14:paraId="02E081F1" w14:textId="77777777" w:rsidR="00BA7A0E" w:rsidRDefault="00B45738">
            <w:r>
              <w:t>A list of characteristic relationships (CharacteristicRelationship [*]). Another Characteristic that is related to the current Characteristic;.</w:t>
            </w:r>
          </w:p>
        </w:tc>
      </w:tr>
      <w:tr w:rsidR="00BA7A0E" w14:paraId="39E93613" w14:textId="77777777">
        <w:tc>
          <w:tcPr>
            <w:tcW w:w="2268" w:type="dxa"/>
          </w:tcPr>
          <w:p w14:paraId="7D51BD32" w14:textId="77777777" w:rsidR="00BA7A0E" w:rsidRDefault="00B45738">
            <w:r>
              <w:t>id</w:t>
            </w:r>
          </w:p>
        </w:tc>
        <w:tc>
          <w:tcPr>
            <w:tcW w:w="7937" w:type="dxa"/>
          </w:tcPr>
          <w:p w14:paraId="43D412FC" w14:textId="77777777" w:rsidR="00BA7A0E" w:rsidRDefault="00B45738">
            <w:r>
              <w:t>A string. Unique identifier of the characteristic.</w:t>
            </w:r>
          </w:p>
        </w:tc>
      </w:tr>
      <w:tr w:rsidR="00BA7A0E" w14:paraId="3F86C047" w14:textId="77777777">
        <w:tc>
          <w:tcPr>
            <w:tcW w:w="2268" w:type="dxa"/>
          </w:tcPr>
          <w:p w14:paraId="42CC394A" w14:textId="77777777" w:rsidR="00BA7A0E" w:rsidRDefault="00B45738">
            <w:r>
              <w:t>name</w:t>
            </w:r>
          </w:p>
        </w:tc>
        <w:tc>
          <w:tcPr>
            <w:tcW w:w="7937" w:type="dxa"/>
          </w:tcPr>
          <w:p w14:paraId="2FBEA32D" w14:textId="77777777" w:rsidR="00BA7A0E" w:rsidRDefault="00B45738">
            <w:r>
              <w:t>A string. Name of the characteristic.</w:t>
            </w:r>
          </w:p>
        </w:tc>
      </w:tr>
      <w:tr w:rsidR="00BA7A0E" w14:paraId="59EA6F30" w14:textId="77777777">
        <w:tc>
          <w:tcPr>
            <w:tcW w:w="2268" w:type="dxa"/>
          </w:tcPr>
          <w:p w14:paraId="2F8B2FD9" w14:textId="77777777" w:rsidR="00BA7A0E" w:rsidRDefault="00B45738">
            <w:r>
              <w:t>value</w:t>
            </w:r>
          </w:p>
        </w:tc>
        <w:tc>
          <w:tcPr>
            <w:tcW w:w="7937" w:type="dxa"/>
          </w:tcPr>
          <w:p w14:paraId="09B75953" w14:textId="77777777" w:rsidR="00BA7A0E" w:rsidRDefault="00B45738">
            <w:r>
              <w:t>An any (Any). The value of the characteristic.</w:t>
            </w:r>
          </w:p>
        </w:tc>
      </w:tr>
      <w:tr w:rsidR="00BA7A0E" w14:paraId="1F22E533" w14:textId="77777777">
        <w:tc>
          <w:tcPr>
            <w:tcW w:w="2268" w:type="dxa"/>
          </w:tcPr>
          <w:p w14:paraId="11B85A75" w14:textId="77777777" w:rsidR="00BA7A0E" w:rsidRDefault="00B45738">
            <w:r>
              <w:t>valueType</w:t>
            </w:r>
          </w:p>
        </w:tc>
        <w:tc>
          <w:tcPr>
            <w:tcW w:w="7937" w:type="dxa"/>
          </w:tcPr>
          <w:p w14:paraId="6873020F" w14:textId="77777777" w:rsidR="00BA7A0E" w:rsidRDefault="00B45738">
            <w:r>
              <w:t>A string. Data type of the value of the characteristic.</w:t>
            </w:r>
          </w:p>
        </w:tc>
      </w:tr>
    </w:tbl>
    <w:p w14:paraId="18BF90A6" w14:textId="77777777" w:rsidR="00BA7A0E" w:rsidRDefault="00B45738">
      <w:r>
        <w:rPr>
          <w:i/>
          <w:u w:val="single"/>
        </w:rPr>
        <w:t>CharacteristicRelationship</w:t>
      </w:r>
      <w:r>
        <w:rPr>
          <w:u w:val="single"/>
        </w:rPr>
        <w:t xml:space="preserve"> sub-resource</w:t>
      </w:r>
    </w:p>
    <w:p w14:paraId="081CEFD9" w14:textId="77777777" w:rsidR="00BA7A0E" w:rsidRDefault="00B45738">
      <w:r>
        <w:t>Another Characteristic that is related to the current Characteristic;.</w:t>
      </w:r>
    </w:p>
    <w:tbl>
      <w:tblPr>
        <w:tblW w:w="0" w:type="auto"/>
        <w:tblLook w:val="04A0" w:firstRow="1" w:lastRow="0" w:firstColumn="1" w:lastColumn="0" w:noHBand="0" w:noVBand="1"/>
      </w:tblPr>
      <w:tblGrid>
        <w:gridCol w:w="2268"/>
        <w:gridCol w:w="7937"/>
      </w:tblGrid>
      <w:tr w:rsidR="00BA7A0E" w14:paraId="41885F27" w14:textId="77777777">
        <w:tc>
          <w:tcPr>
            <w:tcW w:w="2268" w:type="dxa"/>
          </w:tcPr>
          <w:p w14:paraId="592A0C81" w14:textId="77777777" w:rsidR="00BA7A0E" w:rsidRDefault="00B45738">
            <w:r>
              <w:t>href</w:t>
            </w:r>
          </w:p>
        </w:tc>
        <w:tc>
          <w:tcPr>
            <w:tcW w:w="7937" w:type="dxa"/>
          </w:tcPr>
          <w:p w14:paraId="3D2EA54D" w14:textId="77777777" w:rsidR="00BA7A0E" w:rsidRDefault="00B45738">
            <w:r>
              <w:t>An uri (Uri). Hyperlink reference.</w:t>
            </w:r>
          </w:p>
        </w:tc>
      </w:tr>
      <w:tr w:rsidR="00BA7A0E" w14:paraId="0EAC9FA6" w14:textId="77777777">
        <w:tc>
          <w:tcPr>
            <w:tcW w:w="2268" w:type="dxa"/>
          </w:tcPr>
          <w:p w14:paraId="27B72F64" w14:textId="77777777" w:rsidR="00BA7A0E" w:rsidRDefault="00B45738">
            <w:r>
              <w:t>id</w:t>
            </w:r>
          </w:p>
        </w:tc>
        <w:tc>
          <w:tcPr>
            <w:tcW w:w="7937" w:type="dxa"/>
          </w:tcPr>
          <w:p w14:paraId="39A1C919" w14:textId="77777777" w:rsidR="00BA7A0E" w:rsidRDefault="00B45738">
            <w:r>
              <w:t>A string. Unique identifier of the characteristic.</w:t>
            </w:r>
          </w:p>
        </w:tc>
      </w:tr>
      <w:tr w:rsidR="00BA7A0E" w14:paraId="004BE5E1" w14:textId="77777777">
        <w:tc>
          <w:tcPr>
            <w:tcW w:w="2268" w:type="dxa"/>
          </w:tcPr>
          <w:p w14:paraId="0F75556F" w14:textId="77777777" w:rsidR="00BA7A0E" w:rsidRDefault="00B45738">
            <w:r>
              <w:t>@baseType</w:t>
            </w:r>
          </w:p>
        </w:tc>
        <w:tc>
          <w:tcPr>
            <w:tcW w:w="7937" w:type="dxa"/>
          </w:tcPr>
          <w:p w14:paraId="235B4AA8" w14:textId="77777777" w:rsidR="00BA7A0E" w:rsidRDefault="00B45738">
            <w:r>
              <w:t>A string. When sub-classing, this defines the super-class.</w:t>
            </w:r>
          </w:p>
        </w:tc>
      </w:tr>
      <w:tr w:rsidR="00BA7A0E" w14:paraId="0577864F" w14:textId="77777777">
        <w:tc>
          <w:tcPr>
            <w:tcW w:w="2268" w:type="dxa"/>
          </w:tcPr>
          <w:p w14:paraId="7ABE89DA" w14:textId="77777777" w:rsidR="00BA7A0E" w:rsidRDefault="00B45738">
            <w:r>
              <w:t>@schemaLocation</w:t>
            </w:r>
          </w:p>
        </w:tc>
        <w:tc>
          <w:tcPr>
            <w:tcW w:w="7937" w:type="dxa"/>
          </w:tcPr>
          <w:p w14:paraId="7ABB7B56" w14:textId="77777777" w:rsidR="00BA7A0E" w:rsidRDefault="00B45738">
            <w:r>
              <w:t>An uri (Uri). A URI to a JSON-Schema file that defines additional attributes and relationships.</w:t>
            </w:r>
          </w:p>
        </w:tc>
      </w:tr>
      <w:tr w:rsidR="00BA7A0E" w14:paraId="3FDDD0DF" w14:textId="77777777">
        <w:tc>
          <w:tcPr>
            <w:tcW w:w="2268" w:type="dxa"/>
          </w:tcPr>
          <w:p w14:paraId="5568461C" w14:textId="77777777" w:rsidR="00BA7A0E" w:rsidRDefault="00B45738">
            <w:r>
              <w:lastRenderedPageBreak/>
              <w:t>@type</w:t>
            </w:r>
          </w:p>
        </w:tc>
        <w:tc>
          <w:tcPr>
            <w:tcW w:w="7937" w:type="dxa"/>
          </w:tcPr>
          <w:p w14:paraId="1C568FF8" w14:textId="77777777" w:rsidR="00BA7A0E" w:rsidRDefault="00B45738">
            <w:r>
              <w:t>A string. When sub-classing, this defines the sub-class Extensible name.</w:t>
            </w:r>
          </w:p>
        </w:tc>
      </w:tr>
      <w:tr w:rsidR="00BA7A0E" w14:paraId="2DFB9F44" w14:textId="77777777">
        <w:tc>
          <w:tcPr>
            <w:tcW w:w="2268" w:type="dxa"/>
          </w:tcPr>
          <w:p w14:paraId="3BA2C232" w14:textId="77777777" w:rsidR="00BA7A0E" w:rsidRDefault="00B45738">
            <w:r>
              <w:t>relationshipType</w:t>
            </w:r>
          </w:p>
        </w:tc>
        <w:tc>
          <w:tcPr>
            <w:tcW w:w="7937" w:type="dxa"/>
          </w:tcPr>
          <w:p w14:paraId="6E00C111" w14:textId="77777777" w:rsidR="00BA7A0E" w:rsidRDefault="00B45738">
            <w:r>
              <w:t>A string. The type of relationship.</w:t>
            </w:r>
          </w:p>
        </w:tc>
      </w:tr>
    </w:tbl>
    <w:p w14:paraId="2919B15F" w14:textId="77777777" w:rsidR="00BA7A0E" w:rsidRDefault="00B45738">
      <w:r>
        <w:rPr>
          <w:i/>
          <w:u w:val="single"/>
        </w:rPr>
        <w:t>ExternalReference</w:t>
      </w:r>
      <w:r>
        <w:rPr>
          <w:u w:val="single"/>
        </w:rPr>
        <w:t xml:space="preserve"> sub-resource</w:t>
      </w:r>
    </w:p>
    <w:p w14:paraId="59B64FCB" w14:textId="77777777" w:rsidR="00BA7A0E" w:rsidRDefault="00B45738">
      <w:r>
        <w:t>External reference of the individual or reference in other system.</w:t>
      </w:r>
    </w:p>
    <w:tbl>
      <w:tblPr>
        <w:tblW w:w="0" w:type="auto"/>
        <w:tblLook w:val="04A0" w:firstRow="1" w:lastRow="0" w:firstColumn="1" w:lastColumn="0" w:noHBand="0" w:noVBand="1"/>
      </w:tblPr>
      <w:tblGrid>
        <w:gridCol w:w="2294"/>
        <w:gridCol w:w="7937"/>
      </w:tblGrid>
      <w:tr w:rsidR="00BA7A0E" w14:paraId="52BBB76F" w14:textId="77777777">
        <w:tc>
          <w:tcPr>
            <w:tcW w:w="2268" w:type="dxa"/>
          </w:tcPr>
          <w:p w14:paraId="4220071F" w14:textId="77777777" w:rsidR="00BA7A0E" w:rsidRDefault="00B45738">
            <w:r>
              <w:t>href</w:t>
            </w:r>
          </w:p>
        </w:tc>
        <w:tc>
          <w:tcPr>
            <w:tcW w:w="7937" w:type="dxa"/>
          </w:tcPr>
          <w:p w14:paraId="61BE0B13" w14:textId="77777777" w:rsidR="00BA7A0E" w:rsidRDefault="00B45738">
            <w:r>
              <w:t>An uri (Uri). Hyperlink reference.</w:t>
            </w:r>
          </w:p>
        </w:tc>
      </w:tr>
      <w:tr w:rsidR="00BA7A0E" w14:paraId="78F5F3B8" w14:textId="77777777">
        <w:tc>
          <w:tcPr>
            <w:tcW w:w="2268" w:type="dxa"/>
          </w:tcPr>
          <w:p w14:paraId="06790DDF" w14:textId="77777777" w:rsidR="00BA7A0E" w:rsidRDefault="00B45738">
            <w:r>
              <w:t>id</w:t>
            </w:r>
          </w:p>
        </w:tc>
        <w:tc>
          <w:tcPr>
            <w:tcW w:w="7937" w:type="dxa"/>
          </w:tcPr>
          <w:p w14:paraId="6D15D0BE" w14:textId="77777777" w:rsidR="00BA7A0E" w:rsidRDefault="00B45738">
            <w:r>
              <w:t>A string. unique identifier.</w:t>
            </w:r>
          </w:p>
        </w:tc>
      </w:tr>
      <w:tr w:rsidR="00BA7A0E" w14:paraId="0A73AF6A" w14:textId="77777777">
        <w:tc>
          <w:tcPr>
            <w:tcW w:w="2268" w:type="dxa"/>
          </w:tcPr>
          <w:p w14:paraId="0E93CCDD" w14:textId="77777777" w:rsidR="00BA7A0E" w:rsidRDefault="00B45738">
            <w:r>
              <w:t>@baseType</w:t>
            </w:r>
          </w:p>
        </w:tc>
        <w:tc>
          <w:tcPr>
            <w:tcW w:w="7937" w:type="dxa"/>
          </w:tcPr>
          <w:p w14:paraId="5726E6DE" w14:textId="77777777" w:rsidR="00BA7A0E" w:rsidRDefault="00B45738">
            <w:r>
              <w:t>A string. When sub-classing, this defines the super-class.</w:t>
            </w:r>
          </w:p>
        </w:tc>
      </w:tr>
      <w:tr w:rsidR="00BA7A0E" w14:paraId="70D879F2" w14:textId="77777777">
        <w:tc>
          <w:tcPr>
            <w:tcW w:w="2268" w:type="dxa"/>
          </w:tcPr>
          <w:p w14:paraId="131D240B" w14:textId="77777777" w:rsidR="00BA7A0E" w:rsidRDefault="00B45738">
            <w:r>
              <w:t>@schemaLocation</w:t>
            </w:r>
          </w:p>
        </w:tc>
        <w:tc>
          <w:tcPr>
            <w:tcW w:w="7937" w:type="dxa"/>
          </w:tcPr>
          <w:p w14:paraId="5FFC65C1" w14:textId="77777777" w:rsidR="00BA7A0E" w:rsidRDefault="00B45738">
            <w:r>
              <w:t>An uri (Uri). A URI to a JSON-Schema file that defines additional attributes and relationships.</w:t>
            </w:r>
          </w:p>
        </w:tc>
      </w:tr>
      <w:tr w:rsidR="00BA7A0E" w14:paraId="26647638" w14:textId="77777777">
        <w:tc>
          <w:tcPr>
            <w:tcW w:w="2268" w:type="dxa"/>
          </w:tcPr>
          <w:p w14:paraId="3BCB3B24" w14:textId="77777777" w:rsidR="00BA7A0E" w:rsidRDefault="00B45738">
            <w:r>
              <w:t>@type</w:t>
            </w:r>
          </w:p>
        </w:tc>
        <w:tc>
          <w:tcPr>
            <w:tcW w:w="7937" w:type="dxa"/>
          </w:tcPr>
          <w:p w14:paraId="7EA8A23A" w14:textId="77777777" w:rsidR="00BA7A0E" w:rsidRDefault="00B45738">
            <w:r>
              <w:t>A string. When sub-classing, this defines the sub-class Extensible name.</w:t>
            </w:r>
          </w:p>
        </w:tc>
      </w:tr>
      <w:tr w:rsidR="00BA7A0E" w14:paraId="736D6EEB" w14:textId="77777777">
        <w:tc>
          <w:tcPr>
            <w:tcW w:w="2268" w:type="dxa"/>
          </w:tcPr>
          <w:p w14:paraId="77181297" w14:textId="77777777" w:rsidR="00BA7A0E" w:rsidRDefault="00B45738">
            <w:r>
              <w:t>externalReferenceType</w:t>
            </w:r>
          </w:p>
        </w:tc>
        <w:tc>
          <w:tcPr>
            <w:tcW w:w="7937" w:type="dxa"/>
          </w:tcPr>
          <w:p w14:paraId="718E194C" w14:textId="77777777" w:rsidR="00BA7A0E" w:rsidRDefault="00B45738">
            <w:r>
              <w:t>A string. Type of the external reference.</w:t>
            </w:r>
          </w:p>
        </w:tc>
      </w:tr>
      <w:tr w:rsidR="00BA7A0E" w14:paraId="2C1306A9" w14:textId="77777777">
        <w:tc>
          <w:tcPr>
            <w:tcW w:w="2268" w:type="dxa"/>
          </w:tcPr>
          <w:p w14:paraId="48452661" w14:textId="77777777" w:rsidR="00BA7A0E" w:rsidRDefault="00B45738">
            <w:r>
              <w:t>name</w:t>
            </w:r>
          </w:p>
        </w:tc>
        <w:tc>
          <w:tcPr>
            <w:tcW w:w="7937" w:type="dxa"/>
          </w:tcPr>
          <w:p w14:paraId="1FDE3E91" w14:textId="77777777" w:rsidR="00BA7A0E" w:rsidRDefault="00B45738">
            <w:r>
              <w:t>A string. External reference name.</w:t>
            </w:r>
          </w:p>
        </w:tc>
      </w:tr>
    </w:tbl>
    <w:p w14:paraId="70F34DE5" w14:textId="77777777" w:rsidR="00BA7A0E" w:rsidRDefault="00B45738">
      <w:r>
        <w:rPr>
          <w:i/>
          <w:u w:val="single"/>
        </w:rPr>
        <w:t>Feature</w:t>
      </w:r>
      <w:r>
        <w:rPr>
          <w:u w:val="single"/>
        </w:rPr>
        <w:t xml:space="preserve"> sub-resource</w:t>
      </w:r>
    </w:p>
    <w:p w14:paraId="4100357D" w14:textId="77777777" w:rsidR="00BA7A0E" w:rsidRDefault="00B45738">
      <w:r>
        <w:t>Configuration feature.</w:t>
      </w:r>
    </w:p>
    <w:tbl>
      <w:tblPr>
        <w:tblW w:w="0" w:type="auto"/>
        <w:tblLook w:val="04A0" w:firstRow="1" w:lastRow="0" w:firstColumn="1" w:lastColumn="0" w:noHBand="0" w:noVBand="1"/>
      </w:tblPr>
      <w:tblGrid>
        <w:gridCol w:w="2268"/>
        <w:gridCol w:w="7937"/>
      </w:tblGrid>
      <w:tr w:rsidR="00BA7A0E" w14:paraId="4A612F00" w14:textId="77777777">
        <w:tc>
          <w:tcPr>
            <w:tcW w:w="2268" w:type="dxa"/>
          </w:tcPr>
          <w:p w14:paraId="4010DA72" w14:textId="77777777" w:rsidR="00BA7A0E" w:rsidRDefault="00B45738">
            <w:r>
              <w:t>constraint</w:t>
            </w:r>
          </w:p>
        </w:tc>
        <w:tc>
          <w:tcPr>
            <w:tcW w:w="7937" w:type="dxa"/>
          </w:tcPr>
          <w:p w14:paraId="61991FAE" w14:textId="77777777" w:rsidR="00BA7A0E" w:rsidRDefault="00B45738">
            <w:r>
              <w:t>A list of constraint references (ConstraintRef [*]). This is a list of feature constraints.</w:t>
            </w:r>
          </w:p>
        </w:tc>
      </w:tr>
      <w:tr w:rsidR="00BA7A0E" w14:paraId="4027F104" w14:textId="77777777">
        <w:tc>
          <w:tcPr>
            <w:tcW w:w="2268" w:type="dxa"/>
          </w:tcPr>
          <w:p w14:paraId="0D54F635" w14:textId="77777777" w:rsidR="00BA7A0E" w:rsidRDefault="00B45738">
            <w:r>
              <w:t>featureCharacteristic</w:t>
            </w:r>
          </w:p>
        </w:tc>
        <w:tc>
          <w:tcPr>
            <w:tcW w:w="7937" w:type="dxa"/>
          </w:tcPr>
          <w:p w14:paraId="0F76159D" w14:textId="77777777" w:rsidR="00BA7A0E" w:rsidRDefault="00B45738">
            <w:r>
              <w:t>A list of characteristics (Characteristic [1..*]). This is a list of Characteristics for a particular feature.</w:t>
            </w:r>
          </w:p>
        </w:tc>
      </w:tr>
      <w:tr w:rsidR="00BA7A0E" w14:paraId="7DF9C759" w14:textId="77777777">
        <w:tc>
          <w:tcPr>
            <w:tcW w:w="2268" w:type="dxa"/>
          </w:tcPr>
          <w:p w14:paraId="5755FD25" w14:textId="77777777" w:rsidR="00BA7A0E" w:rsidRDefault="00B45738">
            <w:r>
              <w:t>featureRelationship</w:t>
            </w:r>
          </w:p>
        </w:tc>
        <w:tc>
          <w:tcPr>
            <w:tcW w:w="7937" w:type="dxa"/>
          </w:tcPr>
          <w:p w14:paraId="18DD545A" w14:textId="77777777" w:rsidR="00BA7A0E" w:rsidRDefault="00B45738">
            <w:r>
              <w:t>A list of feature relationships (FeatureRelationship [*]). Configuration feature.</w:t>
            </w:r>
          </w:p>
        </w:tc>
      </w:tr>
      <w:tr w:rsidR="00BA7A0E" w14:paraId="3D6A142F" w14:textId="77777777">
        <w:tc>
          <w:tcPr>
            <w:tcW w:w="2268" w:type="dxa"/>
          </w:tcPr>
          <w:p w14:paraId="7261AC8C" w14:textId="77777777" w:rsidR="00BA7A0E" w:rsidRDefault="00B45738">
            <w:r>
              <w:t>id</w:t>
            </w:r>
          </w:p>
        </w:tc>
        <w:tc>
          <w:tcPr>
            <w:tcW w:w="7937" w:type="dxa"/>
          </w:tcPr>
          <w:p w14:paraId="28256395" w14:textId="77777777" w:rsidR="00BA7A0E" w:rsidRDefault="00B45738">
            <w:r>
              <w:t>A string. Unique identifier of the feature.</w:t>
            </w:r>
          </w:p>
        </w:tc>
      </w:tr>
      <w:tr w:rsidR="00BA7A0E" w14:paraId="2BC38707" w14:textId="77777777">
        <w:tc>
          <w:tcPr>
            <w:tcW w:w="2268" w:type="dxa"/>
          </w:tcPr>
          <w:p w14:paraId="29952CBC" w14:textId="77777777" w:rsidR="00BA7A0E" w:rsidRDefault="00B45738">
            <w:r>
              <w:t>isBundle</w:t>
            </w:r>
          </w:p>
        </w:tc>
        <w:tc>
          <w:tcPr>
            <w:tcW w:w="7937" w:type="dxa"/>
          </w:tcPr>
          <w:p w14:paraId="5AE20415" w14:textId="77777777" w:rsidR="00BA7A0E" w:rsidRDefault="00B45738">
            <w:r>
              <w:t>A boolean. True if this is a feature group. Default is false.</w:t>
            </w:r>
          </w:p>
        </w:tc>
      </w:tr>
      <w:tr w:rsidR="00BA7A0E" w14:paraId="0BEA01DF" w14:textId="77777777">
        <w:tc>
          <w:tcPr>
            <w:tcW w:w="2268" w:type="dxa"/>
          </w:tcPr>
          <w:p w14:paraId="071FD284" w14:textId="77777777" w:rsidR="00BA7A0E" w:rsidRDefault="00B45738">
            <w:r>
              <w:t>isEnabled</w:t>
            </w:r>
          </w:p>
        </w:tc>
        <w:tc>
          <w:tcPr>
            <w:tcW w:w="7937" w:type="dxa"/>
          </w:tcPr>
          <w:p w14:paraId="6ADBC38E" w14:textId="77777777" w:rsidR="00BA7A0E" w:rsidRDefault="00B45738">
            <w:r>
              <w:t>A boolean. True if this feature is enabled. Default is true.</w:t>
            </w:r>
          </w:p>
        </w:tc>
      </w:tr>
      <w:tr w:rsidR="00BA7A0E" w14:paraId="4781212B" w14:textId="77777777">
        <w:tc>
          <w:tcPr>
            <w:tcW w:w="2268" w:type="dxa"/>
          </w:tcPr>
          <w:p w14:paraId="2B566F0D" w14:textId="77777777" w:rsidR="00BA7A0E" w:rsidRDefault="00B45738">
            <w:r>
              <w:t>name</w:t>
            </w:r>
          </w:p>
        </w:tc>
        <w:tc>
          <w:tcPr>
            <w:tcW w:w="7937" w:type="dxa"/>
          </w:tcPr>
          <w:p w14:paraId="2DEF118D" w14:textId="77777777" w:rsidR="00BA7A0E" w:rsidRDefault="00B45738">
            <w:r>
              <w:t>A string. This is the name for the feature.</w:t>
            </w:r>
          </w:p>
        </w:tc>
      </w:tr>
    </w:tbl>
    <w:p w14:paraId="3FE24B62" w14:textId="77777777" w:rsidR="00BA7A0E" w:rsidRDefault="00B45738">
      <w:r>
        <w:rPr>
          <w:i/>
          <w:u w:val="single"/>
        </w:rPr>
        <w:t>FeatureRelationship</w:t>
      </w:r>
      <w:r>
        <w:rPr>
          <w:u w:val="single"/>
        </w:rPr>
        <w:t xml:space="preserve"> sub-resource</w:t>
      </w:r>
    </w:p>
    <w:p w14:paraId="6772C37E" w14:textId="77777777" w:rsidR="00BA7A0E" w:rsidRDefault="00B45738">
      <w:r>
        <w:t>Configuration feature.</w:t>
      </w:r>
    </w:p>
    <w:tbl>
      <w:tblPr>
        <w:tblW w:w="0" w:type="auto"/>
        <w:tblLook w:val="04A0" w:firstRow="1" w:lastRow="0" w:firstColumn="1" w:lastColumn="0" w:noHBand="0" w:noVBand="1"/>
      </w:tblPr>
      <w:tblGrid>
        <w:gridCol w:w="2268"/>
        <w:gridCol w:w="7937"/>
      </w:tblGrid>
      <w:tr w:rsidR="00BA7A0E" w14:paraId="2F79C06D" w14:textId="77777777">
        <w:tc>
          <w:tcPr>
            <w:tcW w:w="2268" w:type="dxa"/>
          </w:tcPr>
          <w:p w14:paraId="38C2B142" w14:textId="77777777" w:rsidR="00BA7A0E" w:rsidRDefault="00B45738">
            <w:r>
              <w:t>id</w:t>
            </w:r>
          </w:p>
        </w:tc>
        <w:tc>
          <w:tcPr>
            <w:tcW w:w="7937" w:type="dxa"/>
          </w:tcPr>
          <w:p w14:paraId="20170DD1" w14:textId="77777777" w:rsidR="00BA7A0E" w:rsidRDefault="00B45738">
            <w:r>
              <w:t>A string. Unique identifier of the target feature.</w:t>
            </w:r>
          </w:p>
        </w:tc>
      </w:tr>
      <w:tr w:rsidR="00BA7A0E" w14:paraId="7C3FE115" w14:textId="77777777">
        <w:tc>
          <w:tcPr>
            <w:tcW w:w="2268" w:type="dxa"/>
          </w:tcPr>
          <w:p w14:paraId="6CD7E398" w14:textId="77777777" w:rsidR="00BA7A0E" w:rsidRDefault="00B45738">
            <w:r>
              <w:t>name</w:t>
            </w:r>
          </w:p>
        </w:tc>
        <w:tc>
          <w:tcPr>
            <w:tcW w:w="7937" w:type="dxa"/>
          </w:tcPr>
          <w:p w14:paraId="314341CB" w14:textId="77777777" w:rsidR="00BA7A0E" w:rsidRDefault="00B45738">
            <w:r>
              <w:t>A string. This is the name of the target feature.</w:t>
            </w:r>
          </w:p>
        </w:tc>
      </w:tr>
      <w:tr w:rsidR="00BA7A0E" w14:paraId="34235438" w14:textId="77777777">
        <w:tc>
          <w:tcPr>
            <w:tcW w:w="2268" w:type="dxa"/>
          </w:tcPr>
          <w:p w14:paraId="39AAE8C0" w14:textId="77777777" w:rsidR="00BA7A0E" w:rsidRDefault="00B45738">
            <w:r>
              <w:t>relationshipType</w:t>
            </w:r>
          </w:p>
        </w:tc>
        <w:tc>
          <w:tcPr>
            <w:tcW w:w="7937" w:type="dxa"/>
          </w:tcPr>
          <w:p w14:paraId="6CAFECFB" w14:textId="77777777" w:rsidR="00BA7A0E" w:rsidRDefault="00B45738">
            <w:r>
              <w:t>A string. This is the type of the feature relationship.</w:t>
            </w:r>
          </w:p>
        </w:tc>
      </w:tr>
      <w:tr w:rsidR="00BA7A0E" w14:paraId="42478853" w14:textId="77777777">
        <w:tc>
          <w:tcPr>
            <w:tcW w:w="2268" w:type="dxa"/>
          </w:tcPr>
          <w:p w14:paraId="4A62A5B6" w14:textId="77777777" w:rsidR="00BA7A0E" w:rsidRDefault="00B45738">
            <w:r>
              <w:lastRenderedPageBreak/>
              <w:t>validFor</w:t>
            </w:r>
          </w:p>
        </w:tc>
        <w:tc>
          <w:tcPr>
            <w:tcW w:w="7937" w:type="dxa"/>
          </w:tcPr>
          <w:p w14:paraId="457C07E4" w14:textId="77777777" w:rsidR="00BA7A0E" w:rsidRDefault="00B45738">
            <w:proofErr w:type="gramStart"/>
            <w:r>
              <w:t>A time period</w:t>
            </w:r>
            <w:proofErr w:type="gramEnd"/>
            <w:r>
              <w:t>. The period for which this feature relationship is valid.</w:t>
            </w:r>
          </w:p>
        </w:tc>
      </w:tr>
    </w:tbl>
    <w:p w14:paraId="4D45B177" w14:textId="77777777" w:rsidR="00BA7A0E" w:rsidRDefault="00B45738">
      <w:r>
        <w:rPr>
          <w:i/>
          <w:u w:val="single"/>
        </w:rPr>
        <w:t>Note</w:t>
      </w:r>
      <w:r>
        <w:rPr>
          <w:u w:val="single"/>
        </w:rPr>
        <w:t xml:space="preserve"> sub-resource</w:t>
      </w:r>
    </w:p>
    <w:p w14:paraId="05B60FDB" w14:textId="77777777" w:rsidR="00BA7A0E" w:rsidRDefault="00B45738">
      <w:r>
        <w:t>Extra information about a given entity.</w:t>
      </w:r>
    </w:p>
    <w:tbl>
      <w:tblPr>
        <w:tblW w:w="0" w:type="auto"/>
        <w:tblLook w:val="04A0" w:firstRow="1" w:lastRow="0" w:firstColumn="1" w:lastColumn="0" w:noHBand="0" w:noVBand="1"/>
      </w:tblPr>
      <w:tblGrid>
        <w:gridCol w:w="2268"/>
        <w:gridCol w:w="7937"/>
      </w:tblGrid>
      <w:tr w:rsidR="00BA7A0E" w14:paraId="2131ED7C" w14:textId="77777777">
        <w:tc>
          <w:tcPr>
            <w:tcW w:w="2268" w:type="dxa"/>
          </w:tcPr>
          <w:p w14:paraId="348AEE12" w14:textId="77777777" w:rsidR="00BA7A0E" w:rsidRDefault="00B45738">
            <w:r>
              <w:t>@baseType</w:t>
            </w:r>
          </w:p>
        </w:tc>
        <w:tc>
          <w:tcPr>
            <w:tcW w:w="7937" w:type="dxa"/>
          </w:tcPr>
          <w:p w14:paraId="50DBF424" w14:textId="77777777" w:rsidR="00BA7A0E" w:rsidRDefault="00B45738">
            <w:r>
              <w:t>A string. When sub-classing, this defines the super-class.</w:t>
            </w:r>
          </w:p>
        </w:tc>
      </w:tr>
      <w:tr w:rsidR="00BA7A0E" w14:paraId="52276EC7" w14:textId="77777777">
        <w:tc>
          <w:tcPr>
            <w:tcW w:w="2268" w:type="dxa"/>
          </w:tcPr>
          <w:p w14:paraId="137070D0" w14:textId="77777777" w:rsidR="00BA7A0E" w:rsidRDefault="00B45738">
            <w:r>
              <w:t>@schemaLocation</w:t>
            </w:r>
          </w:p>
        </w:tc>
        <w:tc>
          <w:tcPr>
            <w:tcW w:w="7937" w:type="dxa"/>
          </w:tcPr>
          <w:p w14:paraId="5BA488F8" w14:textId="77777777" w:rsidR="00BA7A0E" w:rsidRDefault="00B45738">
            <w:r>
              <w:t>An uri (Uri). A URI to a JSON-Schema file that defines additional attributes and relationships.</w:t>
            </w:r>
          </w:p>
        </w:tc>
      </w:tr>
      <w:tr w:rsidR="00BA7A0E" w14:paraId="6495F6F9" w14:textId="77777777">
        <w:tc>
          <w:tcPr>
            <w:tcW w:w="2268" w:type="dxa"/>
          </w:tcPr>
          <w:p w14:paraId="4DD1BC95" w14:textId="77777777" w:rsidR="00BA7A0E" w:rsidRDefault="00B45738">
            <w:r>
              <w:t>@type</w:t>
            </w:r>
          </w:p>
        </w:tc>
        <w:tc>
          <w:tcPr>
            <w:tcW w:w="7937" w:type="dxa"/>
          </w:tcPr>
          <w:p w14:paraId="023C7660" w14:textId="77777777" w:rsidR="00BA7A0E" w:rsidRDefault="00B45738">
            <w:r>
              <w:t>A string. When sub-classing, this defines the sub-class Extensible name.</w:t>
            </w:r>
          </w:p>
        </w:tc>
      </w:tr>
      <w:tr w:rsidR="00BA7A0E" w14:paraId="0910C0C1" w14:textId="77777777">
        <w:tc>
          <w:tcPr>
            <w:tcW w:w="2268" w:type="dxa"/>
          </w:tcPr>
          <w:p w14:paraId="68308DD7" w14:textId="77777777" w:rsidR="00BA7A0E" w:rsidRDefault="00B45738">
            <w:r>
              <w:t>author</w:t>
            </w:r>
          </w:p>
        </w:tc>
        <w:tc>
          <w:tcPr>
            <w:tcW w:w="7937" w:type="dxa"/>
          </w:tcPr>
          <w:p w14:paraId="29BE6AB7" w14:textId="77777777" w:rsidR="00BA7A0E" w:rsidRDefault="00B45738">
            <w:r>
              <w:t>A string. Author of the note.</w:t>
            </w:r>
          </w:p>
        </w:tc>
      </w:tr>
      <w:tr w:rsidR="00BA7A0E" w14:paraId="467B90B9" w14:textId="77777777">
        <w:tc>
          <w:tcPr>
            <w:tcW w:w="2268" w:type="dxa"/>
          </w:tcPr>
          <w:p w14:paraId="62BF7085" w14:textId="77777777" w:rsidR="00BA7A0E" w:rsidRDefault="00B45738">
            <w:r>
              <w:t>date</w:t>
            </w:r>
          </w:p>
        </w:tc>
        <w:tc>
          <w:tcPr>
            <w:tcW w:w="7937" w:type="dxa"/>
          </w:tcPr>
          <w:p w14:paraId="654C984C" w14:textId="77777777" w:rsidR="00BA7A0E" w:rsidRDefault="00B45738">
            <w:r>
              <w:t>A date time (DateTime). Date of the note.</w:t>
            </w:r>
          </w:p>
        </w:tc>
      </w:tr>
      <w:tr w:rsidR="00BA7A0E" w14:paraId="0CA368A8" w14:textId="77777777">
        <w:tc>
          <w:tcPr>
            <w:tcW w:w="2268" w:type="dxa"/>
          </w:tcPr>
          <w:p w14:paraId="0D6BDF61" w14:textId="77777777" w:rsidR="00BA7A0E" w:rsidRDefault="00B45738">
            <w:r>
              <w:t>id</w:t>
            </w:r>
          </w:p>
        </w:tc>
        <w:tc>
          <w:tcPr>
            <w:tcW w:w="7937" w:type="dxa"/>
          </w:tcPr>
          <w:p w14:paraId="7E653B5D" w14:textId="77777777" w:rsidR="00BA7A0E" w:rsidRDefault="00B45738">
            <w:r>
              <w:t>A string. Identifier of the note within its containing entity.</w:t>
            </w:r>
          </w:p>
        </w:tc>
      </w:tr>
      <w:tr w:rsidR="00BA7A0E" w14:paraId="078F28DA" w14:textId="77777777">
        <w:tc>
          <w:tcPr>
            <w:tcW w:w="2268" w:type="dxa"/>
          </w:tcPr>
          <w:p w14:paraId="73F2B0E5" w14:textId="77777777" w:rsidR="00BA7A0E" w:rsidRDefault="00B45738">
            <w:r>
              <w:t>text</w:t>
            </w:r>
          </w:p>
        </w:tc>
        <w:tc>
          <w:tcPr>
            <w:tcW w:w="7937" w:type="dxa"/>
          </w:tcPr>
          <w:p w14:paraId="4079466A" w14:textId="77777777" w:rsidR="00BA7A0E" w:rsidRDefault="00B45738">
            <w:r>
              <w:t>A string. Text of the note.</w:t>
            </w:r>
          </w:p>
        </w:tc>
      </w:tr>
    </w:tbl>
    <w:p w14:paraId="1A1EEC98" w14:textId="77777777" w:rsidR="00BA7A0E" w:rsidRDefault="00B45738">
      <w:r>
        <w:rPr>
          <w:i/>
          <w:u w:val="single"/>
        </w:rPr>
        <w:t>RelatedEntityRefOrValue</w:t>
      </w:r>
      <w:r>
        <w:rPr>
          <w:u w:val="single"/>
        </w:rPr>
        <w:t xml:space="preserve"> sub-resource</w:t>
      </w:r>
    </w:p>
    <w:p w14:paraId="2F673BF1" w14:textId="4D60CE83" w:rsidR="00BA7A0E" w:rsidRDefault="00B45738">
      <w:r>
        <w:t xml:space="preserve">A reference to an entity, where the type of the entity is not known in advance. A related entity defines </w:t>
      </w:r>
      <w:r w:rsidR="00B0094B">
        <w:t>an</w:t>
      </w:r>
      <w:r>
        <w:t xml:space="preserve"> entity described by reference or by value linked to a specific entity. The polymorphic attributes @type, @schemaLocation &amp; @referredType are related to the Entity and not the RelatedEntityRefOrValue class itself.</w:t>
      </w:r>
    </w:p>
    <w:tbl>
      <w:tblPr>
        <w:tblW w:w="0" w:type="auto"/>
        <w:tblLook w:val="04A0" w:firstRow="1" w:lastRow="0" w:firstColumn="1" w:lastColumn="0" w:noHBand="0" w:noVBand="1"/>
      </w:tblPr>
      <w:tblGrid>
        <w:gridCol w:w="2268"/>
        <w:gridCol w:w="7937"/>
      </w:tblGrid>
      <w:tr w:rsidR="00BA7A0E" w14:paraId="39804B45" w14:textId="77777777">
        <w:tc>
          <w:tcPr>
            <w:tcW w:w="2268" w:type="dxa"/>
          </w:tcPr>
          <w:p w14:paraId="26735349" w14:textId="77777777" w:rsidR="00BA7A0E" w:rsidRDefault="00B45738">
            <w:r>
              <w:t>@referredType</w:t>
            </w:r>
          </w:p>
        </w:tc>
        <w:tc>
          <w:tcPr>
            <w:tcW w:w="7937" w:type="dxa"/>
          </w:tcPr>
          <w:p w14:paraId="314EDCFB" w14:textId="77777777" w:rsidR="00BA7A0E" w:rsidRDefault="00B45738">
            <w:r>
              <w:t>A string. The actual type of the target instance when needed for disambiguation.</w:t>
            </w:r>
          </w:p>
        </w:tc>
      </w:tr>
      <w:tr w:rsidR="00BA7A0E" w14:paraId="137E8A72" w14:textId="77777777">
        <w:tc>
          <w:tcPr>
            <w:tcW w:w="2268" w:type="dxa"/>
          </w:tcPr>
          <w:p w14:paraId="09D477DA" w14:textId="77777777" w:rsidR="00BA7A0E" w:rsidRDefault="00B45738">
            <w:r>
              <w:t>name</w:t>
            </w:r>
          </w:p>
        </w:tc>
        <w:tc>
          <w:tcPr>
            <w:tcW w:w="7937" w:type="dxa"/>
          </w:tcPr>
          <w:p w14:paraId="37069B3F" w14:textId="77777777" w:rsidR="00BA7A0E" w:rsidRDefault="00B45738">
            <w:r>
              <w:t>A string. Name of the related entity.</w:t>
            </w:r>
          </w:p>
        </w:tc>
      </w:tr>
      <w:tr w:rsidR="00BA7A0E" w14:paraId="6B3DA2F1" w14:textId="77777777">
        <w:tc>
          <w:tcPr>
            <w:tcW w:w="2268" w:type="dxa"/>
          </w:tcPr>
          <w:p w14:paraId="7891E09F" w14:textId="77777777" w:rsidR="00BA7A0E" w:rsidRDefault="00B45738">
            <w:r>
              <w:t>href</w:t>
            </w:r>
          </w:p>
        </w:tc>
        <w:tc>
          <w:tcPr>
            <w:tcW w:w="7937" w:type="dxa"/>
          </w:tcPr>
          <w:p w14:paraId="0F633039" w14:textId="77777777" w:rsidR="00BA7A0E" w:rsidRDefault="00B45738">
            <w:r>
              <w:t>A string. Reference of the related entity.</w:t>
            </w:r>
          </w:p>
        </w:tc>
      </w:tr>
      <w:tr w:rsidR="00BA7A0E" w14:paraId="747C5C1A" w14:textId="77777777">
        <w:tc>
          <w:tcPr>
            <w:tcW w:w="2268" w:type="dxa"/>
          </w:tcPr>
          <w:p w14:paraId="36A0E625" w14:textId="77777777" w:rsidR="00BA7A0E" w:rsidRDefault="00B45738">
            <w:r>
              <w:t>id</w:t>
            </w:r>
          </w:p>
        </w:tc>
        <w:tc>
          <w:tcPr>
            <w:tcW w:w="7937" w:type="dxa"/>
          </w:tcPr>
          <w:p w14:paraId="55A9F72D" w14:textId="77777777" w:rsidR="00BA7A0E" w:rsidRDefault="00B45738">
            <w:r>
              <w:t>A string. Unique identifier of a related entity.</w:t>
            </w:r>
          </w:p>
        </w:tc>
      </w:tr>
      <w:tr w:rsidR="00BA7A0E" w14:paraId="16A4838A" w14:textId="77777777">
        <w:tc>
          <w:tcPr>
            <w:tcW w:w="2268" w:type="dxa"/>
          </w:tcPr>
          <w:p w14:paraId="61E63AB8" w14:textId="77777777" w:rsidR="00BA7A0E" w:rsidRDefault="00B45738">
            <w:r>
              <w:t>@baseType</w:t>
            </w:r>
          </w:p>
        </w:tc>
        <w:tc>
          <w:tcPr>
            <w:tcW w:w="7937" w:type="dxa"/>
          </w:tcPr>
          <w:p w14:paraId="586786A0" w14:textId="77777777" w:rsidR="00BA7A0E" w:rsidRDefault="00B45738">
            <w:r>
              <w:t>A string. When sub-classing, this defines the super-class.</w:t>
            </w:r>
          </w:p>
        </w:tc>
      </w:tr>
      <w:tr w:rsidR="00BA7A0E" w14:paraId="44C451AF" w14:textId="77777777">
        <w:tc>
          <w:tcPr>
            <w:tcW w:w="2268" w:type="dxa"/>
          </w:tcPr>
          <w:p w14:paraId="40570FB0" w14:textId="77777777" w:rsidR="00BA7A0E" w:rsidRDefault="00B45738">
            <w:r>
              <w:t>@schemaLocation</w:t>
            </w:r>
          </w:p>
        </w:tc>
        <w:tc>
          <w:tcPr>
            <w:tcW w:w="7937" w:type="dxa"/>
          </w:tcPr>
          <w:p w14:paraId="6701A282" w14:textId="77777777" w:rsidR="00BA7A0E" w:rsidRDefault="00B45738">
            <w:r>
              <w:t>An uri (Uri). A URI to a JSON-Schema file that defines additional attributes and relationships.</w:t>
            </w:r>
          </w:p>
        </w:tc>
      </w:tr>
      <w:tr w:rsidR="00BA7A0E" w14:paraId="7D832C9B" w14:textId="77777777">
        <w:tc>
          <w:tcPr>
            <w:tcW w:w="2268" w:type="dxa"/>
          </w:tcPr>
          <w:p w14:paraId="3A7E751A" w14:textId="77777777" w:rsidR="00BA7A0E" w:rsidRDefault="00B45738">
            <w:r>
              <w:t>@type</w:t>
            </w:r>
          </w:p>
        </w:tc>
        <w:tc>
          <w:tcPr>
            <w:tcW w:w="7937" w:type="dxa"/>
          </w:tcPr>
          <w:p w14:paraId="205F27B6" w14:textId="77777777" w:rsidR="00BA7A0E" w:rsidRDefault="00B45738">
            <w:r>
              <w:t>A string. When sub-classing, this defines the sub-class Extensible name.</w:t>
            </w:r>
          </w:p>
        </w:tc>
      </w:tr>
      <w:tr w:rsidR="00BA7A0E" w14:paraId="68841822" w14:textId="77777777">
        <w:tc>
          <w:tcPr>
            <w:tcW w:w="2268" w:type="dxa"/>
          </w:tcPr>
          <w:p w14:paraId="2C533F0E" w14:textId="77777777" w:rsidR="00BA7A0E" w:rsidRDefault="00B45738">
            <w:r>
              <w:t>role</w:t>
            </w:r>
          </w:p>
        </w:tc>
        <w:tc>
          <w:tcPr>
            <w:tcW w:w="7937" w:type="dxa"/>
          </w:tcPr>
          <w:p w14:paraId="10A6C299" w14:textId="77777777" w:rsidR="00BA7A0E" w:rsidRDefault="00B45738">
            <w:r>
              <w:t>A string.</w:t>
            </w:r>
          </w:p>
        </w:tc>
      </w:tr>
    </w:tbl>
    <w:p w14:paraId="2E9EC52B" w14:textId="77777777" w:rsidR="00BA7A0E" w:rsidRDefault="00B45738">
      <w:r>
        <w:rPr>
          <w:i/>
          <w:u w:val="single"/>
        </w:rPr>
        <w:t>RelatedParty</w:t>
      </w:r>
      <w:r>
        <w:rPr>
          <w:u w:val="single"/>
        </w:rPr>
        <w:t xml:space="preserve"> sub-resource</w:t>
      </w:r>
    </w:p>
    <w:p w14:paraId="1BFEBCEB" w14:textId="77777777" w:rsidR="00BA7A0E" w:rsidRDefault="00B45738">
      <w:r>
        <w:t>Related Party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BA7A0E" w14:paraId="4F25D48A" w14:textId="77777777">
        <w:tc>
          <w:tcPr>
            <w:tcW w:w="2268" w:type="dxa"/>
          </w:tcPr>
          <w:p w14:paraId="16A242FD" w14:textId="77777777" w:rsidR="00BA7A0E" w:rsidRDefault="00B45738">
            <w:r>
              <w:t>@referredType</w:t>
            </w:r>
          </w:p>
        </w:tc>
        <w:tc>
          <w:tcPr>
            <w:tcW w:w="7937" w:type="dxa"/>
          </w:tcPr>
          <w:p w14:paraId="69F09F8D" w14:textId="77777777" w:rsidR="00BA7A0E" w:rsidRDefault="00B45738">
            <w:r>
              <w:t>A string. The actual type of the target instance when needed for disambiguation.</w:t>
            </w:r>
          </w:p>
        </w:tc>
      </w:tr>
      <w:tr w:rsidR="00BA7A0E" w14:paraId="23046ED2" w14:textId="77777777">
        <w:tc>
          <w:tcPr>
            <w:tcW w:w="2268" w:type="dxa"/>
          </w:tcPr>
          <w:p w14:paraId="795796AF" w14:textId="77777777" w:rsidR="00BA7A0E" w:rsidRDefault="00B45738">
            <w:r>
              <w:lastRenderedPageBreak/>
              <w:t>name</w:t>
            </w:r>
          </w:p>
        </w:tc>
        <w:tc>
          <w:tcPr>
            <w:tcW w:w="7937" w:type="dxa"/>
          </w:tcPr>
          <w:p w14:paraId="303CAEA3" w14:textId="77777777" w:rsidR="00BA7A0E" w:rsidRDefault="00B45738">
            <w:r>
              <w:t>A string. Name of the related entity.</w:t>
            </w:r>
          </w:p>
        </w:tc>
      </w:tr>
      <w:tr w:rsidR="00BA7A0E" w14:paraId="4EDD166C" w14:textId="77777777">
        <w:tc>
          <w:tcPr>
            <w:tcW w:w="2268" w:type="dxa"/>
          </w:tcPr>
          <w:p w14:paraId="7C1C2C54" w14:textId="77777777" w:rsidR="00BA7A0E" w:rsidRDefault="00B45738">
            <w:r>
              <w:t>href</w:t>
            </w:r>
          </w:p>
        </w:tc>
        <w:tc>
          <w:tcPr>
            <w:tcW w:w="7937" w:type="dxa"/>
          </w:tcPr>
          <w:p w14:paraId="5FDD7BA3" w14:textId="77777777" w:rsidR="00BA7A0E" w:rsidRDefault="00B45738">
            <w:r>
              <w:t>An uri (Uri). Hyperlink reference.</w:t>
            </w:r>
          </w:p>
        </w:tc>
      </w:tr>
      <w:tr w:rsidR="00BA7A0E" w14:paraId="070A5179" w14:textId="77777777">
        <w:tc>
          <w:tcPr>
            <w:tcW w:w="2268" w:type="dxa"/>
          </w:tcPr>
          <w:p w14:paraId="12B210E4" w14:textId="77777777" w:rsidR="00BA7A0E" w:rsidRDefault="00B45738">
            <w:r>
              <w:t>id</w:t>
            </w:r>
          </w:p>
        </w:tc>
        <w:tc>
          <w:tcPr>
            <w:tcW w:w="7937" w:type="dxa"/>
          </w:tcPr>
          <w:p w14:paraId="543EC4A2" w14:textId="77777777" w:rsidR="00BA7A0E" w:rsidRDefault="00B45738">
            <w:r>
              <w:t>A string. unique identifier.</w:t>
            </w:r>
          </w:p>
        </w:tc>
      </w:tr>
      <w:tr w:rsidR="00BA7A0E" w14:paraId="179CB257" w14:textId="77777777">
        <w:tc>
          <w:tcPr>
            <w:tcW w:w="2268" w:type="dxa"/>
          </w:tcPr>
          <w:p w14:paraId="31E44189" w14:textId="77777777" w:rsidR="00BA7A0E" w:rsidRDefault="00B45738">
            <w:r>
              <w:t>@baseType</w:t>
            </w:r>
          </w:p>
        </w:tc>
        <w:tc>
          <w:tcPr>
            <w:tcW w:w="7937" w:type="dxa"/>
          </w:tcPr>
          <w:p w14:paraId="1CB2EF8D" w14:textId="77777777" w:rsidR="00BA7A0E" w:rsidRDefault="00B45738">
            <w:r>
              <w:t>A string. When sub-classing, this defines the super-class.</w:t>
            </w:r>
          </w:p>
        </w:tc>
      </w:tr>
      <w:tr w:rsidR="00BA7A0E" w14:paraId="201DD6F7" w14:textId="77777777">
        <w:tc>
          <w:tcPr>
            <w:tcW w:w="2268" w:type="dxa"/>
          </w:tcPr>
          <w:p w14:paraId="71727D55" w14:textId="77777777" w:rsidR="00BA7A0E" w:rsidRDefault="00B45738">
            <w:r>
              <w:t>@schemaLocation</w:t>
            </w:r>
          </w:p>
        </w:tc>
        <w:tc>
          <w:tcPr>
            <w:tcW w:w="7937" w:type="dxa"/>
          </w:tcPr>
          <w:p w14:paraId="503F1BE4" w14:textId="77777777" w:rsidR="00BA7A0E" w:rsidRDefault="00B45738">
            <w:r>
              <w:t>An uri (Uri). A URI to a JSON-Schema file that defines additional attributes and relationships.</w:t>
            </w:r>
          </w:p>
        </w:tc>
      </w:tr>
      <w:tr w:rsidR="00BA7A0E" w14:paraId="4F2EBEDC" w14:textId="77777777">
        <w:tc>
          <w:tcPr>
            <w:tcW w:w="2268" w:type="dxa"/>
          </w:tcPr>
          <w:p w14:paraId="33CC931B" w14:textId="77777777" w:rsidR="00BA7A0E" w:rsidRDefault="00B45738">
            <w:r>
              <w:t>@type</w:t>
            </w:r>
          </w:p>
        </w:tc>
        <w:tc>
          <w:tcPr>
            <w:tcW w:w="7937" w:type="dxa"/>
          </w:tcPr>
          <w:p w14:paraId="4A343053" w14:textId="77777777" w:rsidR="00BA7A0E" w:rsidRDefault="00B45738">
            <w:r>
              <w:t>A string. When sub-classing, this defines the sub-class Extensible name.</w:t>
            </w:r>
          </w:p>
        </w:tc>
      </w:tr>
      <w:tr w:rsidR="00BA7A0E" w14:paraId="6E1FAABD" w14:textId="77777777">
        <w:tc>
          <w:tcPr>
            <w:tcW w:w="2268" w:type="dxa"/>
          </w:tcPr>
          <w:p w14:paraId="4F5CEE8A" w14:textId="77777777" w:rsidR="00BA7A0E" w:rsidRDefault="00B45738">
            <w:r>
              <w:t>role</w:t>
            </w:r>
          </w:p>
        </w:tc>
        <w:tc>
          <w:tcPr>
            <w:tcW w:w="7937" w:type="dxa"/>
          </w:tcPr>
          <w:p w14:paraId="3B37FE32" w14:textId="77777777" w:rsidR="00BA7A0E" w:rsidRDefault="00B45738">
            <w:r>
              <w:t>A string. Role played by the related party.</w:t>
            </w:r>
          </w:p>
        </w:tc>
      </w:tr>
    </w:tbl>
    <w:p w14:paraId="4FE6080D" w14:textId="77777777" w:rsidR="00BA7A0E" w:rsidRDefault="00B45738">
      <w:r>
        <w:rPr>
          <w:i/>
          <w:u w:val="single"/>
        </w:rPr>
        <w:t>RelatedPlaceRefOrValue</w:t>
      </w:r>
      <w:r>
        <w:rPr>
          <w:u w:val="single"/>
        </w:rPr>
        <w:t xml:space="preserve"> sub-resource</w:t>
      </w:r>
    </w:p>
    <w:p w14:paraId="46CFAA12" w14:textId="77777777" w:rsidR="00BA7A0E" w:rsidRDefault="00B45738">
      <w:r>
        <w:t>Related Entity reference. A related place defines a place described by reference or by value linked to a specific entity. The polymorphic attributes @type, @schemaLocation &amp; @referredType are related to the place entity and not the RelatedPlaceRefOrValue class itself.</w:t>
      </w:r>
    </w:p>
    <w:tbl>
      <w:tblPr>
        <w:tblW w:w="0" w:type="auto"/>
        <w:tblLook w:val="04A0" w:firstRow="1" w:lastRow="0" w:firstColumn="1" w:lastColumn="0" w:noHBand="0" w:noVBand="1"/>
      </w:tblPr>
      <w:tblGrid>
        <w:gridCol w:w="2268"/>
        <w:gridCol w:w="7937"/>
      </w:tblGrid>
      <w:tr w:rsidR="00BA7A0E" w14:paraId="42406607" w14:textId="77777777">
        <w:tc>
          <w:tcPr>
            <w:tcW w:w="2268" w:type="dxa"/>
          </w:tcPr>
          <w:p w14:paraId="27BC5C17" w14:textId="77777777" w:rsidR="00BA7A0E" w:rsidRDefault="00B45738">
            <w:r>
              <w:t>@referredType</w:t>
            </w:r>
          </w:p>
        </w:tc>
        <w:tc>
          <w:tcPr>
            <w:tcW w:w="7937" w:type="dxa"/>
          </w:tcPr>
          <w:p w14:paraId="0025B93F" w14:textId="77777777" w:rsidR="00BA7A0E" w:rsidRDefault="00B45738">
            <w:r>
              <w:t>A string. The actual type of the target instance when needed for disambiguation.</w:t>
            </w:r>
          </w:p>
        </w:tc>
      </w:tr>
      <w:tr w:rsidR="00BA7A0E" w14:paraId="1A6F7BDB" w14:textId="77777777">
        <w:tc>
          <w:tcPr>
            <w:tcW w:w="2268" w:type="dxa"/>
          </w:tcPr>
          <w:p w14:paraId="3B96E09A" w14:textId="77777777" w:rsidR="00BA7A0E" w:rsidRDefault="00B45738">
            <w:r>
              <w:t>name</w:t>
            </w:r>
          </w:p>
        </w:tc>
        <w:tc>
          <w:tcPr>
            <w:tcW w:w="7937" w:type="dxa"/>
          </w:tcPr>
          <w:p w14:paraId="263355CE" w14:textId="77777777" w:rsidR="00BA7A0E" w:rsidRDefault="00B45738">
            <w:r>
              <w:t>A string. A user-friendly name for the place, such as [Paris Store], [London Store], [Main Home].</w:t>
            </w:r>
          </w:p>
        </w:tc>
      </w:tr>
      <w:tr w:rsidR="00BA7A0E" w14:paraId="2F5CB348" w14:textId="77777777">
        <w:tc>
          <w:tcPr>
            <w:tcW w:w="2268" w:type="dxa"/>
          </w:tcPr>
          <w:p w14:paraId="41EF46FE" w14:textId="77777777" w:rsidR="00BA7A0E" w:rsidRDefault="00B45738">
            <w:r>
              <w:t>href</w:t>
            </w:r>
          </w:p>
        </w:tc>
        <w:tc>
          <w:tcPr>
            <w:tcW w:w="7937" w:type="dxa"/>
          </w:tcPr>
          <w:p w14:paraId="13834E3A" w14:textId="77777777" w:rsidR="00BA7A0E" w:rsidRDefault="00B45738">
            <w:r>
              <w:t>A string. Unique reference of the place.</w:t>
            </w:r>
          </w:p>
        </w:tc>
      </w:tr>
      <w:tr w:rsidR="00BA7A0E" w14:paraId="4633DCAB" w14:textId="77777777">
        <w:tc>
          <w:tcPr>
            <w:tcW w:w="2268" w:type="dxa"/>
          </w:tcPr>
          <w:p w14:paraId="12568B14" w14:textId="77777777" w:rsidR="00BA7A0E" w:rsidRDefault="00B45738">
            <w:r>
              <w:t>id</w:t>
            </w:r>
          </w:p>
        </w:tc>
        <w:tc>
          <w:tcPr>
            <w:tcW w:w="7937" w:type="dxa"/>
          </w:tcPr>
          <w:p w14:paraId="1D224167" w14:textId="77777777" w:rsidR="00BA7A0E" w:rsidRDefault="00B45738">
            <w:r>
              <w:t>A string. Unique identifier of the place.</w:t>
            </w:r>
          </w:p>
        </w:tc>
      </w:tr>
      <w:tr w:rsidR="00BA7A0E" w14:paraId="7B5230EF" w14:textId="77777777">
        <w:tc>
          <w:tcPr>
            <w:tcW w:w="2268" w:type="dxa"/>
          </w:tcPr>
          <w:p w14:paraId="4EA55434" w14:textId="77777777" w:rsidR="00BA7A0E" w:rsidRDefault="00B45738">
            <w:r>
              <w:t>@baseType</w:t>
            </w:r>
          </w:p>
        </w:tc>
        <w:tc>
          <w:tcPr>
            <w:tcW w:w="7937" w:type="dxa"/>
          </w:tcPr>
          <w:p w14:paraId="379C1EB1" w14:textId="77777777" w:rsidR="00BA7A0E" w:rsidRDefault="00B45738">
            <w:r>
              <w:t>A string. When sub-classing, this defines the super-class.</w:t>
            </w:r>
          </w:p>
        </w:tc>
      </w:tr>
      <w:tr w:rsidR="00BA7A0E" w14:paraId="5FE6F0CA" w14:textId="77777777">
        <w:tc>
          <w:tcPr>
            <w:tcW w:w="2268" w:type="dxa"/>
          </w:tcPr>
          <w:p w14:paraId="1B2C295A" w14:textId="77777777" w:rsidR="00BA7A0E" w:rsidRDefault="00B45738">
            <w:r>
              <w:t>@schemaLocation</w:t>
            </w:r>
          </w:p>
        </w:tc>
        <w:tc>
          <w:tcPr>
            <w:tcW w:w="7937" w:type="dxa"/>
          </w:tcPr>
          <w:p w14:paraId="083B2429" w14:textId="77777777" w:rsidR="00BA7A0E" w:rsidRDefault="00B45738">
            <w:r>
              <w:t>An uri (Uri). A URI to a JSON-Schema file that defines additional attributes and relationships.</w:t>
            </w:r>
          </w:p>
        </w:tc>
      </w:tr>
      <w:tr w:rsidR="00BA7A0E" w14:paraId="273D8D6C" w14:textId="77777777">
        <w:tc>
          <w:tcPr>
            <w:tcW w:w="2268" w:type="dxa"/>
          </w:tcPr>
          <w:p w14:paraId="39B0628E" w14:textId="77777777" w:rsidR="00BA7A0E" w:rsidRDefault="00B45738">
            <w:r>
              <w:t>@type</w:t>
            </w:r>
          </w:p>
        </w:tc>
        <w:tc>
          <w:tcPr>
            <w:tcW w:w="7937" w:type="dxa"/>
          </w:tcPr>
          <w:p w14:paraId="3EC1AE03" w14:textId="77777777" w:rsidR="00BA7A0E" w:rsidRDefault="00B45738">
            <w:r>
              <w:t>A string. When sub-classing, this defines the sub-class Extensible name.</w:t>
            </w:r>
          </w:p>
        </w:tc>
      </w:tr>
      <w:tr w:rsidR="00BA7A0E" w14:paraId="089096B7" w14:textId="77777777">
        <w:tc>
          <w:tcPr>
            <w:tcW w:w="2268" w:type="dxa"/>
          </w:tcPr>
          <w:p w14:paraId="7F672406" w14:textId="77777777" w:rsidR="00BA7A0E" w:rsidRDefault="00B45738">
            <w:r>
              <w:t>role</w:t>
            </w:r>
          </w:p>
        </w:tc>
        <w:tc>
          <w:tcPr>
            <w:tcW w:w="7937" w:type="dxa"/>
          </w:tcPr>
          <w:p w14:paraId="32DDF86F" w14:textId="77777777" w:rsidR="00BA7A0E" w:rsidRDefault="00B45738">
            <w:r>
              <w:t>A string.</w:t>
            </w:r>
          </w:p>
        </w:tc>
      </w:tr>
    </w:tbl>
    <w:p w14:paraId="2DF29C89" w14:textId="77777777" w:rsidR="00BA7A0E" w:rsidRDefault="00B45738">
      <w:r>
        <w:rPr>
          <w:i/>
          <w:u w:val="single"/>
        </w:rPr>
        <w:t>RelatedServiceOrderItem</w:t>
      </w:r>
      <w:r>
        <w:rPr>
          <w:u w:val="single"/>
        </w:rPr>
        <w:t xml:space="preserve"> sub-resource</w:t>
      </w:r>
    </w:p>
    <w:p w14:paraId="4F6BF422" w14:textId="77777777" w:rsidR="00BA7A0E" w:rsidRDefault="00B45738">
      <w:r>
        <w:t>RelatedServiceOrderItem (a ServiceOrder item) .The service order item which triggered service creation/change/termination.</w:t>
      </w:r>
    </w:p>
    <w:tbl>
      <w:tblPr>
        <w:tblW w:w="0" w:type="auto"/>
        <w:tblLook w:val="04A0" w:firstRow="1" w:lastRow="0" w:firstColumn="1" w:lastColumn="0" w:noHBand="0" w:noVBand="1"/>
      </w:tblPr>
      <w:tblGrid>
        <w:gridCol w:w="2268"/>
        <w:gridCol w:w="7937"/>
      </w:tblGrid>
      <w:tr w:rsidR="00BA7A0E" w14:paraId="7424DAC7" w14:textId="77777777">
        <w:tc>
          <w:tcPr>
            <w:tcW w:w="2268" w:type="dxa"/>
          </w:tcPr>
          <w:p w14:paraId="7B819750" w14:textId="77777777" w:rsidR="00BA7A0E" w:rsidRDefault="00B45738">
            <w:r>
              <w:t>href</w:t>
            </w:r>
          </w:p>
        </w:tc>
        <w:tc>
          <w:tcPr>
            <w:tcW w:w="7937" w:type="dxa"/>
          </w:tcPr>
          <w:p w14:paraId="3596C589" w14:textId="77777777" w:rsidR="00BA7A0E" w:rsidRDefault="00B45738">
            <w:r>
              <w:t>An uri (Uri). Hyperlink reference.</w:t>
            </w:r>
          </w:p>
        </w:tc>
      </w:tr>
      <w:tr w:rsidR="00BA7A0E" w14:paraId="2638382B" w14:textId="77777777">
        <w:tc>
          <w:tcPr>
            <w:tcW w:w="2268" w:type="dxa"/>
          </w:tcPr>
          <w:p w14:paraId="44EA0578" w14:textId="77777777" w:rsidR="00BA7A0E" w:rsidRDefault="00B45738">
            <w:r>
              <w:t>id</w:t>
            </w:r>
          </w:p>
        </w:tc>
        <w:tc>
          <w:tcPr>
            <w:tcW w:w="7937" w:type="dxa"/>
          </w:tcPr>
          <w:p w14:paraId="60E0AC20" w14:textId="77777777" w:rsidR="00BA7A0E" w:rsidRDefault="00B45738">
            <w:r>
              <w:t>A string. unique identifier.</w:t>
            </w:r>
          </w:p>
        </w:tc>
      </w:tr>
      <w:tr w:rsidR="00BA7A0E" w14:paraId="7FD2C85C" w14:textId="77777777">
        <w:tc>
          <w:tcPr>
            <w:tcW w:w="2268" w:type="dxa"/>
          </w:tcPr>
          <w:p w14:paraId="55CF9CB7" w14:textId="77777777" w:rsidR="00BA7A0E" w:rsidRDefault="00B45738">
            <w:r>
              <w:t>@baseType</w:t>
            </w:r>
          </w:p>
        </w:tc>
        <w:tc>
          <w:tcPr>
            <w:tcW w:w="7937" w:type="dxa"/>
          </w:tcPr>
          <w:p w14:paraId="18BC032E" w14:textId="77777777" w:rsidR="00BA7A0E" w:rsidRDefault="00B45738">
            <w:r>
              <w:t>A string. When sub-classing, this defines the super-class.</w:t>
            </w:r>
          </w:p>
        </w:tc>
      </w:tr>
      <w:tr w:rsidR="00BA7A0E" w14:paraId="66E72B68" w14:textId="77777777">
        <w:tc>
          <w:tcPr>
            <w:tcW w:w="2268" w:type="dxa"/>
          </w:tcPr>
          <w:p w14:paraId="545D6AA8" w14:textId="77777777" w:rsidR="00BA7A0E" w:rsidRDefault="00B45738">
            <w:r>
              <w:lastRenderedPageBreak/>
              <w:t>@schemaLocation</w:t>
            </w:r>
          </w:p>
        </w:tc>
        <w:tc>
          <w:tcPr>
            <w:tcW w:w="7937" w:type="dxa"/>
          </w:tcPr>
          <w:p w14:paraId="1ED184FA" w14:textId="77777777" w:rsidR="00BA7A0E" w:rsidRDefault="00B45738">
            <w:r>
              <w:t>An uri (Uri). A URI to a JSON-Schema file that defines additional attributes and relationships.</w:t>
            </w:r>
          </w:p>
        </w:tc>
      </w:tr>
      <w:tr w:rsidR="00BA7A0E" w14:paraId="322B0692" w14:textId="77777777">
        <w:tc>
          <w:tcPr>
            <w:tcW w:w="2268" w:type="dxa"/>
          </w:tcPr>
          <w:p w14:paraId="4D7924A6" w14:textId="77777777" w:rsidR="00BA7A0E" w:rsidRDefault="00B45738">
            <w:r>
              <w:t>@type</w:t>
            </w:r>
          </w:p>
        </w:tc>
        <w:tc>
          <w:tcPr>
            <w:tcW w:w="7937" w:type="dxa"/>
          </w:tcPr>
          <w:p w14:paraId="3B7FD56A" w14:textId="77777777" w:rsidR="00BA7A0E" w:rsidRDefault="00B45738">
            <w:r>
              <w:t>A string. When sub-classing, this defines the sub-class Extensible name.</w:t>
            </w:r>
          </w:p>
        </w:tc>
      </w:tr>
      <w:tr w:rsidR="00BA7A0E" w14:paraId="71AE18B2" w14:textId="77777777">
        <w:tc>
          <w:tcPr>
            <w:tcW w:w="2268" w:type="dxa"/>
          </w:tcPr>
          <w:p w14:paraId="37A7D852" w14:textId="77777777" w:rsidR="00BA7A0E" w:rsidRDefault="00B45738">
            <w:r>
              <w:t>@referredType</w:t>
            </w:r>
          </w:p>
        </w:tc>
        <w:tc>
          <w:tcPr>
            <w:tcW w:w="7937" w:type="dxa"/>
          </w:tcPr>
          <w:p w14:paraId="3D228DFE" w14:textId="77777777" w:rsidR="00BA7A0E" w:rsidRDefault="00B45738">
            <w:r>
              <w:t>A string. The actual type of the target instance when needed for disambiguation.</w:t>
            </w:r>
          </w:p>
        </w:tc>
      </w:tr>
      <w:tr w:rsidR="00BA7A0E" w14:paraId="1C7CE6DB" w14:textId="77777777">
        <w:tc>
          <w:tcPr>
            <w:tcW w:w="2268" w:type="dxa"/>
          </w:tcPr>
          <w:p w14:paraId="3EF6532F" w14:textId="77777777" w:rsidR="00BA7A0E" w:rsidRDefault="00B45738">
            <w:r>
              <w:t>itemAction</w:t>
            </w:r>
          </w:p>
        </w:tc>
        <w:tc>
          <w:tcPr>
            <w:tcW w:w="7937" w:type="dxa"/>
          </w:tcPr>
          <w:p w14:paraId="0AE208EB" w14:textId="77777777" w:rsidR="00BA7A0E" w:rsidRDefault="00B45738">
            <w:r>
              <w:t>An order item action type (OrderItemActionType). Action of the order item for this service.</w:t>
            </w:r>
          </w:p>
        </w:tc>
      </w:tr>
      <w:tr w:rsidR="00BA7A0E" w14:paraId="4EC987FA" w14:textId="77777777">
        <w:tc>
          <w:tcPr>
            <w:tcW w:w="2268" w:type="dxa"/>
          </w:tcPr>
          <w:p w14:paraId="7EB11DF8" w14:textId="77777777" w:rsidR="00BA7A0E" w:rsidRDefault="00B45738">
            <w:r>
              <w:t>itemId</w:t>
            </w:r>
          </w:p>
        </w:tc>
        <w:tc>
          <w:tcPr>
            <w:tcW w:w="7937" w:type="dxa"/>
          </w:tcPr>
          <w:p w14:paraId="6BD7BF0F" w14:textId="77777777" w:rsidR="00BA7A0E" w:rsidRDefault="00B45738">
            <w:r>
              <w:t>A string. Identifier of the order item where the service was managed.</w:t>
            </w:r>
          </w:p>
        </w:tc>
      </w:tr>
      <w:tr w:rsidR="00BA7A0E" w14:paraId="22FBC292" w14:textId="77777777">
        <w:tc>
          <w:tcPr>
            <w:tcW w:w="2268" w:type="dxa"/>
          </w:tcPr>
          <w:p w14:paraId="24726075" w14:textId="77777777" w:rsidR="00BA7A0E" w:rsidRDefault="00B45738">
            <w:r>
              <w:t>role</w:t>
            </w:r>
          </w:p>
        </w:tc>
        <w:tc>
          <w:tcPr>
            <w:tcW w:w="7937" w:type="dxa"/>
          </w:tcPr>
          <w:p w14:paraId="52EB2BCA" w14:textId="77777777" w:rsidR="00BA7A0E" w:rsidRDefault="00B45738">
            <w:r>
              <w:t>A string. role of the service order item for this service.</w:t>
            </w:r>
          </w:p>
        </w:tc>
      </w:tr>
      <w:tr w:rsidR="00BA7A0E" w14:paraId="65F9A679" w14:textId="77777777">
        <w:tc>
          <w:tcPr>
            <w:tcW w:w="2268" w:type="dxa"/>
          </w:tcPr>
          <w:p w14:paraId="2F641AE1" w14:textId="77777777" w:rsidR="00BA7A0E" w:rsidRDefault="00B45738">
            <w:r>
              <w:t>serviceOrderHref</w:t>
            </w:r>
          </w:p>
        </w:tc>
        <w:tc>
          <w:tcPr>
            <w:tcW w:w="7937" w:type="dxa"/>
          </w:tcPr>
          <w:p w14:paraId="2E67FA4A" w14:textId="77777777" w:rsidR="00BA7A0E" w:rsidRDefault="00B45738">
            <w:r>
              <w:t>A string. Reference of the related entity.</w:t>
            </w:r>
          </w:p>
        </w:tc>
      </w:tr>
      <w:tr w:rsidR="00BA7A0E" w14:paraId="434774C5" w14:textId="77777777">
        <w:tc>
          <w:tcPr>
            <w:tcW w:w="2268" w:type="dxa"/>
          </w:tcPr>
          <w:p w14:paraId="357455A3" w14:textId="77777777" w:rsidR="00BA7A0E" w:rsidRDefault="00B45738">
            <w:r>
              <w:t>serviceOrderId</w:t>
            </w:r>
          </w:p>
        </w:tc>
        <w:tc>
          <w:tcPr>
            <w:tcW w:w="7937" w:type="dxa"/>
          </w:tcPr>
          <w:p w14:paraId="4B061459" w14:textId="77777777" w:rsidR="00BA7A0E" w:rsidRDefault="00B45738">
            <w:r>
              <w:t>A string. Unique identifier of a related entity.</w:t>
            </w:r>
          </w:p>
        </w:tc>
      </w:tr>
    </w:tbl>
    <w:p w14:paraId="27578CA0" w14:textId="77777777" w:rsidR="00BA7A0E" w:rsidRDefault="00B45738">
      <w:r>
        <w:rPr>
          <w:i/>
          <w:u w:val="single"/>
        </w:rPr>
        <w:t>ServiceOrderErrorMessage</w:t>
      </w:r>
      <w:r>
        <w:rPr>
          <w:u w:val="single"/>
        </w:rPr>
        <w:t xml:space="preserve"> sub-resource</w:t>
      </w:r>
    </w:p>
    <w:p w14:paraId="64BA8E8B" w14:textId="77777777" w:rsidR="00BA7A0E" w:rsidRDefault="00B45738">
      <w:r>
        <w:t>A ServiceOrderErrorMessage represents an error that causes a status change in a service order.</w:t>
      </w:r>
    </w:p>
    <w:tbl>
      <w:tblPr>
        <w:tblW w:w="0" w:type="auto"/>
        <w:tblLook w:val="04A0" w:firstRow="1" w:lastRow="0" w:firstColumn="1" w:lastColumn="0" w:noHBand="0" w:noVBand="1"/>
      </w:tblPr>
      <w:tblGrid>
        <w:gridCol w:w="2268"/>
        <w:gridCol w:w="7937"/>
      </w:tblGrid>
      <w:tr w:rsidR="00BA7A0E" w14:paraId="04ECE8FF" w14:textId="77777777">
        <w:tc>
          <w:tcPr>
            <w:tcW w:w="2268" w:type="dxa"/>
          </w:tcPr>
          <w:p w14:paraId="63FB6214" w14:textId="77777777" w:rsidR="00BA7A0E" w:rsidRDefault="00B45738">
            <w:r>
              <w:t>code</w:t>
            </w:r>
          </w:p>
        </w:tc>
        <w:tc>
          <w:tcPr>
            <w:tcW w:w="7937" w:type="dxa"/>
          </w:tcPr>
          <w:p w14:paraId="3DEE9592" w14:textId="77777777" w:rsidR="00BA7A0E" w:rsidRDefault="00B45738">
            <w:r>
              <w:t>A string. error code.</w:t>
            </w:r>
          </w:p>
        </w:tc>
      </w:tr>
      <w:tr w:rsidR="00BA7A0E" w14:paraId="0233227C" w14:textId="77777777">
        <w:tc>
          <w:tcPr>
            <w:tcW w:w="2268" w:type="dxa"/>
          </w:tcPr>
          <w:p w14:paraId="0FB321C8" w14:textId="77777777" w:rsidR="00BA7A0E" w:rsidRDefault="00B45738">
            <w:r>
              <w:t>message</w:t>
            </w:r>
          </w:p>
        </w:tc>
        <w:tc>
          <w:tcPr>
            <w:tcW w:w="7937" w:type="dxa"/>
          </w:tcPr>
          <w:p w14:paraId="6623B066" w14:textId="77777777" w:rsidR="00BA7A0E" w:rsidRDefault="00B45738">
            <w:r>
              <w:t>A string. More details and corrective actions related to the error.</w:t>
            </w:r>
          </w:p>
        </w:tc>
      </w:tr>
      <w:tr w:rsidR="00BA7A0E" w14:paraId="44AFC340" w14:textId="77777777">
        <w:tc>
          <w:tcPr>
            <w:tcW w:w="2268" w:type="dxa"/>
          </w:tcPr>
          <w:p w14:paraId="7EBE91F6" w14:textId="77777777" w:rsidR="00BA7A0E" w:rsidRDefault="00B45738">
            <w:r>
              <w:t>reason</w:t>
            </w:r>
          </w:p>
        </w:tc>
        <w:tc>
          <w:tcPr>
            <w:tcW w:w="7937" w:type="dxa"/>
          </w:tcPr>
          <w:p w14:paraId="6FF27CEF" w14:textId="77777777" w:rsidR="00BA7A0E" w:rsidRDefault="00B45738">
            <w:r>
              <w:t>A string. Explanation of the reason for the error.</w:t>
            </w:r>
          </w:p>
        </w:tc>
      </w:tr>
      <w:tr w:rsidR="00BA7A0E" w14:paraId="12C9A8E1" w14:textId="77777777">
        <w:tc>
          <w:tcPr>
            <w:tcW w:w="2268" w:type="dxa"/>
          </w:tcPr>
          <w:p w14:paraId="25E253C8" w14:textId="77777777" w:rsidR="00BA7A0E" w:rsidRDefault="00B45738">
            <w:r>
              <w:t>referenceError</w:t>
            </w:r>
          </w:p>
        </w:tc>
        <w:tc>
          <w:tcPr>
            <w:tcW w:w="7937" w:type="dxa"/>
          </w:tcPr>
          <w:p w14:paraId="76B4D7D9" w14:textId="77777777" w:rsidR="00BA7A0E" w:rsidRDefault="00B45738">
            <w:r>
              <w:t>An uri (Uri). URI of documentation describing the error.</w:t>
            </w:r>
          </w:p>
        </w:tc>
      </w:tr>
      <w:tr w:rsidR="00BA7A0E" w14:paraId="0002C599" w14:textId="77777777">
        <w:tc>
          <w:tcPr>
            <w:tcW w:w="2268" w:type="dxa"/>
          </w:tcPr>
          <w:p w14:paraId="5D607BC1" w14:textId="77777777" w:rsidR="00BA7A0E" w:rsidRDefault="00B45738">
            <w:r>
              <w:t>status</w:t>
            </w:r>
          </w:p>
        </w:tc>
        <w:tc>
          <w:tcPr>
            <w:tcW w:w="7937" w:type="dxa"/>
          </w:tcPr>
          <w:p w14:paraId="597887E8" w14:textId="77777777" w:rsidR="00BA7A0E" w:rsidRDefault="00B45738">
            <w:r>
              <w:t>A string. error code extension like sys-ABC-2001.</w:t>
            </w:r>
          </w:p>
        </w:tc>
      </w:tr>
      <w:tr w:rsidR="00BA7A0E" w14:paraId="282EDC18" w14:textId="77777777">
        <w:tc>
          <w:tcPr>
            <w:tcW w:w="2268" w:type="dxa"/>
          </w:tcPr>
          <w:p w14:paraId="05632ACB" w14:textId="77777777" w:rsidR="00BA7A0E" w:rsidRDefault="00B45738">
            <w:r>
              <w:t>@baseType</w:t>
            </w:r>
          </w:p>
        </w:tc>
        <w:tc>
          <w:tcPr>
            <w:tcW w:w="7937" w:type="dxa"/>
          </w:tcPr>
          <w:p w14:paraId="486D67AB" w14:textId="77777777" w:rsidR="00BA7A0E" w:rsidRDefault="00B45738">
            <w:r>
              <w:t>A string. When sub-classing, this defines the super-class.</w:t>
            </w:r>
          </w:p>
        </w:tc>
      </w:tr>
      <w:tr w:rsidR="00BA7A0E" w14:paraId="7C87812A" w14:textId="77777777">
        <w:tc>
          <w:tcPr>
            <w:tcW w:w="2268" w:type="dxa"/>
          </w:tcPr>
          <w:p w14:paraId="28BE3E57" w14:textId="77777777" w:rsidR="00BA7A0E" w:rsidRDefault="00B45738">
            <w:r>
              <w:t>@schemaLocation</w:t>
            </w:r>
          </w:p>
        </w:tc>
        <w:tc>
          <w:tcPr>
            <w:tcW w:w="7937" w:type="dxa"/>
          </w:tcPr>
          <w:p w14:paraId="256A5D3C" w14:textId="77777777" w:rsidR="00BA7A0E" w:rsidRDefault="00B45738">
            <w:r>
              <w:t>An uri (Uri). A URI to a JSON-Schema file that defines additional attributes and relationships.</w:t>
            </w:r>
          </w:p>
        </w:tc>
      </w:tr>
      <w:tr w:rsidR="00BA7A0E" w14:paraId="5B7DE170" w14:textId="77777777">
        <w:tc>
          <w:tcPr>
            <w:tcW w:w="2268" w:type="dxa"/>
          </w:tcPr>
          <w:p w14:paraId="75731533" w14:textId="77777777" w:rsidR="00BA7A0E" w:rsidRDefault="00B45738">
            <w:r>
              <w:t>@type</w:t>
            </w:r>
          </w:p>
        </w:tc>
        <w:tc>
          <w:tcPr>
            <w:tcW w:w="7937" w:type="dxa"/>
          </w:tcPr>
          <w:p w14:paraId="5B0149ED" w14:textId="77777777" w:rsidR="00BA7A0E" w:rsidRDefault="00B45738">
            <w:r>
              <w:t>A string. When sub-classing, this defines the sub-class Extensible name.</w:t>
            </w:r>
          </w:p>
        </w:tc>
      </w:tr>
      <w:tr w:rsidR="00BA7A0E" w14:paraId="02C7E63D" w14:textId="77777777">
        <w:tc>
          <w:tcPr>
            <w:tcW w:w="2268" w:type="dxa"/>
          </w:tcPr>
          <w:p w14:paraId="073E6573" w14:textId="77777777" w:rsidR="00BA7A0E" w:rsidRDefault="00B45738">
            <w:r>
              <w:t>serviceOrderItem</w:t>
            </w:r>
          </w:p>
        </w:tc>
        <w:tc>
          <w:tcPr>
            <w:tcW w:w="7937" w:type="dxa"/>
          </w:tcPr>
          <w:p w14:paraId="7FC6A57F" w14:textId="77777777" w:rsidR="00BA7A0E" w:rsidRDefault="00B45738">
            <w:r>
              <w:t>A list of service order item references (ServiceOrderItemRef [*]). A list of order item references corresponded to this error.</w:t>
            </w:r>
          </w:p>
        </w:tc>
      </w:tr>
      <w:tr w:rsidR="00BA7A0E" w14:paraId="6C924598" w14:textId="77777777">
        <w:tc>
          <w:tcPr>
            <w:tcW w:w="2268" w:type="dxa"/>
          </w:tcPr>
          <w:p w14:paraId="49D85141" w14:textId="77777777" w:rsidR="00BA7A0E" w:rsidRDefault="00B45738">
            <w:r>
              <w:t>timestamp</w:t>
            </w:r>
          </w:p>
        </w:tc>
        <w:tc>
          <w:tcPr>
            <w:tcW w:w="7937" w:type="dxa"/>
          </w:tcPr>
          <w:p w14:paraId="0AB21312" w14:textId="77777777" w:rsidR="00BA7A0E" w:rsidRDefault="00B45738">
            <w:r>
              <w:t>A date time (DateTime). Date when the error happened.</w:t>
            </w:r>
          </w:p>
        </w:tc>
      </w:tr>
    </w:tbl>
    <w:p w14:paraId="4284D0EE" w14:textId="77777777" w:rsidR="00BA7A0E" w:rsidRDefault="00B45738">
      <w:r>
        <w:rPr>
          <w:i/>
          <w:u w:val="single"/>
        </w:rPr>
        <w:t>ServiceOrderItem</w:t>
      </w:r>
      <w:r>
        <w:rPr>
          <w:u w:val="single"/>
        </w:rPr>
        <w:t xml:space="preserve"> sub-resource</w:t>
      </w:r>
    </w:p>
    <w:p w14:paraId="7C5005E9" w14:textId="77777777" w:rsidR="00BA7A0E" w:rsidRDefault="00BA7A0E"/>
    <w:tbl>
      <w:tblPr>
        <w:tblW w:w="0" w:type="auto"/>
        <w:tblLook w:val="04A0" w:firstRow="1" w:lastRow="0" w:firstColumn="1" w:lastColumn="0" w:noHBand="0" w:noVBand="1"/>
      </w:tblPr>
      <w:tblGrid>
        <w:gridCol w:w="2888"/>
        <w:gridCol w:w="7673"/>
      </w:tblGrid>
      <w:tr w:rsidR="00BA7A0E" w14:paraId="31DA61EA" w14:textId="77777777">
        <w:tc>
          <w:tcPr>
            <w:tcW w:w="2268" w:type="dxa"/>
          </w:tcPr>
          <w:p w14:paraId="24FFB87A" w14:textId="77777777" w:rsidR="00BA7A0E" w:rsidRDefault="00B45738">
            <w:r>
              <w:t>@baseType</w:t>
            </w:r>
          </w:p>
        </w:tc>
        <w:tc>
          <w:tcPr>
            <w:tcW w:w="7937" w:type="dxa"/>
          </w:tcPr>
          <w:p w14:paraId="0154EB7A" w14:textId="77777777" w:rsidR="00BA7A0E" w:rsidRDefault="00B45738">
            <w:r>
              <w:t>A string. When sub-classing, this defines the super-class.</w:t>
            </w:r>
          </w:p>
        </w:tc>
      </w:tr>
      <w:tr w:rsidR="00BA7A0E" w14:paraId="078F6100" w14:textId="77777777">
        <w:tc>
          <w:tcPr>
            <w:tcW w:w="2268" w:type="dxa"/>
          </w:tcPr>
          <w:p w14:paraId="21EB2980" w14:textId="77777777" w:rsidR="00BA7A0E" w:rsidRDefault="00B45738">
            <w:r>
              <w:lastRenderedPageBreak/>
              <w:t>@schemaLocation</w:t>
            </w:r>
          </w:p>
        </w:tc>
        <w:tc>
          <w:tcPr>
            <w:tcW w:w="7937" w:type="dxa"/>
          </w:tcPr>
          <w:p w14:paraId="55A3CA29" w14:textId="77777777" w:rsidR="00BA7A0E" w:rsidRDefault="00B45738">
            <w:r>
              <w:t>An uri (Uri). A URI to a JSON-Schema file that defines additional attributes and relationships.</w:t>
            </w:r>
          </w:p>
        </w:tc>
      </w:tr>
      <w:tr w:rsidR="00BA7A0E" w14:paraId="0D2F4CEE" w14:textId="77777777">
        <w:tc>
          <w:tcPr>
            <w:tcW w:w="2268" w:type="dxa"/>
          </w:tcPr>
          <w:p w14:paraId="2288ED8E" w14:textId="77777777" w:rsidR="00BA7A0E" w:rsidRDefault="00B45738">
            <w:r>
              <w:t>@type</w:t>
            </w:r>
          </w:p>
        </w:tc>
        <w:tc>
          <w:tcPr>
            <w:tcW w:w="7937" w:type="dxa"/>
          </w:tcPr>
          <w:p w14:paraId="7A0E2F08" w14:textId="77777777" w:rsidR="00BA7A0E" w:rsidRDefault="00B45738">
            <w:r>
              <w:t>A string. When sub-classing, this defines the sub-class Extensible name.</w:t>
            </w:r>
          </w:p>
        </w:tc>
      </w:tr>
      <w:tr w:rsidR="00BA7A0E" w14:paraId="28A0D062" w14:textId="77777777">
        <w:tc>
          <w:tcPr>
            <w:tcW w:w="2268" w:type="dxa"/>
          </w:tcPr>
          <w:p w14:paraId="6AA70639" w14:textId="77777777" w:rsidR="00BA7A0E" w:rsidRDefault="00B45738">
            <w:r>
              <w:t>action</w:t>
            </w:r>
          </w:p>
        </w:tc>
        <w:tc>
          <w:tcPr>
            <w:tcW w:w="7937" w:type="dxa"/>
          </w:tcPr>
          <w:p w14:paraId="24A6A8A7" w14:textId="36CD31E5" w:rsidR="00BA7A0E" w:rsidRDefault="00B45738">
            <w:r>
              <w:t xml:space="preserve">An order item action type (OrderItemActionType). The action to be carried out on the Service. Can </w:t>
            </w:r>
            <w:r w:rsidR="00B0094B">
              <w:t>be</w:t>
            </w:r>
            <w:r>
              <w:t xml:space="preserve"> add, modify, delete, noChange.</w:t>
            </w:r>
          </w:p>
        </w:tc>
      </w:tr>
      <w:tr w:rsidR="00BA7A0E" w14:paraId="6C2074D9" w14:textId="77777777">
        <w:tc>
          <w:tcPr>
            <w:tcW w:w="2268" w:type="dxa"/>
          </w:tcPr>
          <w:p w14:paraId="3C66FE8B" w14:textId="77777777" w:rsidR="00BA7A0E" w:rsidRDefault="00B45738">
            <w:r>
              <w:t>appointment</w:t>
            </w:r>
          </w:p>
        </w:tc>
        <w:tc>
          <w:tcPr>
            <w:tcW w:w="7937" w:type="dxa"/>
          </w:tcPr>
          <w:p w14:paraId="563FE426" w14:textId="77777777" w:rsidR="00BA7A0E" w:rsidRDefault="00B45738">
            <w:r>
              <w:t>An appointment reference (AppointmentRef). An appointment that was set up with a related party for this order item.</w:t>
            </w:r>
          </w:p>
        </w:tc>
      </w:tr>
      <w:tr w:rsidR="00BA7A0E" w14:paraId="73E68B13" w14:textId="77777777">
        <w:tc>
          <w:tcPr>
            <w:tcW w:w="2268" w:type="dxa"/>
          </w:tcPr>
          <w:p w14:paraId="342F8A04" w14:textId="77777777" w:rsidR="00BA7A0E" w:rsidRDefault="00B45738">
            <w:r>
              <w:t>errorMessage</w:t>
            </w:r>
          </w:p>
        </w:tc>
        <w:tc>
          <w:tcPr>
            <w:tcW w:w="7937" w:type="dxa"/>
          </w:tcPr>
          <w:p w14:paraId="1ECE858F" w14:textId="77777777" w:rsidR="00BA7A0E" w:rsidRDefault="00B45738">
            <w:r>
              <w:t>A list of service order item error messages (ServiceOrderItemErrorMessage [*]). the error(s) cause an order item status change.</w:t>
            </w:r>
          </w:p>
        </w:tc>
      </w:tr>
      <w:tr w:rsidR="00BA7A0E" w14:paraId="4BFF9262" w14:textId="77777777">
        <w:tc>
          <w:tcPr>
            <w:tcW w:w="2268" w:type="dxa"/>
          </w:tcPr>
          <w:p w14:paraId="6E7246B8" w14:textId="77777777" w:rsidR="00BA7A0E" w:rsidRDefault="00B45738">
            <w:r>
              <w:t>id</w:t>
            </w:r>
          </w:p>
        </w:tc>
        <w:tc>
          <w:tcPr>
            <w:tcW w:w="7937" w:type="dxa"/>
          </w:tcPr>
          <w:p w14:paraId="310FF38F" w14:textId="77777777" w:rsidR="00BA7A0E" w:rsidRDefault="00B45738">
            <w:r>
              <w:t>A string. Identifier of the individual line item.</w:t>
            </w:r>
          </w:p>
        </w:tc>
      </w:tr>
      <w:tr w:rsidR="00BA7A0E" w14:paraId="4085DF47" w14:textId="77777777">
        <w:tc>
          <w:tcPr>
            <w:tcW w:w="2268" w:type="dxa"/>
          </w:tcPr>
          <w:p w14:paraId="269FA6D9" w14:textId="77777777" w:rsidR="00BA7A0E" w:rsidRDefault="00B45738">
            <w:r>
              <w:t>quantity</w:t>
            </w:r>
          </w:p>
        </w:tc>
        <w:tc>
          <w:tcPr>
            <w:tcW w:w="7937" w:type="dxa"/>
          </w:tcPr>
          <w:p w14:paraId="55D0A63A" w14:textId="77777777" w:rsidR="00BA7A0E" w:rsidRDefault="00B45738">
            <w:r>
              <w:t>An integer. Quantity ordered.</w:t>
            </w:r>
          </w:p>
        </w:tc>
      </w:tr>
      <w:tr w:rsidR="00BA7A0E" w14:paraId="76A22188" w14:textId="77777777">
        <w:tc>
          <w:tcPr>
            <w:tcW w:w="2268" w:type="dxa"/>
          </w:tcPr>
          <w:p w14:paraId="6AD38952" w14:textId="77777777" w:rsidR="00BA7A0E" w:rsidRDefault="00B45738">
            <w:r>
              <w:t>service</w:t>
            </w:r>
          </w:p>
        </w:tc>
        <w:tc>
          <w:tcPr>
            <w:tcW w:w="7937" w:type="dxa"/>
          </w:tcPr>
          <w:p w14:paraId="50480985" w14:textId="77777777" w:rsidR="00BA7A0E" w:rsidRDefault="00B45738">
            <w:r>
              <w:t>A service ref or value (ServiceRefOrValue). The Service to be acted on by the order item.</w:t>
            </w:r>
          </w:p>
        </w:tc>
      </w:tr>
      <w:tr w:rsidR="00BA7A0E" w14:paraId="7AB1B446" w14:textId="77777777">
        <w:tc>
          <w:tcPr>
            <w:tcW w:w="2268" w:type="dxa"/>
          </w:tcPr>
          <w:p w14:paraId="44ED6607" w14:textId="77777777" w:rsidR="00BA7A0E" w:rsidRDefault="00B45738">
            <w:r>
              <w:t>serviceOrderItem</w:t>
            </w:r>
          </w:p>
        </w:tc>
        <w:tc>
          <w:tcPr>
            <w:tcW w:w="7937" w:type="dxa"/>
          </w:tcPr>
          <w:p w14:paraId="626FEBB0" w14:textId="77777777" w:rsidR="00BA7A0E" w:rsidRDefault="00B45738">
            <w:r>
              <w:t>A list of service order items (ServiceOrderItem [*]). A list of order items embedded to this order item.</w:t>
            </w:r>
          </w:p>
        </w:tc>
      </w:tr>
      <w:tr w:rsidR="00BA7A0E" w14:paraId="756F89C5" w14:textId="77777777">
        <w:tc>
          <w:tcPr>
            <w:tcW w:w="2268" w:type="dxa"/>
          </w:tcPr>
          <w:p w14:paraId="0E5DCC81" w14:textId="77777777" w:rsidR="00BA7A0E" w:rsidRDefault="00B45738">
            <w:r>
              <w:t>serviceOrderItemRelationship</w:t>
            </w:r>
          </w:p>
        </w:tc>
        <w:tc>
          <w:tcPr>
            <w:tcW w:w="7937" w:type="dxa"/>
          </w:tcPr>
          <w:p w14:paraId="3F7B3A12" w14:textId="77777777" w:rsidR="00BA7A0E" w:rsidRDefault="00B45738">
            <w:r>
              <w:t>A list of service order item relationships (ServiceOrderItemRelationship [*]). A list of order items related to this order item.</w:t>
            </w:r>
          </w:p>
        </w:tc>
      </w:tr>
      <w:tr w:rsidR="00BA7A0E" w14:paraId="6012D39A" w14:textId="77777777">
        <w:tc>
          <w:tcPr>
            <w:tcW w:w="2268" w:type="dxa"/>
          </w:tcPr>
          <w:p w14:paraId="53054479" w14:textId="77777777" w:rsidR="00BA7A0E" w:rsidRDefault="00B45738">
            <w:r>
              <w:t>state</w:t>
            </w:r>
          </w:p>
        </w:tc>
        <w:tc>
          <w:tcPr>
            <w:tcW w:w="7937" w:type="dxa"/>
          </w:tcPr>
          <w:p w14:paraId="0C20C42E" w14:textId="77777777" w:rsidR="00BA7A0E" w:rsidRDefault="00B45738">
            <w:r>
              <w:t>A service order item state type (ServiceOrderItemStateType). State of the order item: described in the state machine diagram. This is the requested state.</w:t>
            </w:r>
          </w:p>
        </w:tc>
      </w:tr>
    </w:tbl>
    <w:p w14:paraId="4D4CB24E" w14:textId="77777777" w:rsidR="00BA7A0E" w:rsidRDefault="00B45738">
      <w:r>
        <w:rPr>
          <w:i/>
          <w:u w:val="single"/>
        </w:rPr>
        <w:t>ServiceOrderItemErrorMessage</w:t>
      </w:r>
      <w:r>
        <w:rPr>
          <w:u w:val="single"/>
        </w:rPr>
        <w:t xml:space="preserve"> sub-resource</w:t>
      </w:r>
    </w:p>
    <w:p w14:paraId="126141BD" w14:textId="77777777" w:rsidR="00BA7A0E" w:rsidRDefault="00B45738">
      <w:r>
        <w:t>AServiceOrderItemErrorMessage represents an error that causes a status change in a service order item.</w:t>
      </w:r>
    </w:p>
    <w:tbl>
      <w:tblPr>
        <w:tblW w:w="0" w:type="auto"/>
        <w:tblLook w:val="04A0" w:firstRow="1" w:lastRow="0" w:firstColumn="1" w:lastColumn="0" w:noHBand="0" w:noVBand="1"/>
      </w:tblPr>
      <w:tblGrid>
        <w:gridCol w:w="2268"/>
        <w:gridCol w:w="7937"/>
      </w:tblGrid>
      <w:tr w:rsidR="00BA7A0E" w14:paraId="14E21D2F" w14:textId="77777777">
        <w:tc>
          <w:tcPr>
            <w:tcW w:w="2268" w:type="dxa"/>
          </w:tcPr>
          <w:p w14:paraId="3823BC9D" w14:textId="77777777" w:rsidR="00BA7A0E" w:rsidRDefault="00B45738">
            <w:r>
              <w:t>code</w:t>
            </w:r>
          </w:p>
        </w:tc>
        <w:tc>
          <w:tcPr>
            <w:tcW w:w="7937" w:type="dxa"/>
          </w:tcPr>
          <w:p w14:paraId="4E079B6A" w14:textId="77777777" w:rsidR="00BA7A0E" w:rsidRDefault="00B45738">
            <w:r>
              <w:t>A string. error code.</w:t>
            </w:r>
          </w:p>
        </w:tc>
      </w:tr>
      <w:tr w:rsidR="00BA7A0E" w14:paraId="6EC28C98" w14:textId="77777777">
        <w:tc>
          <w:tcPr>
            <w:tcW w:w="2268" w:type="dxa"/>
          </w:tcPr>
          <w:p w14:paraId="41864839" w14:textId="77777777" w:rsidR="00BA7A0E" w:rsidRDefault="00B45738">
            <w:r>
              <w:t>message</w:t>
            </w:r>
          </w:p>
        </w:tc>
        <w:tc>
          <w:tcPr>
            <w:tcW w:w="7937" w:type="dxa"/>
          </w:tcPr>
          <w:p w14:paraId="578D9CBB" w14:textId="77777777" w:rsidR="00BA7A0E" w:rsidRDefault="00B45738">
            <w:r>
              <w:t>A string. More details and corrective actions related to the error.</w:t>
            </w:r>
          </w:p>
        </w:tc>
      </w:tr>
      <w:tr w:rsidR="00BA7A0E" w14:paraId="1DA8F892" w14:textId="77777777">
        <w:tc>
          <w:tcPr>
            <w:tcW w:w="2268" w:type="dxa"/>
          </w:tcPr>
          <w:p w14:paraId="38989B2E" w14:textId="77777777" w:rsidR="00BA7A0E" w:rsidRDefault="00B45738">
            <w:r>
              <w:t>reason</w:t>
            </w:r>
          </w:p>
        </w:tc>
        <w:tc>
          <w:tcPr>
            <w:tcW w:w="7937" w:type="dxa"/>
          </w:tcPr>
          <w:p w14:paraId="51860635" w14:textId="77777777" w:rsidR="00BA7A0E" w:rsidRDefault="00B45738">
            <w:r>
              <w:t>A string. Explanation of the reason for the error.</w:t>
            </w:r>
          </w:p>
        </w:tc>
      </w:tr>
      <w:tr w:rsidR="00BA7A0E" w14:paraId="44C6A7CD" w14:textId="77777777">
        <w:tc>
          <w:tcPr>
            <w:tcW w:w="2268" w:type="dxa"/>
          </w:tcPr>
          <w:p w14:paraId="7654C04B" w14:textId="77777777" w:rsidR="00BA7A0E" w:rsidRDefault="00B45738">
            <w:r>
              <w:t>referenceError</w:t>
            </w:r>
          </w:p>
        </w:tc>
        <w:tc>
          <w:tcPr>
            <w:tcW w:w="7937" w:type="dxa"/>
          </w:tcPr>
          <w:p w14:paraId="2C61F37C" w14:textId="77777777" w:rsidR="00BA7A0E" w:rsidRDefault="00B45738">
            <w:r>
              <w:t>An uri (Uri). URI of documentation describing the error.</w:t>
            </w:r>
          </w:p>
        </w:tc>
      </w:tr>
      <w:tr w:rsidR="00BA7A0E" w14:paraId="0E363AEB" w14:textId="77777777">
        <w:tc>
          <w:tcPr>
            <w:tcW w:w="2268" w:type="dxa"/>
          </w:tcPr>
          <w:p w14:paraId="14202F74" w14:textId="77777777" w:rsidR="00BA7A0E" w:rsidRDefault="00B45738">
            <w:r>
              <w:t>status</w:t>
            </w:r>
          </w:p>
        </w:tc>
        <w:tc>
          <w:tcPr>
            <w:tcW w:w="7937" w:type="dxa"/>
          </w:tcPr>
          <w:p w14:paraId="31C92FA9" w14:textId="77777777" w:rsidR="00BA7A0E" w:rsidRDefault="00B45738">
            <w:r>
              <w:t>A string. error code extension like sys-ABC-2001.</w:t>
            </w:r>
          </w:p>
        </w:tc>
      </w:tr>
      <w:tr w:rsidR="00BA7A0E" w14:paraId="56B51E60" w14:textId="77777777">
        <w:tc>
          <w:tcPr>
            <w:tcW w:w="2268" w:type="dxa"/>
          </w:tcPr>
          <w:p w14:paraId="517EF8A6" w14:textId="77777777" w:rsidR="00BA7A0E" w:rsidRDefault="00B45738">
            <w:r>
              <w:t>@baseType</w:t>
            </w:r>
          </w:p>
        </w:tc>
        <w:tc>
          <w:tcPr>
            <w:tcW w:w="7937" w:type="dxa"/>
          </w:tcPr>
          <w:p w14:paraId="0F15E9C0" w14:textId="77777777" w:rsidR="00BA7A0E" w:rsidRDefault="00B45738">
            <w:r>
              <w:t>A string. When sub-classing, this defines the super-class.</w:t>
            </w:r>
          </w:p>
        </w:tc>
      </w:tr>
      <w:tr w:rsidR="00BA7A0E" w14:paraId="2FBAC337" w14:textId="77777777">
        <w:tc>
          <w:tcPr>
            <w:tcW w:w="2268" w:type="dxa"/>
          </w:tcPr>
          <w:p w14:paraId="7D5B287B" w14:textId="77777777" w:rsidR="00BA7A0E" w:rsidRDefault="00B45738">
            <w:r>
              <w:t>@schemaLocation</w:t>
            </w:r>
          </w:p>
        </w:tc>
        <w:tc>
          <w:tcPr>
            <w:tcW w:w="7937" w:type="dxa"/>
          </w:tcPr>
          <w:p w14:paraId="2D2CEE32" w14:textId="77777777" w:rsidR="00BA7A0E" w:rsidRDefault="00B45738">
            <w:r>
              <w:t>An uri (Uri). A URI to a JSON-Schema file that defines additional attributes and relationships.</w:t>
            </w:r>
          </w:p>
        </w:tc>
      </w:tr>
      <w:tr w:rsidR="00BA7A0E" w14:paraId="31A9EC6C" w14:textId="77777777">
        <w:tc>
          <w:tcPr>
            <w:tcW w:w="2268" w:type="dxa"/>
          </w:tcPr>
          <w:p w14:paraId="2ADFE0A9" w14:textId="77777777" w:rsidR="00BA7A0E" w:rsidRDefault="00B45738">
            <w:r>
              <w:lastRenderedPageBreak/>
              <w:t>@type</w:t>
            </w:r>
          </w:p>
        </w:tc>
        <w:tc>
          <w:tcPr>
            <w:tcW w:w="7937" w:type="dxa"/>
          </w:tcPr>
          <w:p w14:paraId="69BA7867" w14:textId="77777777" w:rsidR="00BA7A0E" w:rsidRDefault="00B45738">
            <w:r>
              <w:t>A string. When sub-classing, this defines the sub-class Extensible name.</w:t>
            </w:r>
          </w:p>
        </w:tc>
      </w:tr>
      <w:tr w:rsidR="00BA7A0E" w14:paraId="334AE01A" w14:textId="77777777">
        <w:tc>
          <w:tcPr>
            <w:tcW w:w="2268" w:type="dxa"/>
          </w:tcPr>
          <w:p w14:paraId="5EDFBF61" w14:textId="77777777" w:rsidR="00BA7A0E" w:rsidRDefault="00B45738">
            <w:r>
              <w:t>timestamp</w:t>
            </w:r>
          </w:p>
        </w:tc>
        <w:tc>
          <w:tcPr>
            <w:tcW w:w="7937" w:type="dxa"/>
          </w:tcPr>
          <w:p w14:paraId="48BDC567" w14:textId="77777777" w:rsidR="00BA7A0E" w:rsidRDefault="00B45738">
            <w:r>
              <w:t>A date time (DateTime). Date when the error happened.</w:t>
            </w:r>
          </w:p>
        </w:tc>
      </w:tr>
    </w:tbl>
    <w:p w14:paraId="5A841D8F" w14:textId="77777777" w:rsidR="00BA7A0E" w:rsidRDefault="00B45738">
      <w:r>
        <w:rPr>
          <w:i/>
          <w:u w:val="single"/>
        </w:rPr>
        <w:t>ServiceOrderItemRelationship</w:t>
      </w:r>
      <w:r>
        <w:rPr>
          <w:u w:val="single"/>
        </w:rPr>
        <w:t xml:space="preserve"> sub-resource</w:t>
      </w:r>
    </w:p>
    <w:p w14:paraId="196EE82B" w14:textId="77777777" w:rsidR="00BA7A0E" w:rsidRDefault="00B45738">
      <w:r>
        <w:t>Linked service order item to the one containing this attribute.</w:t>
      </w:r>
    </w:p>
    <w:tbl>
      <w:tblPr>
        <w:tblW w:w="0" w:type="auto"/>
        <w:tblLook w:val="04A0" w:firstRow="1" w:lastRow="0" w:firstColumn="1" w:lastColumn="0" w:noHBand="0" w:noVBand="1"/>
      </w:tblPr>
      <w:tblGrid>
        <w:gridCol w:w="2268"/>
        <w:gridCol w:w="7937"/>
      </w:tblGrid>
      <w:tr w:rsidR="00BA7A0E" w14:paraId="7BF4DECE" w14:textId="77777777">
        <w:tc>
          <w:tcPr>
            <w:tcW w:w="2268" w:type="dxa"/>
          </w:tcPr>
          <w:p w14:paraId="4ECD7EB4" w14:textId="77777777" w:rsidR="00BA7A0E" w:rsidRDefault="00B45738">
            <w:r>
              <w:t>@baseType</w:t>
            </w:r>
          </w:p>
        </w:tc>
        <w:tc>
          <w:tcPr>
            <w:tcW w:w="7937" w:type="dxa"/>
          </w:tcPr>
          <w:p w14:paraId="3C82AB5D" w14:textId="77777777" w:rsidR="00BA7A0E" w:rsidRDefault="00B45738">
            <w:r>
              <w:t>A string. When sub-classing, this defines the super-class.</w:t>
            </w:r>
          </w:p>
        </w:tc>
      </w:tr>
      <w:tr w:rsidR="00BA7A0E" w14:paraId="23889C1C" w14:textId="77777777">
        <w:tc>
          <w:tcPr>
            <w:tcW w:w="2268" w:type="dxa"/>
          </w:tcPr>
          <w:p w14:paraId="7C1484BC" w14:textId="77777777" w:rsidR="00BA7A0E" w:rsidRDefault="00B45738">
            <w:r>
              <w:t>@schemaLocation</w:t>
            </w:r>
          </w:p>
        </w:tc>
        <w:tc>
          <w:tcPr>
            <w:tcW w:w="7937" w:type="dxa"/>
          </w:tcPr>
          <w:p w14:paraId="3A3522E6" w14:textId="77777777" w:rsidR="00BA7A0E" w:rsidRDefault="00B45738">
            <w:r>
              <w:t>An uri (Uri). A URI to a JSON-Schema file that defines additional attributes and relationships.</w:t>
            </w:r>
          </w:p>
        </w:tc>
      </w:tr>
      <w:tr w:rsidR="00BA7A0E" w14:paraId="2D2E9336" w14:textId="77777777">
        <w:tc>
          <w:tcPr>
            <w:tcW w:w="2268" w:type="dxa"/>
          </w:tcPr>
          <w:p w14:paraId="4AD9ADBF" w14:textId="77777777" w:rsidR="00BA7A0E" w:rsidRDefault="00B45738">
            <w:r>
              <w:t>@type</w:t>
            </w:r>
          </w:p>
        </w:tc>
        <w:tc>
          <w:tcPr>
            <w:tcW w:w="7937" w:type="dxa"/>
          </w:tcPr>
          <w:p w14:paraId="1BEB4E7B" w14:textId="77777777" w:rsidR="00BA7A0E" w:rsidRDefault="00B45738">
            <w:r>
              <w:t>A string. When sub-classing, this defines the sub-class Extensible name.</w:t>
            </w:r>
          </w:p>
        </w:tc>
      </w:tr>
      <w:tr w:rsidR="00BA7A0E" w14:paraId="225DB5C0" w14:textId="77777777">
        <w:tc>
          <w:tcPr>
            <w:tcW w:w="2268" w:type="dxa"/>
          </w:tcPr>
          <w:p w14:paraId="6ED23FE1" w14:textId="77777777" w:rsidR="00BA7A0E" w:rsidRDefault="00B45738">
            <w:r>
              <w:t>orderItem</w:t>
            </w:r>
          </w:p>
        </w:tc>
        <w:tc>
          <w:tcPr>
            <w:tcW w:w="7937" w:type="dxa"/>
          </w:tcPr>
          <w:p w14:paraId="12E97C99" w14:textId="77777777" w:rsidR="00BA7A0E" w:rsidRDefault="00B45738">
            <w:r>
              <w:t>A service order item reference (ServiceOrderItemRef). A service order item in relationship with this order item.</w:t>
            </w:r>
          </w:p>
        </w:tc>
      </w:tr>
      <w:tr w:rsidR="00BA7A0E" w14:paraId="0726AC6B" w14:textId="77777777">
        <w:tc>
          <w:tcPr>
            <w:tcW w:w="2268" w:type="dxa"/>
          </w:tcPr>
          <w:p w14:paraId="00125B20" w14:textId="77777777" w:rsidR="00BA7A0E" w:rsidRDefault="00B45738">
            <w:r>
              <w:t>relationshipType</w:t>
            </w:r>
          </w:p>
        </w:tc>
        <w:tc>
          <w:tcPr>
            <w:tcW w:w="7937" w:type="dxa"/>
          </w:tcPr>
          <w:p w14:paraId="5B3E7BF7" w14:textId="77777777" w:rsidR="00BA7A0E" w:rsidRDefault="00B45738">
            <w:r>
              <w:t>A string. The type of related order item, can be: dependency if the order item needs to be not started until another order item is complete.</w:t>
            </w:r>
          </w:p>
        </w:tc>
      </w:tr>
    </w:tbl>
    <w:p w14:paraId="71B14562" w14:textId="77777777" w:rsidR="00BA7A0E" w:rsidRDefault="00B45738">
      <w:r>
        <w:rPr>
          <w:i/>
          <w:u w:val="single"/>
        </w:rPr>
        <w:t>ServiceOrderJeopardyAlert</w:t>
      </w:r>
      <w:r>
        <w:rPr>
          <w:u w:val="single"/>
        </w:rPr>
        <w:t xml:space="preserve"> sub-resource</w:t>
      </w:r>
    </w:p>
    <w:p w14:paraId="38BFA980" w14:textId="1DC3315D" w:rsidR="00BA7A0E" w:rsidRDefault="00B45738">
      <w:r>
        <w:t xml:space="preserve">A ServiceOrderJeopardyAlert represents a predicted exception during a service order processing that would </w:t>
      </w:r>
      <w:r w:rsidR="00B0094B">
        <w:t>bring</w:t>
      </w:r>
      <w:r>
        <w:t xml:space="preserve"> risk to </w:t>
      </w:r>
      <w:proofErr w:type="gramStart"/>
      <w:r>
        <w:t>complete successfully</w:t>
      </w:r>
      <w:proofErr w:type="gramEnd"/>
      <w:r>
        <w:t xml:space="preserve"> the </w:t>
      </w:r>
      <w:r w:rsidR="00B0094B">
        <w:t>order</w:t>
      </w:r>
      <w:r>
        <w:t>.</w:t>
      </w:r>
    </w:p>
    <w:tbl>
      <w:tblPr>
        <w:tblW w:w="0" w:type="auto"/>
        <w:tblLook w:val="04A0" w:firstRow="1" w:lastRow="0" w:firstColumn="1" w:lastColumn="0" w:noHBand="0" w:noVBand="1"/>
      </w:tblPr>
      <w:tblGrid>
        <w:gridCol w:w="2268"/>
        <w:gridCol w:w="7937"/>
      </w:tblGrid>
      <w:tr w:rsidR="00BA7A0E" w14:paraId="50A18090" w14:textId="77777777">
        <w:tc>
          <w:tcPr>
            <w:tcW w:w="2268" w:type="dxa"/>
          </w:tcPr>
          <w:p w14:paraId="2BD678BB" w14:textId="77777777" w:rsidR="00BA7A0E" w:rsidRDefault="00B45738">
            <w:r>
              <w:t>alertDate</w:t>
            </w:r>
          </w:p>
        </w:tc>
        <w:tc>
          <w:tcPr>
            <w:tcW w:w="7937" w:type="dxa"/>
          </w:tcPr>
          <w:p w14:paraId="5DE2609E" w14:textId="77777777" w:rsidR="00BA7A0E" w:rsidRDefault="00B45738">
            <w:r>
              <w:t>A date time (DateTime). A date time( DateTime). The date that the alert issued.</w:t>
            </w:r>
          </w:p>
        </w:tc>
      </w:tr>
      <w:tr w:rsidR="00BA7A0E" w14:paraId="5004CC53" w14:textId="77777777">
        <w:tc>
          <w:tcPr>
            <w:tcW w:w="2268" w:type="dxa"/>
          </w:tcPr>
          <w:p w14:paraId="5ECDF51E" w14:textId="77777777" w:rsidR="00BA7A0E" w:rsidRDefault="00B45738">
            <w:r>
              <w:t>exception</w:t>
            </w:r>
          </w:p>
        </w:tc>
        <w:tc>
          <w:tcPr>
            <w:tcW w:w="7937" w:type="dxa"/>
          </w:tcPr>
          <w:p w14:paraId="1E4173D1" w14:textId="77777777" w:rsidR="00BA7A0E" w:rsidRDefault="00B45738">
            <w:r>
              <w:t>A string. The exception associated with this jeopardy alert.</w:t>
            </w:r>
          </w:p>
        </w:tc>
      </w:tr>
      <w:tr w:rsidR="00BA7A0E" w14:paraId="6F8E6168" w14:textId="77777777">
        <w:tc>
          <w:tcPr>
            <w:tcW w:w="2268" w:type="dxa"/>
          </w:tcPr>
          <w:p w14:paraId="631F7D38" w14:textId="77777777" w:rsidR="00BA7A0E" w:rsidRDefault="00B45738">
            <w:r>
              <w:t>id</w:t>
            </w:r>
          </w:p>
        </w:tc>
        <w:tc>
          <w:tcPr>
            <w:tcW w:w="7937" w:type="dxa"/>
          </w:tcPr>
          <w:p w14:paraId="4A13AADB" w14:textId="77777777" w:rsidR="00BA7A0E" w:rsidRDefault="00B45738">
            <w:r>
              <w:t>A string. identifier of the JeopardyAlert.</w:t>
            </w:r>
          </w:p>
        </w:tc>
      </w:tr>
      <w:tr w:rsidR="00BA7A0E" w14:paraId="2CD2ADE4" w14:textId="77777777">
        <w:tc>
          <w:tcPr>
            <w:tcW w:w="2268" w:type="dxa"/>
          </w:tcPr>
          <w:p w14:paraId="443BC86B" w14:textId="77777777" w:rsidR="00BA7A0E" w:rsidRDefault="00B45738">
            <w:r>
              <w:t>jeopardyType</w:t>
            </w:r>
          </w:p>
        </w:tc>
        <w:tc>
          <w:tcPr>
            <w:tcW w:w="7937" w:type="dxa"/>
          </w:tcPr>
          <w:p w14:paraId="4484919B" w14:textId="77777777" w:rsidR="00BA7A0E" w:rsidRDefault="00B45738">
            <w:r>
              <w:t>A string. A string represents the type of jeopardy/risk like Normal, Hazard, Critical, ...</w:t>
            </w:r>
          </w:p>
        </w:tc>
      </w:tr>
      <w:tr w:rsidR="00BA7A0E" w14:paraId="07E62D3C" w14:textId="77777777">
        <w:tc>
          <w:tcPr>
            <w:tcW w:w="2268" w:type="dxa"/>
          </w:tcPr>
          <w:p w14:paraId="2965E1B7" w14:textId="77777777" w:rsidR="00BA7A0E" w:rsidRDefault="00B45738">
            <w:r>
              <w:t>message</w:t>
            </w:r>
          </w:p>
        </w:tc>
        <w:tc>
          <w:tcPr>
            <w:tcW w:w="7937" w:type="dxa"/>
          </w:tcPr>
          <w:p w14:paraId="4490F3CF" w14:textId="77777777" w:rsidR="00BA7A0E" w:rsidRDefault="00B45738">
            <w:r>
              <w:t>A string. A string represents the message of the alert.</w:t>
            </w:r>
          </w:p>
        </w:tc>
      </w:tr>
      <w:tr w:rsidR="00BA7A0E" w14:paraId="5A3FDD42" w14:textId="77777777">
        <w:tc>
          <w:tcPr>
            <w:tcW w:w="2268" w:type="dxa"/>
          </w:tcPr>
          <w:p w14:paraId="246212E4" w14:textId="77777777" w:rsidR="00BA7A0E" w:rsidRDefault="00B45738">
            <w:r>
              <w:t>name</w:t>
            </w:r>
          </w:p>
        </w:tc>
        <w:tc>
          <w:tcPr>
            <w:tcW w:w="7937" w:type="dxa"/>
          </w:tcPr>
          <w:p w14:paraId="617B823A" w14:textId="77777777" w:rsidR="00BA7A0E" w:rsidRDefault="00B45738">
            <w:r>
              <w:t>A string. A string used to give a name to the jeopardy alert.</w:t>
            </w:r>
          </w:p>
        </w:tc>
      </w:tr>
      <w:tr w:rsidR="00BA7A0E" w14:paraId="532EEE0D" w14:textId="77777777">
        <w:tc>
          <w:tcPr>
            <w:tcW w:w="2268" w:type="dxa"/>
          </w:tcPr>
          <w:p w14:paraId="5F182649" w14:textId="77777777" w:rsidR="00BA7A0E" w:rsidRDefault="00B45738">
            <w:r>
              <w:t>@baseType</w:t>
            </w:r>
          </w:p>
        </w:tc>
        <w:tc>
          <w:tcPr>
            <w:tcW w:w="7937" w:type="dxa"/>
          </w:tcPr>
          <w:p w14:paraId="3C819B48" w14:textId="77777777" w:rsidR="00BA7A0E" w:rsidRDefault="00B45738">
            <w:r>
              <w:t>A string. When sub-classing, this defines the super-class.</w:t>
            </w:r>
          </w:p>
        </w:tc>
      </w:tr>
      <w:tr w:rsidR="00BA7A0E" w14:paraId="066F8534" w14:textId="77777777">
        <w:tc>
          <w:tcPr>
            <w:tcW w:w="2268" w:type="dxa"/>
          </w:tcPr>
          <w:p w14:paraId="4A6F3AD8" w14:textId="77777777" w:rsidR="00BA7A0E" w:rsidRDefault="00B45738">
            <w:r>
              <w:t>@schemaLocation</w:t>
            </w:r>
          </w:p>
        </w:tc>
        <w:tc>
          <w:tcPr>
            <w:tcW w:w="7937" w:type="dxa"/>
          </w:tcPr>
          <w:p w14:paraId="28314D4F" w14:textId="77777777" w:rsidR="00BA7A0E" w:rsidRDefault="00B45738">
            <w:r>
              <w:t>An uri (Uri). A URI to a JSON-Schema file that defines additional attributes and relationships.</w:t>
            </w:r>
          </w:p>
        </w:tc>
      </w:tr>
      <w:tr w:rsidR="00BA7A0E" w14:paraId="27F968F5" w14:textId="77777777">
        <w:tc>
          <w:tcPr>
            <w:tcW w:w="2268" w:type="dxa"/>
          </w:tcPr>
          <w:p w14:paraId="7F55C386" w14:textId="77777777" w:rsidR="00BA7A0E" w:rsidRDefault="00B45738">
            <w:r>
              <w:t>@type</w:t>
            </w:r>
          </w:p>
        </w:tc>
        <w:tc>
          <w:tcPr>
            <w:tcW w:w="7937" w:type="dxa"/>
          </w:tcPr>
          <w:p w14:paraId="183AEF42" w14:textId="77777777" w:rsidR="00BA7A0E" w:rsidRDefault="00B45738">
            <w:r>
              <w:t>A string. When sub-classing, this defines the sub-class Extensible name.</w:t>
            </w:r>
          </w:p>
        </w:tc>
      </w:tr>
      <w:tr w:rsidR="00BA7A0E" w14:paraId="64DCABCF" w14:textId="77777777">
        <w:tc>
          <w:tcPr>
            <w:tcW w:w="2268" w:type="dxa"/>
          </w:tcPr>
          <w:p w14:paraId="263C3867" w14:textId="77777777" w:rsidR="00BA7A0E" w:rsidRDefault="00B45738">
            <w:r>
              <w:t>serviceOrderItem</w:t>
            </w:r>
          </w:p>
        </w:tc>
        <w:tc>
          <w:tcPr>
            <w:tcW w:w="7937" w:type="dxa"/>
          </w:tcPr>
          <w:p w14:paraId="6F4C8023" w14:textId="77777777" w:rsidR="00BA7A0E" w:rsidRDefault="00B45738">
            <w:r>
              <w:t>A list of service order item references (ServiceOrderItemRef [*]). A list of order item references corresponded to this alert.</w:t>
            </w:r>
          </w:p>
        </w:tc>
      </w:tr>
    </w:tbl>
    <w:p w14:paraId="00B81006" w14:textId="77777777" w:rsidR="00BA7A0E" w:rsidRDefault="00B45738">
      <w:r>
        <w:rPr>
          <w:i/>
          <w:u w:val="single"/>
        </w:rPr>
        <w:t>ServiceOrderMilestone</w:t>
      </w:r>
      <w:r>
        <w:rPr>
          <w:u w:val="single"/>
        </w:rPr>
        <w:t xml:space="preserve"> sub-resource</w:t>
      </w:r>
    </w:p>
    <w:p w14:paraId="304B7845" w14:textId="77777777" w:rsidR="00BA7A0E" w:rsidRDefault="00B45738">
      <w:r>
        <w:lastRenderedPageBreak/>
        <w:t>ServiceOrderMilestone represents an action or event marking a significant change or stage in processing of a service order.</w:t>
      </w:r>
    </w:p>
    <w:tbl>
      <w:tblPr>
        <w:tblW w:w="0" w:type="auto"/>
        <w:tblLook w:val="04A0" w:firstRow="1" w:lastRow="0" w:firstColumn="1" w:lastColumn="0" w:noHBand="0" w:noVBand="1"/>
      </w:tblPr>
      <w:tblGrid>
        <w:gridCol w:w="2268"/>
        <w:gridCol w:w="7937"/>
      </w:tblGrid>
      <w:tr w:rsidR="00BA7A0E" w14:paraId="2C83DF89" w14:textId="77777777">
        <w:tc>
          <w:tcPr>
            <w:tcW w:w="2268" w:type="dxa"/>
          </w:tcPr>
          <w:p w14:paraId="5A51AA7C" w14:textId="77777777" w:rsidR="00BA7A0E" w:rsidRDefault="00B45738">
            <w:r>
              <w:t>description</w:t>
            </w:r>
          </w:p>
        </w:tc>
        <w:tc>
          <w:tcPr>
            <w:tcW w:w="7937" w:type="dxa"/>
          </w:tcPr>
          <w:p w14:paraId="0A063DF7" w14:textId="77777777" w:rsidR="00BA7A0E" w:rsidRDefault="00B45738">
            <w:r>
              <w:t>A string. free-text description of the Milestone.</w:t>
            </w:r>
          </w:p>
        </w:tc>
      </w:tr>
      <w:tr w:rsidR="00BA7A0E" w14:paraId="65EA32CF" w14:textId="77777777">
        <w:tc>
          <w:tcPr>
            <w:tcW w:w="2268" w:type="dxa"/>
          </w:tcPr>
          <w:p w14:paraId="5A234417" w14:textId="77777777" w:rsidR="00BA7A0E" w:rsidRDefault="00B45738">
            <w:r>
              <w:t>id</w:t>
            </w:r>
          </w:p>
        </w:tc>
        <w:tc>
          <w:tcPr>
            <w:tcW w:w="7937" w:type="dxa"/>
          </w:tcPr>
          <w:p w14:paraId="15F7FE79" w14:textId="77777777" w:rsidR="00BA7A0E" w:rsidRDefault="00B45738">
            <w:r>
              <w:t>A string. identifier of the Milestone.</w:t>
            </w:r>
          </w:p>
        </w:tc>
      </w:tr>
      <w:tr w:rsidR="00BA7A0E" w14:paraId="0EAD3C09" w14:textId="77777777">
        <w:tc>
          <w:tcPr>
            <w:tcW w:w="2268" w:type="dxa"/>
          </w:tcPr>
          <w:p w14:paraId="64AC1AA5" w14:textId="77777777" w:rsidR="00BA7A0E" w:rsidRDefault="00B45738">
            <w:r>
              <w:t>message</w:t>
            </w:r>
          </w:p>
        </w:tc>
        <w:tc>
          <w:tcPr>
            <w:tcW w:w="7937" w:type="dxa"/>
          </w:tcPr>
          <w:p w14:paraId="398717EA" w14:textId="77777777" w:rsidR="00BA7A0E" w:rsidRDefault="00B45738">
            <w:r>
              <w:t>A string. A string represents the message of the milestone.</w:t>
            </w:r>
          </w:p>
        </w:tc>
      </w:tr>
      <w:tr w:rsidR="00BA7A0E" w14:paraId="0BEF1648" w14:textId="77777777">
        <w:tc>
          <w:tcPr>
            <w:tcW w:w="2268" w:type="dxa"/>
          </w:tcPr>
          <w:p w14:paraId="26E4D873" w14:textId="77777777" w:rsidR="00BA7A0E" w:rsidRDefault="00B45738">
            <w:r>
              <w:t>milestoneDate</w:t>
            </w:r>
          </w:p>
        </w:tc>
        <w:tc>
          <w:tcPr>
            <w:tcW w:w="7937" w:type="dxa"/>
          </w:tcPr>
          <w:p w14:paraId="34506994" w14:textId="77777777" w:rsidR="00BA7A0E" w:rsidRDefault="00B45738">
            <w:r>
              <w:t>A date time (DateTime). A date time( DateTime). The date that the milestone happens.</w:t>
            </w:r>
          </w:p>
        </w:tc>
      </w:tr>
      <w:tr w:rsidR="00BA7A0E" w14:paraId="1D9DD648" w14:textId="77777777">
        <w:tc>
          <w:tcPr>
            <w:tcW w:w="2268" w:type="dxa"/>
          </w:tcPr>
          <w:p w14:paraId="6E366E84" w14:textId="77777777" w:rsidR="00BA7A0E" w:rsidRDefault="00B45738">
            <w:r>
              <w:t>name</w:t>
            </w:r>
          </w:p>
        </w:tc>
        <w:tc>
          <w:tcPr>
            <w:tcW w:w="7937" w:type="dxa"/>
          </w:tcPr>
          <w:p w14:paraId="393ABE28" w14:textId="77777777" w:rsidR="00BA7A0E" w:rsidRDefault="00B45738">
            <w:r>
              <w:t>A string. A string used to give a name to the milestone.</w:t>
            </w:r>
          </w:p>
        </w:tc>
      </w:tr>
      <w:tr w:rsidR="00BA7A0E" w14:paraId="1817F58F" w14:textId="77777777">
        <w:tc>
          <w:tcPr>
            <w:tcW w:w="2268" w:type="dxa"/>
          </w:tcPr>
          <w:p w14:paraId="4B324227" w14:textId="77777777" w:rsidR="00BA7A0E" w:rsidRDefault="00B45738">
            <w:r>
              <w:t>status</w:t>
            </w:r>
          </w:p>
        </w:tc>
        <w:tc>
          <w:tcPr>
            <w:tcW w:w="7937" w:type="dxa"/>
          </w:tcPr>
          <w:p w14:paraId="62209C45" w14:textId="77777777" w:rsidR="00BA7A0E" w:rsidRDefault="00B45738">
            <w:r>
              <w:t>A string. The milestone status.</w:t>
            </w:r>
          </w:p>
        </w:tc>
      </w:tr>
      <w:tr w:rsidR="00BA7A0E" w14:paraId="2384DED8" w14:textId="77777777">
        <w:tc>
          <w:tcPr>
            <w:tcW w:w="2268" w:type="dxa"/>
          </w:tcPr>
          <w:p w14:paraId="6A343767" w14:textId="77777777" w:rsidR="00BA7A0E" w:rsidRDefault="00B45738">
            <w:r>
              <w:t>@baseType</w:t>
            </w:r>
          </w:p>
        </w:tc>
        <w:tc>
          <w:tcPr>
            <w:tcW w:w="7937" w:type="dxa"/>
          </w:tcPr>
          <w:p w14:paraId="703E5D0E" w14:textId="77777777" w:rsidR="00BA7A0E" w:rsidRDefault="00B45738">
            <w:r>
              <w:t>A string. When sub-classing, this defines the super-class.</w:t>
            </w:r>
          </w:p>
        </w:tc>
      </w:tr>
      <w:tr w:rsidR="00BA7A0E" w14:paraId="2A1D779C" w14:textId="77777777">
        <w:tc>
          <w:tcPr>
            <w:tcW w:w="2268" w:type="dxa"/>
          </w:tcPr>
          <w:p w14:paraId="3B65C894" w14:textId="77777777" w:rsidR="00BA7A0E" w:rsidRDefault="00B45738">
            <w:r>
              <w:t>@schemaLocation</w:t>
            </w:r>
          </w:p>
        </w:tc>
        <w:tc>
          <w:tcPr>
            <w:tcW w:w="7937" w:type="dxa"/>
          </w:tcPr>
          <w:p w14:paraId="4ACCB3E0" w14:textId="77777777" w:rsidR="00BA7A0E" w:rsidRDefault="00B45738">
            <w:r>
              <w:t>An uri (Uri). A URI to a JSON-Schema file that defines additional attributes and relationships.</w:t>
            </w:r>
          </w:p>
        </w:tc>
      </w:tr>
      <w:tr w:rsidR="00BA7A0E" w14:paraId="4EC6FD46" w14:textId="77777777">
        <w:tc>
          <w:tcPr>
            <w:tcW w:w="2268" w:type="dxa"/>
          </w:tcPr>
          <w:p w14:paraId="47827057" w14:textId="77777777" w:rsidR="00BA7A0E" w:rsidRDefault="00B45738">
            <w:r>
              <w:t>@type</w:t>
            </w:r>
          </w:p>
        </w:tc>
        <w:tc>
          <w:tcPr>
            <w:tcW w:w="7937" w:type="dxa"/>
          </w:tcPr>
          <w:p w14:paraId="721C9D2F" w14:textId="77777777" w:rsidR="00BA7A0E" w:rsidRDefault="00B45738">
            <w:r>
              <w:t>A string. When sub-classing, this defines the sub-class Extensible name.</w:t>
            </w:r>
          </w:p>
        </w:tc>
      </w:tr>
      <w:tr w:rsidR="00BA7A0E" w14:paraId="7DE8EABC" w14:textId="77777777">
        <w:tc>
          <w:tcPr>
            <w:tcW w:w="2268" w:type="dxa"/>
          </w:tcPr>
          <w:p w14:paraId="42EF412B" w14:textId="77777777" w:rsidR="00BA7A0E" w:rsidRDefault="00B45738">
            <w:r>
              <w:t>serviceOrderItem</w:t>
            </w:r>
          </w:p>
        </w:tc>
        <w:tc>
          <w:tcPr>
            <w:tcW w:w="7937" w:type="dxa"/>
          </w:tcPr>
          <w:p w14:paraId="6FA3E72F" w14:textId="77777777" w:rsidR="00BA7A0E" w:rsidRDefault="00B45738">
            <w:r>
              <w:t>A list of service order item references (ServiceOrderItemRef [*]). A list of order item references corresponded to this milestone.</w:t>
            </w:r>
          </w:p>
        </w:tc>
      </w:tr>
    </w:tbl>
    <w:p w14:paraId="6B822774" w14:textId="77777777" w:rsidR="00BA7A0E" w:rsidRDefault="00B45738">
      <w:r>
        <w:rPr>
          <w:i/>
          <w:u w:val="single"/>
        </w:rPr>
        <w:t>ServiceOrderRelationship</w:t>
      </w:r>
      <w:r>
        <w:rPr>
          <w:u w:val="single"/>
        </w:rPr>
        <w:t xml:space="preserve"> sub-resource</w:t>
      </w:r>
    </w:p>
    <w:p w14:paraId="7B308266" w14:textId="77777777" w:rsidR="00BA7A0E" w:rsidRDefault="00B45738">
      <w:r>
        <w:t>Linked service order to the one containing this attribute.</w:t>
      </w:r>
    </w:p>
    <w:tbl>
      <w:tblPr>
        <w:tblW w:w="0" w:type="auto"/>
        <w:tblLook w:val="04A0" w:firstRow="1" w:lastRow="0" w:firstColumn="1" w:lastColumn="0" w:noHBand="0" w:noVBand="1"/>
      </w:tblPr>
      <w:tblGrid>
        <w:gridCol w:w="2268"/>
        <w:gridCol w:w="7937"/>
      </w:tblGrid>
      <w:tr w:rsidR="00BA7A0E" w14:paraId="58D84A7A" w14:textId="77777777">
        <w:tc>
          <w:tcPr>
            <w:tcW w:w="2268" w:type="dxa"/>
          </w:tcPr>
          <w:p w14:paraId="0F078D9A" w14:textId="77777777" w:rsidR="00BA7A0E" w:rsidRDefault="00B45738">
            <w:r>
              <w:t>href</w:t>
            </w:r>
          </w:p>
        </w:tc>
        <w:tc>
          <w:tcPr>
            <w:tcW w:w="7937" w:type="dxa"/>
          </w:tcPr>
          <w:p w14:paraId="2FCFFAE1" w14:textId="77777777" w:rsidR="00BA7A0E" w:rsidRDefault="00B45738">
            <w:r>
              <w:t>A string. A hyperlink to the related order.</w:t>
            </w:r>
          </w:p>
        </w:tc>
      </w:tr>
      <w:tr w:rsidR="00BA7A0E" w14:paraId="5251D9B7" w14:textId="77777777">
        <w:tc>
          <w:tcPr>
            <w:tcW w:w="2268" w:type="dxa"/>
          </w:tcPr>
          <w:p w14:paraId="7CAE01C2" w14:textId="77777777" w:rsidR="00BA7A0E" w:rsidRDefault="00B45738">
            <w:r>
              <w:t>id</w:t>
            </w:r>
          </w:p>
        </w:tc>
        <w:tc>
          <w:tcPr>
            <w:tcW w:w="7937" w:type="dxa"/>
          </w:tcPr>
          <w:p w14:paraId="3A866EB5" w14:textId="77777777" w:rsidR="00BA7A0E" w:rsidRDefault="00B45738">
            <w:r>
              <w:t>A string. The id of the related order.</w:t>
            </w:r>
          </w:p>
        </w:tc>
      </w:tr>
      <w:tr w:rsidR="00BA7A0E" w14:paraId="4C322E5C" w14:textId="77777777">
        <w:tc>
          <w:tcPr>
            <w:tcW w:w="2268" w:type="dxa"/>
          </w:tcPr>
          <w:p w14:paraId="291A11A8" w14:textId="77777777" w:rsidR="00BA7A0E" w:rsidRDefault="00B45738">
            <w:r>
              <w:t>@baseType</w:t>
            </w:r>
          </w:p>
        </w:tc>
        <w:tc>
          <w:tcPr>
            <w:tcW w:w="7937" w:type="dxa"/>
          </w:tcPr>
          <w:p w14:paraId="68241B24" w14:textId="77777777" w:rsidR="00BA7A0E" w:rsidRDefault="00B45738">
            <w:r>
              <w:t>A string. When sub-classing, this defines the super-class.</w:t>
            </w:r>
          </w:p>
        </w:tc>
      </w:tr>
      <w:tr w:rsidR="00BA7A0E" w14:paraId="7ECBC0FC" w14:textId="77777777">
        <w:tc>
          <w:tcPr>
            <w:tcW w:w="2268" w:type="dxa"/>
          </w:tcPr>
          <w:p w14:paraId="3C296A0C" w14:textId="77777777" w:rsidR="00BA7A0E" w:rsidRDefault="00B45738">
            <w:r>
              <w:t>@schemaLocation</w:t>
            </w:r>
          </w:p>
        </w:tc>
        <w:tc>
          <w:tcPr>
            <w:tcW w:w="7937" w:type="dxa"/>
          </w:tcPr>
          <w:p w14:paraId="1BD6140C" w14:textId="77777777" w:rsidR="00BA7A0E" w:rsidRDefault="00B45738">
            <w:r>
              <w:t>An uri (Uri). A URI to a JSON-Schema file that defines additional attributes and relationships.</w:t>
            </w:r>
          </w:p>
        </w:tc>
      </w:tr>
      <w:tr w:rsidR="00BA7A0E" w14:paraId="75355712" w14:textId="77777777">
        <w:tc>
          <w:tcPr>
            <w:tcW w:w="2268" w:type="dxa"/>
          </w:tcPr>
          <w:p w14:paraId="69B77F54" w14:textId="77777777" w:rsidR="00BA7A0E" w:rsidRDefault="00B45738">
            <w:r>
              <w:t>@type</w:t>
            </w:r>
          </w:p>
        </w:tc>
        <w:tc>
          <w:tcPr>
            <w:tcW w:w="7937" w:type="dxa"/>
          </w:tcPr>
          <w:p w14:paraId="3F9C960D" w14:textId="77777777" w:rsidR="00BA7A0E" w:rsidRDefault="00B45738">
            <w:r>
              <w:t>A string. When sub-classing, this defines the sub-class Extensible name.</w:t>
            </w:r>
          </w:p>
        </w:tc>
      </w:tr>
      <w:tr w:rsidR="00BA7A0E" w14:paraId="1DF36226" w14:textId="77777777">
        <w:tc>
          <w:tcPr>
            <w:tcW w:w="2268" w:type="dxa"/>
          </w:tcPr>
          <w:p w14:paraId="1A5A5264" w14:textId="77777777" w:rsidR="00BA7A0E" w:rsidRDefault="00B45738">
            <w:r>
              <w:t>@referredType</w:t>
            </w:r>
          </w:p>
        </w:tc>
        <w:tc>
          <w:tcPr>
            <w:tcW w:w="7937" w:type="dxa"/>
          </w:tcPr>
          <w:p w14:paraId="16177BC1" w14:textId="77777777" w:rsidR="00BA7A0E" w:rsidRDefault="00B45738">
            <w:r>
              <w:t>A string. The entity type of the related order.</w:t>
            </w:r>
          </w:p>
        </w:tc>
      </w:tr>
      <w:tr w:rsidR="00BA7A0E" w14:paraId="38968179" w14:textId="77777777">
        <w:tc>
          <w:tcPr>
            <w:tcW w:w="2268" w:type="dxa"/>
          </w:tcPr>
          <w:p w14:paraId="1D0906C7" w14:textId="77777777" w:rsidR="00BA7A0E" w:rsidRDefault="00B45738">
            <w:r>
              <w:t>relationshipType</w:t>
            </w:r>
          </w:p>
        </w:tc>
        <w:tc>
          <w:tcPr>
            <w:tcW w:w="7937" w:type="dxa"/>
          </w:tcPr>
          <w:p w14:paraId="7E55B1E4" w14:textId="77777777" w:rsidR="00BA7A0E" w:rsidRDefault="00B45738">
            <w:r>
              <w:t>A string. The type of related order, such as: [dependency] if the order needs to be [not started] until another order item is complete (a service order in this case) or [cross-ref] to keep track of the source order (a productOrder).</w:t>
            </w:r>
          </w:p>
        </w:tc>
      </w:tr>
    </w:tbl>
    <w:p w14:paraId="00F1CC5D" w14:textId="77777777" w:rsidR="00BA7A0E" w:rsidRDefault="00B45738">
      <w:r>
        <w:rPr>
          <w:i/>
          <w:u w:val="single"/>
        </w:rPr>
        <w:t>ServiceRefOrValue</w:t>
      </w:r>
      <w:r>
        <w:rPr>
          <w:u w:val="single"/>
        </w:rPr>
        <w:t xml:space="preserve"> sub-resource</w:t>
      </w:r>
    </w:p>
    <w:p w14:paraId="5739B140" w14:textId="77777777" w:rsidR="00BA7A0E" w:rsidRDefault="00B45738">
      <w:r>
        <w:lastRenderedPageBreak/>
        <w:t>A Service to be created defined by value or existing defined by reference. The polymorphic attributes @type, @schemaLocation &amp; @referredType are related to the Service entity and not the RelatedServiceRefOrValue class itself.</w:t>
      </w:r>
    </w:p>
    <w:tbl>
      <w:tblPr>
        <w:tblW w:w="0" w:type="auto"/>
        <w:tblLook w:val="04A0" w:firstRow="1" w:lastRow="0" w:firstColumn="1" w:lastColumn="0" w:noHBand="0" w:noVBand="1"/>
      </w:tblPr>
      <w:tblGrid>
        <w:gridCol w:w="2268"/>
        <w:gridCol w:w="7937"/>
      </w:tblGrid>
      <w:tr w:rsidR="00BA7A0E" w14:paraId="08EC8635" w14:textId="77777777">
        <w:tc>
          <w:tcPr>
            <w:tcW w:w="2268" w:type="dxa"/>
          </w:tcPr>
          <w:p w14:paraId="5B51B732" w14:textId="77777777" w:rsidR="00BA7A0E" w:rsidRDefault="00B45738">
            <w:r>
              <w:t>@referredType</w:t>
            </w:r>
          </w:p>
        </w:tc>
        <w:tc>
          <w:tcPr>
            <w:tcW w:w="7937" w:type="dxa"/>
          </w:tcPr>
          <w:p w14:paraId="68EDE163" w14:textId="77777777" w:rsidR="00BA7A0E" w:rsidRDefault="00B45738">
            <w:r>
              <w:t>A string. The actual type of the target instance when needed for disambiguation.</w:t>
            </w:r>
          </w:p>
        </w:tc>
      </w:tr>
      <w:tr w:rsidR="00BA7A0E" w14:paraId="6BA4805C" w14:textId="77777777">
        <w:tc>
          <w:tcPr>
            <w:tcW w:w="2268" w:type="dxa"/>
          </w:tcPr>
          <w:p w14:paraId="74E560AA" w14:textId="77777777" w:rsidR="00BA7A0E" w:rsidRDefault="00B45738">
            <w:r>
              <w:t>name</w:t>
            </w:r>
          </w:p>
        </w:tc>
        <w:tc>
          <w:tcPr>
            <w:tcW w:w="7937" w:type="dxa"/>
          </w:tcPr>
          <w:p w14:paraId="1EBA498E" w14:textId="77777777" w:rsidR="00BA7A0E" w:rsidRDefault="00B45738">
            <w:r>
              <w:t>A string. Name of the service.</w:t>
            </w:r>
          </w:p>
        </w:tc>
      </w:tr>
      <w:tr w:rsidR="00BA7A0E" w14:paraId="4ED73C77" w14:textId="77777777">
        <w:tc>
          <w:tcPr>
            <w:tcW w:w="2268" w:type="dxa"/>
          </w:tcPr>
          <w:p w14:paraId="20DD36F8" w14:textId="77777777" w:rsidR="00BA7A0E" w:rsidRDefault="00B45738">
            <w:r>
              <w:t>href</w:t>
            </w:r>
          </w:p>
        </w:tc>
        <w:tc>
          <w:tcPr>
            <w:tcW w:w="7937" w:type="dxa"/>
          </w:tcPr>
          <w:p w14:paraId="61929126" w14:textId="77777777" w:rsidR="00BA7A0E" w:rsidRDefault="00B45738">
            <w:r>
              <w:t>A string. Reference of the service.</w:t>
            </w:r>
          </w:p>
        </w:tc>
      </w:tr>
      <w:tr w:rsidR="00BA7A0E" w14:paraId="18D5392B" w14:textId="77777777">
        <w:tc>
          <w:tcPr>
            <w:tcW w:w="2268" w:type="dxa"/>
          </w:tcPr>
          <w:p w14:paraId="32377D05" w14:textId="77777777" w:rsidR="00BA7A0E" w:rsidRDefault="00B45738">
            <w:r>
              <w:t>id</w:t>
            </w:r>
          </w:p>
        </w:tc>
        <w:tc>
          <w:tcPr>
            <w:tcW w:w="7937" w:type="dxa"/>
          </w:tcPr>
          <w:p w14:paraId="15C3EFDA" w14:textId="77777777" w:rsidR="00BA7A0E" w:rsidRDefault="00B45738">
            <w:r>
              <w:t>A string. Unique identifier of the service.</w:t>
            </w:r>
          </w:p>
        </w:tc>
      </w:tr>
      <w:tr w:rsidR="00BA7A0E" w14:paraId="2BB8E83D" w14:textId="77777777">
        <w:tc>
          <w:tcPr>
            <w:tcW w:w="2268" w:type="dxa"/>
          </w:tcPr>
          <w:p w14:paraId="46FED839" w14:textId="77777777" w:rsidR="00BA7A0E" w:rsidRDefault="00B45738">
            <w:r>
              <w:t>@baseType</w:t>
            </w:r>
          </w:p>
        </w:tc>
        <w:tc>
          <w:tcPr>
            <w:tcW w:w="7937" w:type="dxa"/>
          </w:tcPr>
          <w:p w14:paraId="39B9E5FD" w14:textId="77777777" w:rsidR="00BA7A0E" w:rsidRDefault="00B45738">
            <w:r>
              <w:t>A string. When sub-classing, this defines the super-class.</w:t>
            </w:r>
          </w:p>
        </w:tc>
      </w:tr>
      <w:tr w:rsidR="00BA7A0E" w14:paraId="4377B1A3" w14:textId="77777777">
        <w:tc>
          <w:tcPr>
            <w:tcW w:w="2268" w:type="dxa"/>
          </w:tcPr>
          <w:p w14:paraId="6FB23104" w14:textId="77777777" w:rsidR="00BA7A0E" w:rsidRDefault="00B45738">
            <w:r>
              <w:t>@schemaLocation</w:t>
            </w:r>
          </w:p>
        </w:tc>
        <w:tc>
          <w:tcPr>
            <w:tcW w:w="7937" w:type="dxa"/>
          </w:tcPr>
          <w:p w14:paraId="220F63E3" w14:textId="77777777" w:rsidR="00BA7A0E" w:rsidRDefault="00B45738">
            <w:r>
              <w:t>An uri (Uri). A URI to a JSON-Schema file that defines additional attributes and relationships.</w:t>
            </w:r>
          </w:p>
        </w:tc>
      </w:tr>
      <w:tr w:rsidR="00BA7A0E" w14:paraId="1B8E359C" w14:textId="77777777">
        <w:tc>
          <w:tcPr>
            <w:tcW w:w="2268" w:type="dxa"/>
          </w:tcPr>
          <w:p w14:paraId="61E6A091" w14:textId="77777777" w:rsidR="00BA7A0E" w:rsidRDefault="00B45738">
            <w:r>
              <w:t>@type</w:t>
            </w:r>
          </w:p>
        </w:tc>
        <w:tc>
          <w:tcPr>
            <w:tcW w:w="7937" w:type="dxa"/>
          </w:tcPr>
          <w:p w14:paraId="67AAB929" w14:textId="77777777" w:rsidR="00BA7A0E" w:rsidRDefault="00B45738">
            <w:r>
              <w:t>A string. When sub-classing, this defines the sub-class Extensible name.</w:t>
            </w:r>
          </w:p>
        </w:tc>
      </w:tr>
      <w:tr w:rsidR="00BA7A0E" w14:paraId="3EC6F357" w14:textId="77777777">
        <w:tc>
          <w:tcPr>
            <w:tcW w:w="2268" w:type="dxa"/>
          </w:tcPr>
          <w:p w14:paraId="39AB61BC" w14:textId="77777777" w:rsidR="00BA7A0E" w:rsidRDefault="00B45738">
            <w:r>
              <w:t>category</w:t>
            </w:r>
          </w:p>
        </w:tc>
        <w:tc>
          <w:tcPr>
            <w:tcW w:w="7937" w:type="dxa"/>
          </w:tcPr>
          <w:p w14:paraId="7ED14EBF" w14:textId="77777777" w:rsidR="00BA7A0E" w:rsidRDefault="00B45738">
            <w:r>
              <w:t>A string. Is it a customer facing or resource facing service.</w:t>
            </w:r>
          </w:p>
        </w:tc>
      </w:tr>
      <w:tr w:rsidR="00BA7A0E" w14:paraId="0AB8035C" w14:textId="77777777">
        <w:tc>
          <w:tcPr>
            <w:tcW w:w="2268" w:type="dxa"/>
          </w:tcPr>
          <w:p w14:paraId="7172377B" w14:textId="77777777" w:rsidR="00BA7A0E" w:rsidRDefault="00B45738">
            <w:r>
              <w:t>description</w:t>
            </w:r>
          </w:p>
        </w:tc>
        <w:tc>
          <w:tcPr>
            <w:tcW w:w="7937" w:type="dxa"/>
          </w:tcPr>
          <w:p w14:paraId="45C75295" w14:textId="77777777" w:rsidR="00BA7A0E" w:rsidRDefault="00B45738">
            <w:r>
              <w:t>A string. Free-text description of the service.</w:t>
            </w:r>
          </w:p>
        </w:tc>
      </w:tr>
      <w:tr w:rsidR="00BA7A0E" w14:paraId="3C367244" w14:textId="77777777">
        <w:tc>
          <w:tcPr>
            <w:tcW w:w="2268" w:type="dxa"/>
          </w:tcPr>
          <w:p w14:paraId="5065A31B" w14:textId="77777777" w:rsidR="00BA7A0E" w:rsidRDefault="00B45738">
            <w:r>
              <w:t>endDate</w:t>
            </w:r>
          </w:p>
        </w:tc>
        <w:tc>
          <w:tcPr>
            <w:tcW w:w="7937" w:type="dxa"/>
          </w:tcPr>
          <w:p w14:paraId="662F35F9" w14:textId="77777777" w:rsidR="00BA7A0E" w:rsidRDefault="00B45738">
            <w:r>
              <w:t>A date time (DateTime). Date when the service ends.</w:t>
            </w:r>
          </w:p>
        </w:tc>
      </w:tr>
      <w:tr w:rsidR="00BA7A0E" w14:paraId="396DD6F1" w14:textId="77777777">
        <w:tc>
          <w:tcPr>
            <w:tcW w:w="2268" w:type="dxa"/>
          </w:tcPr>
          <w:p w14:paraId="0FCA6842" w14:textId="77777777" w:rsidR="00BA7A0E" w:rsidRDefault="00B45738">
            <w:r>
              <w:t>hasStarted</w:t>
            </w:r>
          </w:p>
        </w:tc>
        <w:tc>
          <w:tcPr>
            <w:tcW w:w="7937" w:type="dxa"/>
          </w:tcPr>
          <w:p w14:paraId="630E5F60" w14:textId="77777777" w:rsidR="00BA7A0E" w:rsidRDefault="00B45738">
            <w:r>
              <w:t>A boolean. If TRUE, this Service has already been started.</w:t>
            </w:r>
          </w:p>
        </w:tc>
      </w:tr>
      <w:tr w:rsidR="00BA7A0E" w14:paraId="49571108" w14:textId="77777777">
        <w:tc>
          <w:tcPr>
            <w:tcW w:w="2268" w:type="dxa"/>
          </w:tcPr>
          <w:p w14:paraId="45DBB910" w14:textId="77777777" w:rsidR="00BA7A0E" w:rsidRDefault="00B45738">
            <w:r>
              <w:t>isBundle</w:t>
            </w:r>
          </w:p>
        </w:tc>
        <w:tc>
          <w:tcPr>
            <w:tcW w:w="7937" w:type="dxa"/>
          </w:tcPr>
          <w:p w14:paraId="195768AA" w14:textId="17C03689" w:rsidR="00BA7A0E" w:rsidRDefault="00B45738">
            <w:r>
              <w:t xml:space="preserve">A boolean. If true, the service is a ServiceBundle which regroup a service hierachy. If false, the service is </w:t>
            </w:r>
            <w:r w:rsidR="00B0094B">
              <w:t>an</w:t>
            </w:r>
            <w:r>
              <w:t xml:space="preserve"> 'atomic' service (hierachy leaf).</w:t>
            </w:r>
          </w:p>
        </w:tc>
      </w:tr>
      <w:tr w:rsidR="00BA7A0E" w14:paraId="6C8320FF" w14:textId="77777777">
        <w:tc>
          <w:tcPr>
            <w:tcW w:w="2268" w:type="dxa"/>
          </w:tcPr>
          <w:p w14:paraId="2C35407E" w14:textId="77777777" w:rsidR="00BA7A0E" w:rsidRDefault="00B45738">
            <w:r>
              <w:t>isServiceEnabled</w:t>
            </w:r>
          </w:p>
        </w:tc>
        <w:tc>
          <w:tcPr>
            <w:tcW w:w="7937" w:type="dxa"/>
          </w:tcPr>
          <w:p w14:paraId="11F7DA6C" w14:textId="77777777" w:rsidR="00BA7A0E" w:rsidRDefault="00B45738">
            <w:r>
              <w:t xml:space="preserve">A boolean. If FALSE and hasStarted is FALSE, this </w:t>
            </w:r>
            <w:proofErr w:type="gramStart"/>
            <w:r>
              <w:t>particular Service</w:t>
            </w:r>
            <w:proofErr w:type="gramEnd"/>
            <w:r>
              <w:t xml:space="preserve"> has NOT been enabled for use - if FALSE and hasStarted is TRUE then the service has failed.</w:t>
            </w:r>
          </w:p>
        </w:tc>
      </w:tr>
      <w:tr w:rsidR="00BA7A0E" w14:paraId="13D5F43A" w14:textId="77777777">
        <w:tc>
          <w:tcPr>
            <w:tcW w:w="2268" w:type="dxa"/>
          </w:tcPr>
          <w:p w14:paraId="7D95C693" w14:textId="77777777" w:rsidR="00BA7A0E" w:rsidRDefault="00B45738">
            <w:r>
              <w:t>isStateful</w:t>
            </w:r>
          </w:p>
        </w:tc>
        <w:tc>
          <w:tcPr>
            <w:tcW w:w="7937" w:type="dxa"/>
          </w:tcPr>
          <w:p w14:paraId="75F003FD" w14:textId="77777777" w:rsidR="00BA7A0E" w:rsidRDefault="00B45738">
            <w:r>
              <w:t>A boolean. If TRUE, this Service can be changed without affecting any other services.</w:t>
            </w:r>
          </w:p>
        </w:tc>
      </w:tr>
      <w:tr w:rsidR="00BA7A0E" w14:paraId="6821702E" w14:textId="77777777">
        <w:tc>
          <w:tcPr>
            <w:tcW w:w="2268" w:type="dxa"/>
          </w:tcPr>
          <w:p w14:paraId="12071D87" w14:textId="77777777" w:rsidR="00BA7A0E" w:rsidRDefault="00B45738">
            <w:r>
              <w:t>serviceDate</w:t>
            </w:r>
          </w:p>
        </w:tc>
        <w:tc>
          <w:tcPr>
            <w:tcW w:w="7937" w:type="dxa"/>
          </w:tcPr>
          <w:p w14:paraId="36049052" w14:textId="77777777" w:rsidR="00BA7A0E" w:rsidRDefault="00B45738">
            <w:r>
              <w:t>A string. Date when the service was created (whatever its status).</w:t>
            </w:r>
          </w:p>
        </w:tc>
      </w:tr>
      <w:tr w:rsidR="00BA7A0E" w14:paraId="4326DC6B" w14:textId="77777777">
        <w:tc>
          <w:tcPr>
            <w:tcW w:w="2268" w:type="dxa"/>
          </w:tcPr>
          <w:p w14:paraId="65D97F1B" w14:textId="77777777" w:rsidR="00BA7A0E" w:rsidRDefault="00B45738">
            <w:r>
              <w:t>serviceType</w:t>
            </w:r>
          </w:p>
        </w:tc>
        <w:tc>
          <w:tcPr>
            <w:tcW w:w="7937" w:type="dxa"/>
          </w:tcPr>
          <w:p w14:paraId="63EE2C50" w14:textId="77777777" w:rsidR="00BA7A0E" w:rsidRDefault="00B45738">
            <w:r>
              <w:t>A string. Business type of the service.</w:t>
            </w:r>
          </w:p>
        </w:tc>
      </w:tr>
      <w:tr w:rsidR="00BA7A0E" w14:paraId="45F49BDD" w14:textId="77777777">
        <w:tc>
          <w:tcPr>
            <w:tcW w:w="2268" w:type="dxa"/>
          </w:tcPr>
          <w:p w14:paraId="44E2C92A" w14:textId="77777777" w:rsidR="00BA7A0E" w:rsidRDefault="00B45738">
            <w:r>
              <w:t>startDate</w:t>
            </w:r>
          </w:p>
        </w:tc>
        <w:tc>
          <w:tcPr>
            <w:tcW w:w="7937" w:type="dxa"/>
          </w:tcPr>
          <w:p w14:paraId="4B4C375C" w14:textId="77777777" w:rsidR="00BA7A0E" w:rsidRDefault="00B45738">
            <w:r>
              <w:t>A date time (DateTime). Date when the service starts.</w:t>
            </w:r>
          </w:p>
        </w:tc>
      </w:tr>
      <w:tr w:rsidR="00BA7A0E" w14:paraId="7B47A46B" w14:textId="77777777">
        <w:tc>
          <w:tcPr>
            <w:tcW w:w="2268" w:type="dxa"/>
          </w:tcPr>
          <w:p w14:paraId="540C4626" w14:textId="77777777" w:rsidR="00BA7A0E" w:rsidRDefault="00B45738">
            <w:r>
              <w:t>startMode</w:t>
            </w:r>
          </w:p>
        </w:tc>
        <w:tc>
          <w:tcPr>
            <w:tcW w:w="7937" w:type="dxa"/>
          </w:tcPr>
          <w:p w14:paraId="75EC09FA" w14:textId="77777777" w:rsidR="00BA7A0E" w:rsidRDefault="00B45738">
            <w:r>
              <w:t>A string. This attribute is an enumerated integer that indicates how the Service is started, such as: 0: Unknown; 1: Automatically by the managed environment; 2: Automatically by the owning device; 3: Manually by the Provider of the Service; 4: Manually by a Customer of the Provider; 5: Any of the above.</w:t>
            </w:r>
          </w:p>
        </w:tc>
      </w:tr>
      <w:tr w:rsidR="00BA7A0E" w14:paraId="7B86C7B7" w14:textId="77777777">
        <w:tc>
          <w:tcPr>
            <w:tcW w:w="2268" w:type="dxa"/>
          </w:tcPr>
          <w:p w14:paraId="067B8C98" w14:textId="77777777" w:rsidR="00BA7A0E" w:rsidRDefault="00B45738">
            <w:r>
              <w:t>feature</w:t>
            </w:r>
          </w:p>
        </w:tc>
        <w:tc>
          <w:tcPr>
            <w:tcW w:w="7937" w:type="dxa"/>
          </w:tcPr>
          <w:p w14:paraId="4CCD501A" w14:textId="5ADDADF0" w:rsidR="00BA7A0E" w:rsidRDefault="00B45738">
            <w:r>
              <w:t xml:space="preserve">A list of features (Feature [*]). A list of </w:t>
            </w:r>
            <w:r w:rsidR="00B0094B">
              <w:t>features</w:t>
            </w:r>
            <w:r>
              <w:t xml:space="preserve"> associated with this service.</w:t>
            </w:r>
          </w:p>
        </w:tc>
      </w:tr>
      <w:tr w:rsidR="00BA7A0E" w14:paraId="09D28B7F" w14:textId="77777777">
        <w:tc>
          <w:tcPr>
            <w:tcW w:w="2268" w:type="dxa"/>
          </w:tcPr>
          <w:p w14:paraId="7CA8A240" w14:textId="77777777" w:rsidR="00BA7A0E" w:rsidRDefault="00B45738">
            <w:r>
              <w:t>note</w:t>
            </w:r>
          </w:p>
        </w:tc>
        <w:tc>
          <w:tcPr>
            <w:tcW w:w="7937" w:type="dxa"/>
          </w:tcPr>
          <w:p w14:paraId="6C656B4E" w14:textId="77777777" w:rsidR="00BA7A0E" w:rsidRDefault="00B45738">
            <w:r>
              <w:t>A list of notes (Note [*]). A list of notes made on this service.</w:t>
            </w:r>
          </w:p>
        </w:tc>
      </w:tr>
      <w:tr w:rsidR="00BA7A0E" w14:paraId="0A59583E" w14:textId="77777777">
        <w:tc>
          <w:tcPr>
            <w:tcW w:w="2268" w:type="dxa"/>
          </w:tcPr>
          <w:p w14:paraId="6D3E39DC" w14:textId="77777777" w:rsidR="00BA7A0E" w:rsidRDefault="00B45738">
            <w:r>
              <w:lastRenderedPageBreak/>
              <w:t>place</w:t>
            </w:r>
          </w:p>
        </w:tc>
        <w:tc>
          <w:tcPr>
            <w:tcW w:w="7937" w:type="dxa"/>
          </w:tcPr>
          <w:p w14:paraId="073EAC01" w14:textId="44908EDC" w:rsidR="00BA7A0E" w:rsidRDefault="00B45738">
            <w:r>
              <w:t xml:space="preserve">A list of related place ref or values (RelatedPlaceRefOrValue [*]). A list of places (Place [*]). Used to define a place useful for the service (for example a geographical place </w:t>
            </w:r>
            <w:r w:rsidR="00B0094B">
              <w:t>where</w:t>
            </w:r>
            <w:r>
              <w:t xml:space="preserve"> the service is installed).</w:t>
            </w:r>
          </w:p>
        </w:tc>
      </w:tr>
      <w:tr w:rsidR="00BA7A0E" w14:paraId="12BAE74A" w14:textId="77777777">
        <w:tc>
          <w:tcPr>
            <w:tcW w:w="2268" w:type="dxa"/>
          </w:tcPr>
          <w:p w14:paraId="209AE6A4" w14:textId="77777777" w:rsidR="00BA7A0E" w:rsidRDefault="00B45738">
            <w:r>
              <w:t>relatedEntity</w:t>
            </w:r>
          </w:p>
        </w:tc>
        <w:tc>
          <w:tcPr>
            <w:tcW w:w="7937" w:type="dxa"/>
          </w:tcPr>
          <w:p w14:paraId="718EEA2E" w14:textId="77777777" w:rsidR="00BA7A0E" w:rsidRDefault="00B45738">
            <w:r>
              <w:t>A list of related entity ref or values (RelatedEntityRefOrValue [*]). A list of related  entity in relationship with this service.</w:t>
            </w:r>
          </w:p>
        </w:tc>
      </w:tr>
      <w:tr w:rsidR="00BA7A0E" w14:paraId="13961F30" w14:textId="77777777">
        <w:tc>
          <w:tcPr>
            <w:tcW w:w="2268" w:type="dxa"/>
          </w:tcPr>
          <w:p w14:paraId="2747D009" w14:textId="77777777" w:rsidR="00BA7A0E" w:rsidRDefault="00B45738">
            <w:r>
              <w:t>relatedParty</w:t>
            </w:r>
          </w:p>
        </w:tc>
        <w:tc>
          <w:tcPr>
            <w:tcW w:w="7937" w:type="dxa"/>
          </w:tcPr>
          <w:p w14:paraId="0904AE0F" w14:textId="77777777" w:rsidR="00BA7A0E" w:rsidRDefault="00B45738">
            <w:r>
              <w:t>A list of related parties (RelatedParty [*]). A list of related party references (RelatedParty [*]). A related party defines party or party role linked to a specific entity.</w:t>
            </w:r>
          </w:p>
        </w:tc>
      </w:tr>
      <w:tr w:rsidR="00BA7A0E" w14:paraId="32AB75DF" w14:textId="77777777">
        <w:tc>
          <w:tcPr>
            <w:tcW w:w="2268" w:type="dxa"/>
          </w:tcPr>
          <w:p w14:paraId="01372E96" w14:textId="77777777" w:rsidR="00BA7A0E" w:rsidRDefault="00B45738">
            <w:r>
              <w:t>serviceCharacteristic</w:t>
            </w:r>
          </w:p>
        </w:tc>
        <w:tc>
          <w:tcPr>
            <w:tcW w:w="7937" w:type="dxa"/>
          </w:tcPr>
          <w:p w14:paraId="3D02E22C" w14:textId="77777777" w:rsidR="00BA7A0E" w:rsidRDefault="00B45738">
            <w:r>
              <w:t>A list of characteristics (Characteristic [*]). A list of characteristics that characterize this service (ServiceCharacteristic [*]).</w:t>
            </w:r>
          </w:p>
        </w:tc>
      </w:tr>
      <w:tr w:rsidR="00BA7A0E" w14:paraId="1D6A4CA9" w14:textId="77777777">
        <w:tc>
          <w:tcPr>
            <w:tcW w:w="2268" w:type="dxa"/>
          </w:tcPr>
          <w:p w14:paraId="76D5C0AD" w14:textId="77777777" w:rsidR="00BA7A0E" w:rsidRDefault="00B45738">
            <w:r>
              <w:t>serviceOrderItem</w:t>
            </w:r>
          </w:p>
        </w:tc>
        <w:tc>
          <w:tcPr>
            <w:tcW w:w="7937" w:type="dxa"/>
          </w:tcPr>
          <w:p w14:paraId="014DB6CB" w14:textId="77777777" w:rsidR="00BA7A0E" w:rsidRDefault="00B45738">
            <w:r>
              <w:t>A list of related service order items (RelatedServiceOrderItem [*]). A list of service order items related to this service.</w:t>
            </w:r>
          </w:p>
        </w:tc>
      </w:tr>
      <w:tr w:rsidR="00BA7A0E" w14:paraId="3431BBA2" w14:textId="77777777">
        <w:tc>
          <w:tcPr>
            <w:tcW w:w="2268" w:type="dxa"/>
          </w:tcPr>
          <w:p w14:paraId="120BAABE" w14:textId="77777777" w:rsidR="00BA7A0E" w:rsidRDefault="00B45738">
            <w:r>
              <w:t>serviceRelationship</w:t>
            </w:r>
          </w:p>
        </w:tc>
        <w:tc>
          <w:tcPr>
            <w:tcW w:w="7937" w:type="dxa"/>
          </w:tcPr>
          <w:p w14:paraId="64A1F49B" w14:textId="77777777" w:rsidR="00BA7A0E" w:rsidRDefault="00B45738">
            <w:r>
              <w:t>A list of service relationships (ServiceRelationship [*]). A list of service relationships (ServiceRelationship [*]). Describes links with other service(s) in the inventory.</w:t>
            </w:r>
          </w:p>
        </w:tc>
      </w:tr>
      <w:tr w:rsidR="00BA7A0E" w14:paraId="648EE0E6" w14:textId="77777777">
        <w:tc>
          <w:tcPr>
            <w:tcW w:w="2268" w:type="dxa"/>
          </w:tcPr>
          <w:p w14:paraId="72F8056C" w14:textId="77777777" w:rsidR="00BA7A0E" w:rsidRDefault="00B45738">
            <w:r>
              <w:t>serviceSpecification</w:t>
            </w:r>
          </w:p>
        </w:tc>
        <w:tc>
          <w:tcPr>
            <w:tcW w:w="7937" w:type="dxa"/>
          </w:tcPr>
          <w:p w14:paraId="2FF4FCB1" w14:textId="77777777" w:rsidR="00BA7A0E" w:rsidRDefault="00B45738">
            <w:r>
              <w:t>A service specification reference (ServiceSpecificationRef). The specification from which this service was instantiated.</w:t>
            </w:r>
          </w:p>
        </w:tc>
      </w:tr>
      <w:tr w:rsidR="00BA7A0E" w14:paraId="5868F9E3" w14:textId="77777777">
        <w:tc>
          <w:tcPr>
            <w:tcW w:w="2268" w:type="dxa"/>
          </w:tcPr>
          <w:p w14:paraId="5856C626" w14:textId="77777777" w:rsidR="00BA7A0E" w:rsidRDefault="00B45738">
            <w:r>
              <w:t>state</w:t>
            </w:r>
          </w:p>
        </w:tc>
        <w:tc>
          <w:tcPr>
            <w:tcW w:w="7937" w:type="dxa"/>
          </w:tcPr>
          <w:p w14:paraId="13FC7D8B" w14:textId="77777777" w:rsidR="00BA7A0E" w:rsidRDefault="00B45738">
            <w:r>
              <w:t>A service state type (ServiceStateType). The life cycle state of the service, such as designed, reserved, active, etc...</w:t>
            </w:r>
          </w:p>
        </w:tc>
      </w:tr>
      <w:tr w:rsidR="00BA7A0E" w14:paraId="5E30C097" w14:textId="77777777">
        <w:tc>
          <w:tcPr>
            <w:tcW w:w="2268" w:type="dxa"/>
          </w:tcPr>
          <w:p w14:paraId="4E4762BD" w14:textId="77777777" w:rsidR="00BA7A0E" w:rsidRDefault="00B45738">
            <w:r>
              <w:t>supportingResource</w:t>
            </w:r>
          </w:p>
        </w:tc>
        <w:tc>
          <w:tcPr>
            <w:tcW w:w="7937" w:type="dxa"/>
          </w:tcPr>
          <w:p w14:paraId="23A3CE5E" w14:textId="77777777" w:rsidR="00BA7A0E" w:rsidRDefault="00B45738">
            <w:r>
              <w:t>A list of resource references (ResourceRef [*]). A list of supporting resources (SupportingResource [*]).Note: only Service of type RFS can be associated with Resources.</w:t>
            </w:r>
          </w:p>
        </w:tc>
      </w:tr>
      <w:tr w:rsidR="00BA7A0E" w14:paraId="65DF32F1" w14:textId="77777777">
        <w:tc>
          <w:tcPr>
            <w:tcW w:w="2268" w:type="dxa"/>
          </w:tcPr>
          <w:p w14:paraId="0F5955E6" w14:textId="77777777" w:rsidR="00BA7A0E" w:rsidRDefault="00B45738">
            <w:r>
              <w:t>supportingService</w:t>
            </w:r>
          </w:p>
        </w:tc>
        <w:tc>
          <w:tcPr>
            <w:tcW w:w="7937" w:type="dxa"/>
          </w:tcPr>
          <w:p w14:paraId="71410163" w14:textId="77777777" w:rsidR="00BA7A0E" w:rsidRDefault="00B45738">
            <w:r>
              <w:t>A list of service ref or values (ServiceRefOrValue [*]). A list of supporting services (SupportingService [*]). A collection of services that support this service (bundling, link CFS to RFS).</w:t>
            </w:r>
          </w:p>
        </w:tc>
      </w:tr>
    </w:tbl>
    <w:p w14:paraId="3EB22AAE" w14:textId="77777777" w:rsidR="00BA7A0E" w:rsidRDefault="00B45738">
      <w:r>
        <w:rPr>
          <w:i/>
          <w:u w:val="single"/>
        </w:rPr>
        <w:t>ServiceRelationship</w:t>
      </w:r>
      <w:r>
        <w:rPr>
          <w:u w:val="single"/>
        </w:rPr>
        <w:t xml:space="preserve"> sub-resource</w:t>
      </w:r>
    </w:p>
    <w:p w14:paraId="541C3AF6" w14:textId="77777777" w:rsidR="00BA7A0E" w:rsidRDefault="00BA7A0E"/>
    <w:tbl>
      <w:tblPr>
        <w:tblW w:w="0" w:type="auto"/>
        <w:tblLook w:val="04A0" w:firstRow="1" w:lastRow="0" w:firstColumn="1" w:lastColumn="0" w:noHBand="0" w:noVBand="1"/>
      </w:tblPr>
      <w:tblGrid>
        <w:gridCol w:w="3176"/>
        <w:gridCol w:w="7385"/>
      </w:tblGrid>
      <w:tr w:rsidR="00BA7A0E" w14:paraId="6F991F17" w14:textId="77777777">
        <w:tc>
          <w:tcPr>
            <w:tcW w:w="2268" w:type="dxa"/>
          </w:tcPr>
          <w:p w14:paraId="5A0EE2D5" w14:textId="77777777" w:rsidR="00BA7A0E" w:rsidRDefault="00B45738">
            <w:r>
              <w:t>href</w:t>
            </w:r>
          </w:p>
        </w:tc>
        <w:tc>
          <w:tcPr>
            <w:tcW w:w="7937" w:type="dxa"/>
          </w:tcPr>
          <w:p w14:paraId="0820DBB3" w14:textId="77777777" w:rsidR="00BA7A0E" w:rsidRDefault="00B45738">
            <w:r>
              <w:t>An uri (Uri). Hyperlink reference.</w:t>
            </w:r>
          </w:p>
        </w:tc>
      </w:tr>
      <w:tr w:rsidR="00BA7A0E" w14:paraId="087848D2" w14:textId="77777777">
        <w:tc>
          <w:tcPr>
            <w:tcW w:w="2268" w:type="dxa"/>
          </w:tcPr>
          <w:p w14:paraId="604AB6FB" w14:textId="77777777" w:rsidR="00BA7A0E" w:rsidRDefault="00B45738">
            <w:r>
              <w:t>id</w:t>
            </w:r>
          </w:p>
        </w:tc>
        <w:tc>
          <w:tcPr>
            <w:tcW w:w="7937" w:type="dxa"/>
          </w:tcPr>
          <w:p w14:paraId="2D5A9E51" w14:textId="77777777" w:rsidR="00BA7A0E" w:rsidRDefault="00B45738">
            <w:r>
              <w:t>A string. unique identifier.</w:t>
            </w:r>
          </w:p>
        </w:tc>
      </w:tr>
      <w:tr w:rsidR="00BA7A0E" w14:paraId="02E5B45B" w14:textId="77777777">
        <w:tc>
          <w:tcPr>
            <w:tcW w:w="2268" w:type="dxa"/>
          </w:tcPr>
          <w:p w14:paraId="098E4708" w14:textId="77777777" w:rsidR="00BA7A0E" w:rsidRDefault="00B45738">
            <w:r>
              <w:t>@baseType</w:t>
            </w:r>
          </w:p>
        </w:tc>
        <w:tc>
          <w:tcPr>
            <w:tcW w:w="7937" w:type="dxa"/>
          </w:tcPr>
          <w:p w14:paraId="3247ADDD" w14:textId="77777777" w:rsidR="00BA7A0E" w:rsidRDefault="00B45738">
            <w:r>
              <w:t>A string. When sub-classing, this defines the super-class.</w:t>
            </w:r>
          </w:p>
        </w:tc>
      </w:tr>
      <w:tr w:rsidR="00BA7A0E" w14:paraId="5AF31A5D" w14:textId="77777777">
        <w:tc>
          <w:tcPr>
            <w:tcW w:w="2268" w:type="dxa"/>
          </w:tcPr>
          <w:p w14:paraId="4144BBF5" w14:textId="77777777" w:rsidR="00BA7A0E" w:rsidRDefault="00B45738">
            <w:r>
              <w:t>@schemaLocation</w:t>
            </w:r>
          </w:p>
        </w:tc>
        <w:tc>
          <w:tcPr>
            <w:tcW w:w="7937" w:type="dxa"/>
          </w:tcPr>
          <w:p w14:paraId="04EB88FE" w14:textId="77777777" w:rsidR="00BA7A0E" w:rsidRDefault="00B45738">
            <w:r>
              <w:t>An uri (Uri). A URI to a JSON-Schema file that defines additional attributes and relationships.</w:t>
            </w:r>
          </w:p>
        </w:tc>
      </w:tr>
      <w:tr w:rsidR="00BA7A0E" w14:paraId="2932674F" w14:textId="77777777">
        <w:tc>
          <w:tcPr>
            <w:tcW w:w="2268" w:type="dxa"/>
          </w:tcPr>
          <w:p w14:paraId="3B47546D" w14:textId="77777777" w:rsidR="00BA7A0E" w:rsidRDefault="00B45738">
            <w:r>
              <w:t>@type</w:t>
            </w:r>
          </w:p>
        </w:tc>
        <w:tc>
          <w:tcPr>
            <w:tcW w:w="7937" w:type="dxa"/>
          </w:tcPr>
          <w:p w14:paraId="3A7EAFFE" w14:textId="77777777" w:rsidR="00BA7A0E" w:rsidRDefault="00B45738">
            <w:r>
              <w:t>A string. When sub-classing, this defines the sub-class Extensible name.</w:t>
            </w:r>
          </w:p>
        </w:tc>
      </w:tr>
      <w:tr w:rsidR="00BA7A0E" w14:paraId="51102A29" w14:textId="77777777">
        <w:tc>
          <w:tcPr>
            <w:tcW w:w="2268" w:type="dxa"/>
          </w:tcPr>
          <w:p w14:paraId="0DB218D8" w14:textId="77777777" w:rsidR="00BA7A0E" w:rsidRDefault="00B45738">
            <w:r>
              <w:lastRenderedPageBreak/>
              <w:t>relationshipType</w:t>
            </w:r>
          </w:p>
        </w:tc>
        <w:tc>
          <w:tcPr>
            <w:tcW w:w="7937" w:type="dxa"/>
          </w:tcPr>
          <w:p w14:paraId="046FD377" w14:textId="77777777" w:rsidR="00BA7A0E" w:rsidRDefault="00B45738">
            <w:r>
              <w:t>A string.</w:t>
            </w:r>
          </w:p>
        </w:tc>
      </w:tr>
      <w:tr w:rsidR="00BA7A0E" w14:paraId="6AE36334" w14:textId="77777777">
        <w:tc>
          <w:tcPr>
            <w:tcW w:w="2268" w:type="dxa"/>
          </w:tcPr>
          <w:p w14:paraId="742E4DFE" w14:textId="77777777" w:rsidR="00BA7A0E" w:rsidRDefault="00B45738">
            <w:r>
              <w:t>service</w:t>
            </w:r>
          </w:p>
        </w:tc>
        <w:tc>
          <w:tcPr>
            <w:tcW w:w="7937" w:type="dxa"/>
          </w:tcPr>
          <w:p w14:paraId="2F730714" w14:textId="77777777" w:rsidR="00BA7A0E" w:rsidRDefault="00B45738">
            <w:r>
              <w:t>A service ref or value (ServiceRefOrValue). A Service to be created defined by value or existing defined by reference. The polymorphic attributes @type, @schemaLocation &amp; @referredType are related to the Service entity and not the RelatedServiceRefOrValue class itself.</w:t>
            </w:r>
          </w:p>
        </w:tc>
      </w:tr>
      <w:tr w:rsidR="00BA7A0E" w14:paraId="31864570" w14:textId="77777777">
        <w:tc>
          <w:tcPr>
            <w:tcW w:w="2268" w:type="dxa"/>
          </w:tcPr>
          <w:p w14:paraId="3061B309" w14:textId="77777777" w:rsidR="00BA7A0E" w:rsidRDefault="00B45738">
            <w:r>
              <w:t>serviceRelationshipCharacteristic</w:t>
            </w:r>
          </w:p>
        </w:tc>
        <w:tc>
          <w:tcPr>
            <w:tcW w:w="7937" w:type="dxa"/>
          </w:tcPr>
          <w:p w14:paraId="2F1E1E89" w14:textId="77777777" w:rsidR="00BA7A0E" w:rsidRDefault="00B45738">
            <w:r>
              <w:t>A list of characteristics (Characteristic [*]). Describes a given characteristic of an object or entity through a name/value pair.</w:t>
            </w:r>
          </w:p>
        </w:tc>
      </w:tr>
    </w:tbl>
    <w:p w14:paraId="0722A119" w14:textId="77777777" w:rsidR="00BA7A0E" w:rsidRDefault="00B45738">
      <w:r>
        <w:rPr>
          <w:i/>
          <w:u w:val="single"/>
        </w:rPr>
        <w:t>AppointmentRef</w:t>
      </w:r>
      <w:r>
        <w:rPr>
          <w:u w:val="single"/>
        </w:rPr>
        <w:t xml:space="preserve"> relationship</w:t>
      </w:r>
    </w:p>
    <w:p w14:paraId="568AF387" w14:textId="77777777" w:rsidR="00BA7A0E" w:rsidRDefault="00B45738">
      <w:r>
        <w:t>Refers an appointment, such as a Customer presentation or internal meeting or site visit.</w:t>
      </w:r>
    </w:p>
    <w:tbl>
      <w:tblPr>
        <w:tblW w:w="0" w:type="auto"/>
        <w:tblLook w:val="04A0" w:firstRow="1" w:lastRow="0" w:firstColumn="1" w:lastColumn="0" w:noHBand="0" w:noVBand="1"/>
      </w:tblPr>
      <w:tblGrid>
        <w:gridCol w:w="2268"/>
        <w:gridCol w:w="7937"/>
      </w:tblGrid>
      <w:tr w:rsidR="00BA7A0E" w14:paraId="67B53C23" w14:textId="77777777">
        <w:tc>
          <w:tcPr>
            <w:tcW w:w="2268" w:type="dxa"/>
          </w:tcPr>
          <w:p w14:paraId="2BAD6BC5" w14:textId="77777777" w:rsidR="00BA7A0E" w:rsidRDefault="00B45738">
            <w:r>
              <w:t>href</w:t>
            </w:r>
          </w:p>
        </w:tc>
        <w:tc>
          <w:tcPr>
            <w:tcW w:w="7937" w:type="dxa"/>
          </w:tcPr>
          <w:p w14:paraId="370C235B" w14:textId="77777777" w:rsidR="00BA7A0E" w:rsidRDefault="00B45738">
            <w:r>
              <w:t>A string. The reference of the appointment.</w:t>
            </w:r>
          </w:p>
        </w:tc>
      </w:tr>
      <w:tr w:rsidR="00BA7A0E" w14:paraId="669F6565" w14:textId="77777777">
        <w:tc>
          <w:tcPr>
            <w:tcW w:w="2268" w:type="dxa"/>
          </w:tcPr>
          <w:p w14:paraId="2ED10201" w14:textId="77777777" w:rsidR="00BA7A0E" w:rsidRDefault="00B45738">
            <w:r>
              <w:t>id</w:t>
            </w:r>
          </w:p>
        </w:tc>
        <w:tc>
          <w:tcPr>
            <w:tcW w:w="7937" w:type="dxa"/>
          </w:tcPr>
          <w:p w14:paraId="23469A6F" w14:textId="77777777" w:rsidR="00BA7A0E" w:rsidRDefault="00B45738">
            <w:r>
              <w:t>A string. The identifier of the referred appointment.</w:t>
            </w:r>
          </w:p>
        </w:tc>
      </w:tr>
      <w:tr w:rsidR="00BA7A0E" w14:paraId="28188AB3" w14:textId="77777777">
        <w:tc>
          <w:tcPr>
            <w:tcW w:w="2268" w:type="dxa"/>
          </w:tcPr>
          <w:p w14:paraId="0C01C210" w14:textId="77777777" w:rsidR="00BA7A0E" w:rsidRDefault="00B45738">
            <w:r>
              <w:t>@baseType</w:t>
            </w:r>
          </w:p>
        </w:tc>
        <w:tc>
          <w:tcPr>
            <w:tcW w:w="7937" w:type="dxa"/>
          </w:tcPr>
          <w:p w14:paraId="3A7EA8A5" w14:textId="77777777" w:rsidR="00BA7A0E" w:rsidRDefault="00B45738">
            <w:r>
              <w:t>A string. When sub-classing, this defines the super-class.</w:t>
            </w:r>
          </w:p>
        </w:tc>
      </w:tr>
      <w:tr w:rsidR="00BA7A0E" w14:paraId="2E3D1847" w14:textId="77777777">
        <w:tc>
          <w:tcPr>
            <w:tcW w:w="2268" w:type="dxa"/>
          </w:tcPr>
          <w:p w14:paraId="508DB6D0" w14:textId="77777777" w:rsidR="00BA7A0E" w:rsidRDefault="00B45738">
            <w:r>
              <w:t>@schemaLocation</w:t>
            </w:r>
          </w:p>
        </w:tc>
        <w:tc>
          <w:tcPr>
            <w:tcW w:w="7937" w:type="dxa"/>
          </w:tcPr>
          <w:p w14:paraId="67AB35D5" w14:textId="77777777" w:rsidR="00BA7A0E" w:rsidRDefault="00B45738">
            <w:r>
              <w:t>An uri (Uri). A URI to a JSON-Schema file that defines additional attributes and relationships.</w:t>
            </w:r>
          </w:p>
        </w:tc>
      </w:tr>
      <w:tr w:rsidR="00BA7A0E" w14:paraId="45399BB6" w14:textId="77777777">
        <w:tc>
          <w:tcPr>
            <w:tcW w:w="2268" w:type="dxa"/>
          </w:tcPr>
          <w:p w14:paraId="78D924D8" w14:textId="77777777" w:rsidR="00BA7A0E" w:rsidRDefault="00B45738">
            <w:r>
              <w:t>@type</w:t>
            </w:r>
          </w:p>
        </w:tc>
        <w:tc>
          <w:tcPr>
            <w:tcW w:w="7937" w:type="dxa"/>
          </w:tcPr>
          <w:p w14:paraId="3D67767E" w14:textId="77777777" w:rsidR="00BA7A0E" w:rsidRDefault="00B45738">
            <w:r>
              <w:t>A string. When sub-classing, this defines the sub-class Extensible name.</w:t>
            </w:r>
          </w:p>
        </w:tc>
      </w:tr>
      <w:tr w:rsidR="00BA7A0E" w14:paraId="050FA959" w14:textId="77777777">
        <w:tc>
          <w:tcPr>
            <w:tcW w:w="2268" w:type="dxa"/>
          </w:tcPr>
          <w:p w14:paraId="4E176A16" w14:textId="77777777" w:rsidR="00BA7A0E" w:rsidRDefault="00B45738">
            <w:r>
              <w:t>@referredType</w:t>
            </w:r>
          </w:p>
        </w:tc>
        <w:tc>
          <w:tcPr>
            <w:tcW w:w="7937" w:type="dxa"/>
          </w:tcPr>
          <w:p w14:paraId="734DA714" w14:textId="77777777" w:rsidR="00BA7A0E" w:rsidRDefault="00B45738">
            <w:r>
              <w:t>A string. The actual type of the target instance when needed for disambiguation.</w:t>
            </w:r>
          </w:p>
        </w:tc>
      </w:tr>
      <w:tr w:rsidR="00BA7A0E" w14:paraId="1C189CE8" w14:textId="77777777">
        <w:tc>
          <w:tcPr>
            <w:tcW w:w="2268" w:type="dxa"/>
          </w:tcPr>
          <w:p w14:paraId="44E07135" w14:textId="77777777" w:rsidR="00BA7A0E" w:rsidRDefault="00B45738">
            <w:r>
              <w:t>description</w:t>
            </w:r>
          </w:p>
        </w:tc>
        <w:tc>
          <w:tcPr>
            <w:tcW w:w="7937" w:type="dxa"/>
          </w:tcPr>
          <w:p w14:paraId="7163C8BB" w14:textId="77777777" w:rsidR="00BA7A0E" w:rsidRDefault="00B45738">
            <w:r>
              <w:t>A string. An explanatory text regarding the appointment made with a party.</w:t>
            </w:r>
          </w:p>
        </w:tc>
      </w:tr>
    </w:tbl>
    <w:p w14:paraId="77482434" w14:textId="77777777" w:rsidR="00BA7A0E" w:rsidRDefault="00B45738">
      <w:r>
        <w:rPr>
          <w:i/>
          <w:u w:val="single"/>
        </w:rPr>
        <w:t>ConstraintRef</w:t>
      </w:r>
      <w:r>
        <w:rPr>
          <w:u w:val="single"/>
        </w:rPr>
        <w:t xml:space="preserve"> relationship</w:t>
      </w:r>
    </w:p>
    <w:p w14:paraId="25A1DA60" w14:textId="77777777" w:rsidR="00BA7A0E" w:rsidRDefault="00B45738">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BA7A0E" w14:paraId="39A19A4C" w14:textId="77777777">
        <w:tc>
          <w:tcPr>
            <w:tcW w:w="2268" w:type="dxa"/>
          </w:tcPr>
          <w:p w14:paraId="4D43558A" w14:textId="77777777" w:rsidR="00BA7A0E" w:rsidRDefault="00B45738">
            <w:r>
              <w:t>@referredType</w:t>
            </w:r>
          </w:p>
        </w:tc>
        <w:tc>
          <w:tcPr>
            <w:tcW w:w="7937" w:type="dxa"/>
          </w:tcPr>
          <w:p w14:paraId="2B355F9B" w14:textId="77777777" w:rsidR="00BA7A0E" w:rsidRDefault="00B45738">
            <w:r>
              <w:t>A string. The actual type of the target instance when needed for disambiguation.</w:t>
            </w:r>
          </w:p>
        </w:tc>
      </w:tr>
      <w:tr w:rsidR="00BA7A0E" w14:paraId="1B4207DC" w14:textId="77777777">
        <w:tc>
          <w:tcPr>
            <w:tcW w:w="2268" w:type="dxa"/>
          </w:tcPr>
          <w:p w14:paraId="07A9190C" w14:textId="77777777" w:rsidR="00BA7A0E" w:rsidRDefault="00B45738">
            <w:r>
              <w:t>name</w:t>
            </w:r>
          </w:p>
        </w:tc>
        <w:tc>
          <w:tcPr>
            <w:tcW w:w="7937" w:type="dxa"/>
          </w:tcPr>
          <w:p w14:paraId="7D32A71D" w14:textId="77777777" w:rsidR="00BA7A0E" w:rsidRDefault="00B45738">
            <w:r>
              <w:t>A string. Name of the related entity.</w:t>
            </w:r>
          </w:p>
        </w:tc>
      </w:tr>
      <w:tr w:rsidR="00BA7A0E" w14:paraId="741C0539" w14:textId="77777777">
        <w:tc>
          <w:tcPr>
            <w:tcW w:w="2268" w:type="dxa"/>
          </w:tcPr>
          <w:p w14:paraId="4F34545E" w14:textId="77777777" w:rsidR="00BA7A0E" w:rsidRDefault="00B45738">
            <w:r>
              <w:t>href</w:t>
            </w:r>
          </w:p>
        </w:tc>
        <w:tc>
          <w:tcPr>
            <w:tcW w:w="7937" w:type="dxa"/>
          </w:tcPr>
          <w:p w14:paraId="25958500" w14:textId="77777777" w:rsidR="00BA7A0E" w:rsidRDefault="00B45738">
            <w:r>
              <w:t>An uri (Uri). Hyperlink reference.</w:t>
            </w:r>
          </w:p>
        </w:tc>
      </w:tr>
      <w:tr w:rsidR="00BA7A0E" w14:paraId="07C1C417" w14:textId="77777777">
        <w:tc>
          <w:tcPr>
            <w:tcW w:w="2268" w:type="dxa"/>
          </w:tcPr>
          <w:p w14:paraId="72014CB2" w14:textId="77777777" w:rsidR="00BA7A0E" w:rsidRDefault="00B45738">
            <w:r>
              <w:t>id</w:t>
            </w:r>
          </w:p>
        </w:tc>
        <w:tc>
          <w:tcPr>
            <w:tcW w:w="7937" w:type="dxa"/>
          </w:tcPr>
          <w:p w14:paraId="36E84592" w14:textId="77777777" w:rsidR="00BA7A0E" w:rsidRDefault="00B45738">
            <w:r>
              <w:t>A string. unique identifier.</w:t>
            </w:r>
          </w:p>
        </w:tc>
      </w:tr>
      <w:tr w:rsidR="00BA7A0E" w14:paraId="23B069E9" w14:textId="77777777">
        <w:tc>
          <w:tcPr>
            <w:tcW w:w="2268" w:type="dxa"/>
          </w:tcPr>
          <w:p w14:paraId="2F8C55DD" w14:textId="77777777" w:rsidR="00BA7A0E" w:rsidRDefault="00B45738">
            <w:r>
              <w:t>@baseType</w:t>
            </w:r>
          </w:p>
        </w:tc>
        <w:tc>
          <w:tcPr>
            <w:tcW w:w="7937" w:type="dxa"/>
          </w:tcPr>
          <w:p w14:paraId="35C6B8E8" w14:textId="77777777" w:rsidR="00BA7A0E" w:rsidRDefault="00B45738">
            <w:r>
              <w:t>A string. When sub-classing, this defines the super-class.</w:t>
            </w:r>
          </w:p>
        </w:tc>
      </w:tr>
      <w:tr w:rsidR="00BA7A0E" w14:paraId="1ADDB128" w14:textId="77777777">
        <w:tc>
          <w:tcPr>
            <w:tcW w:w="2268" w:type="dxa"/>
          </w:tcPr>
          <w:p w14:paraId="41DBCA04" w14:textId="77777777" w:rsidR="00BA7A0E" w:rsidRDefault="00B45738">
            <w:r>
              <w:t>@schemaLocation</w:t>
            </w:r>
          </w:p>
        </w:tc>
        <w:tc>
          <w:tcPr>
            <w:tcW w:w="7937" w:type="dxa"/>
          </w:tcPr>
          <w:p w14:paraId="27E1C20A" w14:textId="77777777" w:rsidR="00BA7A0E" w:rsidRDefault="00B45738">
            <w:r>
              <w:t>An uri (Uri). A URI to a JSON-Schema file that defines additional attributes and relationships.</w:t>
            </w:r>
          </w:p>
        </w:tc>
      </w:tr>
      <w:tr w:rsidR="00BA7A0E" w14:paraId="3BEC6819" w14:textId="77777777">
        <w:tc>
          <w:tcPr>
            <w:tcW w:w="2268" w:type="dxa"/>
          </w:tcPr>
          <w:p w14:paraId="45E215DC" w14:textId="77777777" w:rsidR="00BA7A0E" w:rsidRDefault="00B45738">
            <w:r>
              <w:t>@type</w:t>
            </w:r>
          </w:p>
        </w:tc>
        <w:tc>
          <w:tcPr>
            <w:tcW w:w="7937" w:type="dxa"/>
          </w:tcPr>
          <w:p w14:paraId="0D6D79F5" w14:textId="77777777" w:rsidR="00BA7A0E" w:rsidRDefault="00B45738">
            <w:r>
              <w:t>A string. When sub-classing, this defines the sub-class Extensible name.</w:t>
            </w:r>
          </w:p>
        </w:tc>
      </w:tr>
      <w:tr w:rsidR="00BA7A0E" w14:paraId="1E0C3853" w14:textId="77777777">
        <w:tc>
          <w:tcPr>
            <w:tcW w:w="2268" w:type="dxa"/>
          </w:tcPr>
          <w:p w14:paraId="7762547B" w14:textId="77777777" w:rsidR="00BA7A0E" w:rsidRDefault="00B45738">
            <w:r>
              <w:t>version</w:t>
            </w:r>
          </w:p>
        </w:tc>
        <w:tc>
          <w:tcPr>
            <w:tcW w:w="7937" w:type="dxa"/>
          </w:tcPr>
          <w:p w14:paraId="124FE4E1" w14:textId="77777777" w:rsidR="00BA7A0E" w:rsidRDefault="00B45738">
            <w:r>
              <w:t>A string. constraint version.</w:t>
            </w:r>
          </w:p>
        </w:tc>
      </w:tr>
    </w:tbl>
    <w:p w14:paraId="3CE3D83A" w14:textId="77777777" w:rsidR="00894669" w:rsidRDefault="00894669">
      <w:pPr>
        <w:rPr>
          <w:i/>
          <w:u w:val="single"/>
        </w:rPr>
      </w:pPr>
      <w:r>
        <w:rPr>
          <w:i/>
          <w:u w:val="single"/>
        </w:rPr>
        <w:br w:type="page"/>
      </w:r>
    </w:p>
    <w:p w14:paraId="55D97E8D" w14:textId="0BEB0097" w:rsidR="00BA7A0E" w:rsidRDefault="00B45738" w:rsidP="00894669">
      <w:pPr>
        <w:tabs>
          <w:tab w:val="left" w:pos="5790"/>
        </w:tabs>
      </w:pPr>
      <w:r>
        <w:rPr>
          <w:i/>
          <w:u w:val="single"/>
        </w:rPr>
        <w:lastRenderedPageBreak/>
        <w:t>ResourceRef</w:t>
      </w:r>
      <w:r>
        <w:rPr>
          <w:u w:val="single"/>
        </w:rPr>
        <w:t xml:space="preserve"> relationship</w:t>
      </w:r>
    </w:p>
    <w:p w14:paraId="13D8BC1F" w14:textId="77777777" w:rsidR="00BA7A0E" w:rsidRDefault="00BA7A0E"/>
    <w:tbl>
      <w:tblPr>
        <w:tblW w:w="0" w:type="auto"/>
        <w:tblLook w:val="04A0" w:firstRow="1" w:lastRow="0" w:firstColumn="1" w:lastColumn="0" w:noHBand="0" w:noVBand="1"/>
      </w:tblPr>
      <w:tblGrid>
        <w:gridCol w:w="2268"/>
        <w:gridCol w:w="7937"/>
      </w:tblGrid>
      <w:tr w:rsidR="00BA7A0E" w14:paraId="16C0D39C" w14:textId="77777777">
        <w:tc>
          <w:tcPr>
            <w:tcW w:w="2268" w:type="dxa"/>
          </w:tcPr>
          <w:p w14:paraId="7CB59D04" w14:textId="77777777" w:rsidR="00BA7A0E" w:rsidRDefault="00B45738">
            <w:r>
              <w:t>@referredType</w:t>
            </w:r>
          </w:p>
        </w:tc>
        <w:tc>
          <w:tcPr>
            <w:tcW w:w="7937" w:type="dxa"/>
          </w:tcPr>
          <w:p w14:paraId="5E55A5A7" w14:textId="77777777" w:rsidR="00BA7A0E" w:rsidRDefault="00B45738">
            <w:r>
              <w:t>A string. The actual type of the target instance when needed for disambiguation.</w:t>
            </w:r>
          </w:p>
        </w:tc>
      </w:tr>
      <w:tr w:rsidR="00BA7A0E" w14:paraId="0E1DA8E5" w14:textId="77777777">
        <w:tc>
          <w:tcPr>
            <w:tcW w:w="2268" w:type="dxa"/>
          </w:tcPr>
          <w:p w14:paraId="7E82B646" w14:textId="77777777" w:rsidR="00BA7A0E" w:rsidRDefault="00B45738">
            <w:r>
              <w:t>name</w:t>
            </w:r>
          </w:p>
        </w:tc>
        <w:tc>
          <w:tcPr>
            <w:tcW w:w="7937" w:type="dxa"/>
          </w:tcPr>
          <w:p w14:paraId="77979AE1" w14:textId="77777777" w:rsidR="00BA7A0E" w:rsidRDefault="00B45738">
            <w:r>
              <w:t>A string. Name of the related entity.</w:t>
            </w:r>
          </w:p>
        </w:tc>
      </w:tr>
      <w:tr w:rsidR="00BA7A0E" w14:paraId="6742DC5B" w14:textId="77777777">
        <w:tc>
          <w:tcPr>
            <w:tcW w:w="2268" w:type="dxa"/>
          </w:tcPr>
          <w:p w14:paraId="22E5161C" w14:textId="77777777" w:rsidR="00BA7A0E" w:rsidRDefault="00B45738">
            <w:r>
              <w:t>href</w:t>
            </w:r>
          </w:p>
        </w:tc>
        <w:tc>
          <w:tcPr>
            <w:tcW w:w="7937" w:type="dxa"/>
          </w:tcPr>
          <w:p w14:paraId="498DFD7F" w14:textId="77777777" w:rsidR="00BA7A0E" w:rsidRDefault="00B45738">
            <w:r>
              <w:t>An uri (Uri). Hyperlink reference.</w:t>
            </w:r>
          </w:p>
        </w:tc>
      </w:tr>
      <w:tr w:rsidR="00BA7A0E" w14:paraId="0A453187" w14:textId="77777777">
        <w:tc>
          <w:tcPr>
            <w:tcW w:w="2268" w:type="dxa"/>
          </w:tcPr>
          <w:p w14:paraId="0B0C8C7E" w14:textId="77777777" w:rsidR="00BA7A0E" w:rsidRDefault="00B45738">
            <w:r>
              <w:t>id</w:t>
            </w:r>
          </w:p>
        </w:tc>
        <w:tc>
          <w:tcPr>
            <w:tcW w:w="7937" w:type="dxa"/>
          </w:tcPr>
          <w:p w14:paraId="7B7673CB" w14:textId="77777777" w:rsidR="00BA7A0E" w:rsidRDefault="00B45738">
            <w:r>
              <w:t>A string. unique identifier.</w:t>
            </w:r>
          </w:p>
        </w:tc>
      </w:tr>
      <w:tr w:rsidR="00BA7A0E" w14:paraId="3CF41E7F" w14:textId="77777777">
        <w:tc>
          <w:tcPr>
            <w:tcW w:w="2268" w:type="dxa"/>
          </w:tcPr>
          <w:p w14:paraId="1B89C869" w14:textId="77777777" w:rsidR="00BA7A0E" w:rsidRDefault="00B45738">
            <w:r>
              <w:t>@baseType</w:t>
            </w:r>
          </w:p>
        </w:tc>
        <w:tc>
          <w:tcPr>
            <w:tcW w:w="7937" w:type="dxa"/>
          </w:tcPr>
          <w:p w14:paraId="0FDA18BF" w14:textId="77777777" w:rsidR="00BA7A0E" w:rsidRDefault="00B45738">
            <w:r>
              <w:t>A string. When sub-classing, this defines the super-class.</w:t>
            </w:r>
          </w:p>
        </w:tc>
      </w:tr>
      <w:tr w:rsidR="00BA7A0E" w14:paraId="5FAF2F1D" w14:textId="77777777">
        <w:tc>
          <w:tcPr>
            <w:tcW w:w="2268" w:type="dxa"/>
          </w:tcPr>
          <w:p w14:paraId="7C42B012" w14:textId="77777777" w:rsidR="00BA7A0E" w:rsidRDefault="00B45738">
            <w:r>
              <w:t>@schemaLocation</w:t>
            </w:r>
          </w:p>
        </w:tc>
        <w:tc>
          <w:tcPr>
            <w:tcW w:w="7937" w:type="dxa"/>
          </w:tcPr>
          <w:p w14:paraId="25699CC0" w14:textId="77777777" w:rsidR="00BA7A0E" w:rsidRDefault="00B45738">
            <w:r>
              <w:t>An uri (Uri). A URI to a JSON-Schema file that defines additional attributes and relationships.</w:t>
            </w:r>
          </w:p>
        </w:tc>
      </w:tr>
      <w:tr w:rsidR="00BA7A0E" w14:paraId="23D5A080" w14:textId="77777777">
        <w:tc>
          <w:tcPr>
            <w:tcW w:w="2268" w:type="dxa"/>
          </w:tcPr>
          <w:p w14:paraId="5EAF62AB" w14:textId="77777777" w:rsidR="00BA7A0E" w:rsidRDefault="00B45738">
            <w:r>
              <w:t>@type</w:t>
            </w:r>
          </w:p>
        </w:tc>
        <w:tc>
          <w:tcPr>
            <w:tcW w:w="7937" w:type="dxa"/>
          </w:tcPr>
          <w:p w14:paraId="096932FC" w14:textId="77777777" w:rsidR="00BA7A0E" w:rsidRDefault="00B45738">
            <w:r>
              <w:t>A string. When sub-classing, this defines the sub-class Extensible name.</w:t>
            </w:r>
          </w:p>
        </w:tc>
      </w:tr>
    </w:tbl>
    <w:p w14:paraId="557B15C1" w14:textId="77777777" w:rsidR="00BA7A0E" w:rsidRDefault="00B45738">
      <w:r>
        <w:rPr>
          <w:i/>
          <w:u w:val="single"/>
        </w:rPr>
        <w:t>ServiceOrderItemRef</w:t>
      </w:r>
      <w:r>
        <w:rPr>
          <w:u w:val="single"/>
        </w:rPr>
        <w:t xml:space="preserve"> relationship</w:t>
      </w:r>
    </w:p>
    <w:p w14:paraId="6DFE8359" w14:textId="77777777" w:rsidR="00BA7A0E" w:rsidRDefault="00BA7A0E"/>
    <w:tbl>
      <w:tblPr>
        <w:tblW w:w="0" w:type="auto"/>
        <w:tblLook w:val="04A0" w:firstRow="1" w:lastRow="0" w:firstColumn="1" w:lastColumn="0" w:noHBand="0" w:noVBand="1"/>
      </w:tblPr>
      <w:tblGrid>
        <w:gridCol w:w="2268"/>
        <w:gridCol w:w="7937"/>
      </w:tblGrid>
      <w:tr w:rsidR="00BA7A0E" w14:paraId="69AD7B15" w14:textId="77777777">
        <w:tc>
          <w:tcPr>
            <w:tcW w:w="2268" w:type="dxa"/>
          </w:tcPr>
          <w:p w14:paraId="5801DF4C" w14:textId="77777777" w:rsidR="00BA7A0E" w:rsidRDefault="00B45738">
            <w:r>
              <w:t>@baseType</w:t>
            </w:r>
          </w:p>
        </w:tc>
        <w:tc>
          <w:tcPr>
            <w:tcW w:w="7937" w:type="dxa"/>
          </w:tcPr>
          <w:p w14:paraId="5AE04B16" w14:textId="77777777" w:rsidR="00BA7A0E" w:rsidRDefault="00B45738">
            <w:r>
              <w:t>A string. When sub-classing, this defines the super-class.</w:t>
            </w:r>
          </w:p>
        </w:tc>
      </w:tr>
      <w:tr w:rsidR="00BA7A0E" w14:paraId="486EA7FB" w14:textId="77777777">
        <w:tc>
          <w:tcPr>
            <w:tcW w:w="2268" w:type="dxa"/>
          </w:tcPr>
          <w:p w14:paraId="3F57CAA4" w14:textId="77777777" w:rsidR="00BA7A0E" w:rsidRDefault="00B45738">
            <w:r>
              <w:t>@schemaLocation</w:t>
            </w:r>
          </w:p>
        </w:tc>
        <w:tc>
          <w:tcPr>
            <w:tcW w:w="7937" w:type="dxa"/>
          </w:tcPr>
          <w:p w14:paraId="2605D2A4" w14:textId="77777777" w:rsidR="00BA7A0E" w:rsidRDefault="00B45738">
            <w:r>
              <w:t>An uri (Uri). A URI to a JSON-Schema file that defines additional attributes and relationships.</w:t>
            </w:r>
          </w:p>
        </w:tc>
      </w:tr>
      <w:tr w:rsidR="00BA7A0E" w14:paraId="496ADEEB" w14:textId="77777777">
        <w:tc>
          <w:tcPr>
            <w:tcW w:w="2268" w:type="dxa"/>
          </w:tcPr>
          <w:p w14:paraId="582F302F" w14:textId="77777777" w:rsidR="00BA7A0E" w:rsidRDefault="00B45738">
            <w:r>
              <w:t>@type</w:t>
            </w:r>
          </w:p>
        </w:tc>
        <w:tc>
          <w:tcPr>
            <w:tcW w:w="7937" w:type="dxa"/>
          </w:tcPr>
          <w:p w14:paraId="25585969" w14:textId="77777777" w:rsidR="00BA7A0E" w:rsidRDefault="00B45738">
            <w:r>
              <w:t>A string. When sub-classing, this defines the sub-class Extensible name.</w:t>
            </w:r>
          </w:p>
        </w:tc>
      </w:tr>
      <w:tr w:rsidR="00BA7A0E" w14:paraId="378E41E1" w14:textId="77777777">
        <w:tc>
          <w:tcPr>
            <w:tcW w:w="2268" w:type="dxa"/>
          </w:tcPr>
          <w:p w14:paraId="23F6CC0B" w14:textId="77777777" w:rsidR="00BA7A0E" w:rsidRDefault="00B45738">
            <w:r>
              <w:t>@referredType</w:t>
            </w:r>
          </w:p>
        </w:tc>
        <w:tc>
          <w:tcPr>
            <w:tcW w:w="7937" w:type="dxa"/>
          </w:tcPr>
          <w:p w14:paraId="4DFE8056" w14:textId="77777777" w:rsidR="00BA7A0E" w:rsidRDefault="00B45738">
            <w:r>
              <w:t>A string. The actual type of the target instance when needed for disambiguation.</w:t>
            </w:r>
          </w:p>
        </w:tc>
      </w:tr>
      <w:tr w:rsidR="00BA7A0E" w14:paraId="330FE1FD" w14:textId="77777777">
        <w:tc>
          <w:tcPr>
            <w:tcW w:w="2268" w:type="dxa"/>
          </w:tcPr>
          <w:p w14:paraId="67821806" w14:textId="77777777" w:rsidR="00BA7A0E" w:rsidRDefault="00B45738">
            <w:r>
              <w:t>itemId</w:t>
            </w:r>
          </w:p>
        </w:tc>
        <w:tc>
          <w:tcPr>
            <w:tcW w:w="7937" w:type="dxa"/>
          </w:tcPr>
          <w:p w14:paraId="04E07C5E" w14:textId="77777777" w:rsidR="00BA7A0E" w:rsidRDefault="00B45738">
            <w:r>
              <w:t>A string. Identifier of the line item.</w:t>
            </w:r>
          </w:p>
        </w:tc>
      </w:tr>
      <w:tr w:rsidR="00BA7A0E" w14:paraId="6771192E" w14:textId="77777777">
        <w:tc>
          <w:tcPr>
            <w:tcW w:w="2268" w:type="dxa"/>
          </w:tcPr>
          <w:p w14:paraId="035D7776" w14:textId="77777777" w:rsidR="00BA7A0E" w:rsidRDefault="00B45738">
            <w:r>
              <w:t>serviceOrderHref</w:t>
            </w:r>
          </w:p>
        </w:tc>
        <w:tc>
          <w:tcPr>
            <w:tcW w:w="7937" w:type="dxa"/>
          </w:tcPr>
          <w:p w14:paraId="33BCA776" w14:textId="77777777" w:rsidR="00BA7A0E" w:rsidRDefault="00B45738">
            <w:r>
              <w:t>An uri (Uri). Link to the order to which this item belongs to.</w:t>
            </w:r>
          </w:p>
        </w:tc>
      </w:tr>
      <w:tr w:rsidR="00BA7A0E" w14:paraId="5670BE6E" w14:textId="77777777">
        <w:tc>
          <w:tcPr>
            <w:tcW w:w="2268" w:type="dxa"/>
          </w:tcPr>
          <w:p w14:paraId="78DFE634" w14:textId="77777777" w:rsidR="00BA7A0E" w:rsidRDefault="00B45738">
            <w:r>
              <w:t>serviceOrderId</w:t>
            </w:r>
          </w:p>
        </w:tc>
        <w:tc>
          <w:tcPr>
            <w:tcW w:w="7937" w:type="dxa"/>
          </w:tcPr>
          <w:p w14:paraId="408F59B1" w14:textId="77777777" w:rsidR="00BA7A0E" w:rsidRDefault="00B45738">
            <w:r>
              <w:t>A string. Identifier of the order that this item belongs to.</w:t>
            </w:r>
          </w:p>
        </w:tc>
      </w:tr>
    </w:tbl>
    <w:p w14:paraId="3E4667B7" w14:textId="77777777" w:rsidR="00BA7A0E" w:rsidRDefault="00B45738">
      <w:r>
        <w:rPr>
          <w:i/>
          <w:u w:val="single"/>
        </w:rPr>
        <w:t>ServiceSpecificationRef</w:t>
      </w:r>
      <w:r>
        <w:rPr>
          <w:u w:val="single"/>
        </w:rPr>
        <w:t xml:space="preserve"> relationship</w:t>
      </w:r>
    </w:p>
    <w:p w14:paraId="2E05A495" w14:textId="77777777" w:rsidR="00BA7A0E" w:rsidRDefault="00B45738">
      <w:r>
        <w:t>Service specification reference: ServiceSpecification(s) required to realize a ProductSpecification.</w:t>
      </w:r>
    </w:p>
    <w:tbl>
      <w:tblPr>
        <w:tblW w:w="0" w:type="auto"/>
        <w:tblLook w:val="04A0" w:firstRow="1" w:lastRow="0" w:firstColumn="1" w:lastColumn="0" w:noHBand="0" w:noVBand="1"/>
      </w:tblPr>
      <w:tblGrid>
        <w:gridCol w:w="2268"/>
        <w:gridCol w:w="7937"/>
      </w:tblGrid>
      <w:tr w:rsidR="00BA7A0E" w14:paraId="7CBA7FBA" w14:textId="77777777">
        <w:tc>
          <w:tcPr>
            <w:tcW w:w="2268" w:type="dxa"/>
          </w:tcPr>
          <w:p w14:paraId="2987BE73" w14:textId="77777777" w:rsidR="00BA7A0E" w:rsidRDefault="00B45738">
            <w:r>
              <w:t>@referredType</w:t>
            </w:r>
          </w:p>
        </w:tc>
        <w:tc>
          <w:tcPr>
            <w:tcW w:w="7937" w:type="dxa"/>
          </w:tcPr>
          <w:p w14:paraId="57A1FED8" w14:textId="77777777" w:rsidR="00BA7A0E" w:rsidRDefault="00B45738">
            <w:r>
              <w:t>A string. The actual type of the target instance when needed for disambiguation.</w:t>
            </w:r>
          </w:p>
        </w:tc>
      </w:tr>
      <w:tr w:rsidR="00BA7A0E" w14:paraId="06493EDF" w14:textId="77777777">
        <w:tc>
          <w:tcPr>
            <w:tcW w:w="2268" w:type="dxa"/>
          </w:tcPr>
          <w:p w14:paraId="19C30BEB" w14:textId="77777777" w:rsidR="00BA7A0E" w:rsidRDefault="00B45738">
            <w:r>
              <w:t>name</w:t>
            </w:r>
          </w:p>
        </w:tc>
        <w:tc>
          <w:tcPr>
            <w:tcW w:w="7937" w:type="dxa"/>
          </w:tcPr>
          <w:p w14:paraId="6AACE7E5" w14:textId="77777777" w:rsidR="00BA7A0E" w:rsidRDefault="00B45738">
            <w:r>
              <w:t>A string. Name of the related entity.</w:t>
            </w:r>
          </w:p>
        </w:tc>
      </w:tr>
      <w:tr w:rsidR="00BA7A0E" w14:paraId="1CDFA844" w14:textId="77777777">
        <w:tc>
          <w:tcPr>
            <w:tcW w:w="2268" w:type="dxa"/>
          </w:tcPr>
          <w:p w14:paraId="42FD9C18" w14:textId="77777777" w:rsidR="00BA7A0E" w:rsidRDefault="00B45738">
            <w:r>
              <w:t>href</w:t>
            </w:r>
          </w:p>
        </w:tc>
        <w:tc>
          <w:tcPr>
            <w:tcW w:w="7937" w:type="dxa"/>
          </w:tcPr>
          <w:p w14:paraId="165A2F92" w14:textId="77777777" w:rsidR="00BA7A0E" w:rsidRDefault="00B45738">
            <w:r>
              <w:t>An uri (Uri). Hyperlink reference.</w:t>
            </w:r>
          </w:p>
        </w:tc>
      </w:tr>
      <w:tr w:rsidR="00BA7A0E" w14:paraId="0431C336" w14:textId="77777777">
        <w:tc>
          <w:tcPr>
            <w:tcW w:w="2268" w:type="dxa"/>
          </w:tcPr>
          <w:p w14:paraId="4B470355" w14:textId="77777777" w:rsidR="00BA7A0E" w:rsidRDefault="00B45738">
            <w:r>
              <w:t>id</w:t>
            </w:r>
          </w:p>
        </w:tc>
        <w:tc>
          <w:tcPr>
            <w:tcW w:w="7937" w:type="dxa"/>
          </w:tcPr>
          <w:p w14:paraId="7E57AA6B" w14:textId="77777777" w:rsidR="00BA7A0E" w:rsidRDefault="00B45738">
            <w:r>
              <w:t>A string. unique identifier.</w:t>
            </w:r>
          </w:p>
        </w:tc>
      </w:tr>
      <w:tr w:rsidR="00BA7A0E" w14:paraId="18B5F977" w14:textId="77777777">
        <w:tc>
          <w:tcPr>
            <w:tcW w:w="2268" w:type="dxa"/>
          </w:tcPr>
          <w:p w14:paraId="041A974F" w14:textId="77777777" w:rsidR="00BA7A0E" w:rsidRDefault="00B45738">
            <w:r>
              <w:t>@baseType</w:t>
            </w:r>
          </w:p>
        </w:tc>
        <w:tc>
          <w:tcPr>
            <w:tcW w:w="7937" w:type="dxa"/>
          </w:tcPr>
          <w:p w14:paraId="0B2B5704" w14:textId="77777777" w:rsidR="00BA7A0E" w:rsidRDefault="00B45738">
            <w:r>
              <w:t>A string. When sub-classing, this defines the super-class.</w:t>
            </w:r>
          </w:p>
        </w:tc>
      </w:tr>
      <w:tr w:rsidR="00BA7A0E" w14:paraId="43D802B2" w14:textId="77777777">
        <w:tc>
          <w:tcPr>
            <w:tcW w:w="2268" w:type="dxa"/>
          </w:tcPr>
          <w:p w14:paraId="183008E0" w14:textId="77777777" w:rsidR="00BA7A0E" w:rsidRDefault="00B45738">
            <w:r>
              <w:lastRenderedPageBreak/>
              <w:t>@schemaLocation</w:t>
            </w:r>
          </w:p>
        </w:tc>
        <w:tc>
          <w:tcPr>
            <w:tcW w:w="7937" w:type="dxa"/>
          </w:tcPr>
          <w:p w14:paraId="05D12729" w14:textId="77777777" w:rsidR="00BA7A0E" w:rsidRDefault="00B45738">
            <w:r>
              <w:t>An uri (Uri). A URI to a JSON-Schema file that defines additional attributes and relationships.</w:t>
            </w:r>
          </w:p>
        </w:tc>
      </w:tr>
      <w:tr w:rsidR="00BA7A0E" w14:paraId="09A5B2A2" w14:textId="77777777">
        <w:tc>
          <w:tcPr>
            <w:tcW w:w="2268" w:type="dxa"/>
          </w:tcPr>
          <w:p w14:paraId="50EC4659" w14:textId="77777777" w:rsidR="00BA7A0E" w:rsidRDefault="00B45738">
            <w:r>
              <w:t>@type</w:t>
            </w:r>
          </w:p>
        </w:tc>
        <w:tc>
          <w:tcPr>
            <w:tcW w:w="7937" w:type="dxa"/>
          </w:tcPr>
          <w:p w14:paraId="13539C73" w14:textId="77777777" w:rsidR="00BA7A0E" w:rsidRDefault="00B45738">
            <w:r>
              <w:t>A string. When sub-classing, this defines the sub-class Extensible name.</w:t>
            </w:r>
          </w:p>
        </w:tc>
      </w:tr>
      <w:tr w:rsidR="00BA7A0E" w14:paraId="6F48CB21" w14:textId="77777777">
        <w:tc>
          <w:tcPr>
            <w:tcW w:w="2268" w:type="dxa"/>
          </w:tcPr>
          <w:p w14:paraId="34C2B5F0" w14:textId="77777777" w:rsidR="00BA7A0E" w:rsidRDefault="00B45738">
            <w:r>
              <w:t>version</w:t>
            </w:r>
          </w:p>
        </w:tc>
        <w:tc>
          <w:tcPr>
            <w:tcW w:w="7937" w:type="dxa"/>
          </w:tcPr>
          <w:p w14:paraId="2CCA7DCC" w14:textId="77777777" w:rsidR="00BA7A0E" w:rsidRDefault="00B45738">
            <w:r>
              <w:t>A string. Service specification version.</w:t>
            </w:r>
          </w:p>
        </w:tc>
      </w:tr>
    </w:tbl>
    <w:p w14:paraId="56A5B0E4" w14:textId="77777777" w:rsidR="00BA7A0E" w:rsidRDefault="00B45738">
      <w:r>
        <w:rPr>
          <w:b/>
        </w:rPr>
        <w:t>Json representation sample</w:t>
      </w:r>
    </w:p>
    <w:p w14:paraId="2D7FF711" w14:textId="1E048C4C" w:rsidR="00BA7A0E" w:rsidRDefault="00B45738">
      <w:r>
        <w:t xml:space="preserve">We provide below the json representation of an example of a 'ServiceOrder' resource </w:t>
      </w:r>
      <w:r w:rsidR="00B0094B">
        <w:t>object.</w:t>
      </w:r>
    </w:p>
    <w:tbl>
      <w:tblPr>
        <w:tblStyle w:val="JsonCode"/>
        <w:tblW w:w="0" w:type="auto"/>
        <w:tblLook w:val="04A0" w:firstRow="1" w:lastRow="0" w:firstColumn="1" w:lastColumn="0" w:noHBand="0" w:noVBand="1"/>
      </w:tblPr>
      <w:tblGrid>
        <w:gridCol w:w="10205"/>
      </w:tblGrid>
      <w:tr w:rsidR="00BA7A0E" w14:paraId="325022A3" w14:textId="77777777">
        <w:tc>
          <w:tcPr>
            <w:tcW w:w="10205" w:type="dxa"/>
          </w:tcPr>
          <w:p w14:paraId="213611A8" w14:textId="77777777" w:rsidR="00BA7A0E" w:rsidRDefault="00B45738">
            <w:r>
              <w:rPr>
                <w:sz w:val="20"/>
              </w:rPr>
              <w:t>{</w:t>
            </w:r>
            <w:r>
              <w:rPr>
                <w:sz w:val="20"/>
              </w:rPr>
              <w:br/>
              <w:t xml:space="preserve">    "id": "42",</w:t>
            </w:r>
            <w:r>
              <w:rPr>
                <w:sz w:val="20"/>
              </w:rPr>
              <w:br/>
              <w:t xml:space="preserve">    "href": "http://serverlocation:port/serviceOrdering/v4/serviceOrder/42",</w:t>
            </w:r>
            <w:r>
              <w:rPr>
                <w:sz w:val="20"/>
              </w:rPr>
              <w:br/>
              <w:t xml:space="preserve">    "externalId": "BSS747",</w:t>
            </w:r>
            <w:r>
              <w:rPr>
                <w:sz w:val="20"/>
              </w:rPr>
              <w:br/>
              <w:t xml:space="preserve">    "priority": "1",</w:t>
            </w:r>
            <w:r>
              <w:rPr>
                <w:sz w:val="20"/>
              </w:rPr>
              <w:br/>
              <w:t xml:space="preserve">    "description": "Service order description",</w:t>
            </w:r>
            <w:r>
              <w:rPr>
                <w:sz w:val="20"/>
              </w:rPr>
              <w:br/>
              <w:t xml:space="preserve">    "category": "TMF resource illustration",</w:t>
            </w:r>
            <w:r>
              <w:rPr>
                <w:sz w:val="20"/>
              </w:rPr>
              <w:br/>
              <w:t xml:space="preserve">    "state": "InProgress",</w:t>
            </w:r>
            <w:r>
              <w:rPr>
                <w:sz w:val="20"/>
              </w:rPr>
              <w:br/>
              <w:t xml:space="preserve">    "orderDate": "2020-08-27T09:37:40.508Z",</w:t>
            </w:r>
            <w:r>
              <w:rPr>
                <w:sz w:val="20"/>
              </w:rPr>
              <w:br/>
              <w:t xml:space="preserve">    "completionDate": "",</w:t>
            </w:r>
            <w:r>
              <w:rPr>
                <w:sz w:val="20"/>
              </w:rPr>
              <w:br/>
              <w:t xml:space="preserve">    "requestedStartDate": "2020-08-31T09:37:40.508Z",</w:t>
            </w:r>
            <w:r>
              <w:rPr>
                <w:sz w:val="20"/>
              </w:rPr>
              <w:br/>
              <w:t xml:space="preserve">    "requestedCompletionDate": "2020-08-31T09:37:40.508Z",</w:t>
            </w:r>
            <w:r>
              <w:rPr>
                <w:sz w:val="20"/>
              </w:rPr>
              <w:br/>
              <w:t xml:space="preserve">    "expectedCompletionDate": "2020-08-31T09:37:40.508Z",</w:t>
            </w:r>
            <w:r>
              <w:rPr>
                <w:sz w:val="20"/>
              </w:rPr>
              <w:br/>
              <w:t xml:space="preserve">    "startDate": "2020-08-31T09:37:40.508Z",</w:t>
            </w:r>
            <w:r>
              <w:rPr>
                <w:sz w:val="20"/>
              </w:rPr>
              <w:br/>
              <w:t xml:space="preserve">    "@type": "ServiceOrder",</w:t>
            </w:r>
            <w:r>
              <w:rPr>
                <w:sz w:val="20"/>
              </w:rPr>
              <w:br/>
              <w:t xml:space="preserve">    "note": [</w:t>
            </w:r>
            <w:r>
              <w:rPr>
                <w:sz w:val="20"/>
              </w:rPr>
              <w:br/>
              <w:t xml:space="preserve">        {</w:t>
            </w:r>
            <w:r>
              <w:rPr>
                <w:sz w:val="20"/>
              </w:rPr>
              <w:br/>
              <w:t xml:space="preserve">            "date": "2020-08-27T09:37:40.508Z",</w:t>
            </w:r>
            <w:r>
              <w:rPr>
                <w:sz w:val="20"/>
              </w:rPr>
              <w:br/>
              <w:t xml:space="preserve">            "id": "1",</w:t>
            </w:r>
            <w:r>
              <w:rPr>
                <w:sz w:val="20"/>
              </w:rPr>
              <w:br/>
              <w:t xml:space="preserve">            "author": "Harvey Poupon",</w:t>
            </w:r>
            <w:r>
              <w:rPr>
                <w:sz w:val="20"/>
              </w:rPr>
              <w:br/>
              <w:t xml:space="preserve">            "text": "Some text"</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"role": "requester",</w:t>
            </w:r>
            <w:r>
              <w:rPr>
                <w:sz w:val="20"/>
              </w:rPr>
              <w:br/>
              <w:t xml:space="preserve">            "name": "Jean Pontus",</w:t>
            </w:r>
            <w:r>
              <w:rPr>
                <w:sz w:val="20"/>
              </w:rPr>
              <w:br/>
              <w:t xml:space="preserve">            "@referredType": "Individual"</w:t>
            </w:r>
            <w:r>
              <w:rPr>
                <w:sz w:val="20"/>
              </w:rPr>
              <w:br/>
              <w:t xml:space="preserve">        }</w:t>
            </w:r>
            <w:r>
              <w:rPr>
                <w:sz w:val="20"/>
              </w:rPr>
              <w:br/>
              <w:t xml:space="preserve">    ],</w:t>
            </w:r>
            <w:r>
              <w:rPr>
                <w:sz w:val="20"/>
              </w:rPr>
              <w:br/>
              <w:t xml:space="preserve">    "jeopardyAlert": [</w:t>
            </w:r>
            <w:r>
              <w:rPr>
                <w:sz w:val="20"/>
              </w:rPr>
              <w:br/>
              <w:t xml:space="preserve">        {</w:t>
            </w:r>
            <w:r>
              <w:rPr>
                <w:sz w:val="20"/>
              </w:rPr>
              <w:br/>
              <w:t xml:space="preserve">            "id": "144",</w:t>
            </w:r>
            <w:r>
              <w:rPr>
                <w:sz w:val="20"/>
              </w:rPr>
              <w:br/>
              <w:t xml:space="preserve">            "alertDate": "2020-08-27T23:17:45.450Z",</w:t>
            </w:r>
            <w:r>
              <w:rPr>
                <w:sz w:val="20"/>
              </w:rPr>
              <w:br/>
              <w:t xml:space="preserve">            "exception": "Order Item Completion is in Jeopardy",</w:t>
            </w:r>
            <w:r>
              <w:rPr>
                <w:sz w:val="20"/>
              </w:rPr>
              <w:br/>
              <w:t xml:space="preserve">            "jeopardyType": "Raised",</w:t>
            </w:r>
            <w:r>
              <w:rPr>
                <w:sz w:val="20"/>
              </w:rPr>
              <w:br/>
              <w:t xml:space="preserve">            "message": "Order Item Completion is in Jeopardy",</w:t>
            </w:r>
            <w:r>
              <w:rPr>
                <w:sz w:val="20"/>
              </w:rPr>
              <w:br/>
              <w:t xml:space="preserve">            "name": "Order Item Completion",</w:t>
            </w:r>
            <w:r>
              <w:rPr>
                <w:sz w:val="20"/>
              </w:rPr>
              <w:br/>
              <w:t xml:space="preserve">            "serviceOrderItem": [</w:t>
            </w:r>
            <w:r>
              <w:rPr>
                <w:sz w:val="20"/>
              </w:rPr>
              <w:br/>
              <w:t xml:space="preserve">                {</w:t>
            </w:r>
            <w:r>
              <w:rPr>
                <w:sz w:val="20"/>
              </w:rPr>
              <w:br/>
              <w:t xml:space="preserve">                    "itemId": "1",</w:t>
            </w:r>
            <w:r>
              <w:rPr>
                <w:sz w:val="20"/>
              </w:rPr>
              <w:br/>
            </w:r>
            <w:r>
              <w:rPr>
                <w:sz w:val="20"/>
              </w:rPr>
              <w:lastRenderedPageBreak/>
              <w:t xml:space="preserve">                    "serviceOrderHref": "http://serverlocation:port/serviceOrdering/v4/serviceOrder/42",</w:t>
            </w:r>
            <w:r>
              <w:rPr>
                <w:sz w:val="20"/>
              </w:rPr>
              <w:br/>
              <w:t xml:space="preserve">                    "serviceOrderId": "42"</w:t>
            </w:r>
            <w:r>
              <w:rPr>
                <w:sz w:val="20"/>
              </w:rPr>
              <w:br/>
              <w:t xml:space="preserve">                }</w:t>
            </w:r>
            <w:r>
              <w:rPr>
                <w:sz w:val="20"/>
              </w:rPr>
              <w:br/>
              <w:t xml:space="preserve">            ],</w:t>
            </w:r>
            <w:r>
              <w:rPr>
                <w:sz w:val="20"/>
              </w:rPr>
              <w:br/>
              <w:t xml:space="preserve">            "@type": "ServiceOrderJeopardyAlert"</w:t>
            </w:r>
            <w:r>
              <w:rPr>
                <w:sz w:val="20"/>
              </w:rPr>
              <w:br/>
              <w:t xml:space="preserve">        }</w:t>
            </w:r>
            <w:r>
              <w:rPr>
                <w:sz w:val="20"/>
              </w:rPr>
              <w:br/>
              <w:t xml:space="preserve">    ],</w:t>
            </w:r>
            <w:r>
              <w:rPr>
                <w:sz w:val="20"/>
              </w:rPr>
              <w:br/>
              <w:t xml:space="preserve">    "milestone": [</w:t>
            </w:r>
            <w:r>
              <w:rPr>
                <w:sz w:val="20"/>
              </w:rPr>
              <w:br/>
              <w:t xml:space="preserve">        {</w:t>
            </w:r>
            <w:r>
              <w:rPr>
                <w:sz w:val="20"/>
              </w:rPr>
              <w:br/>
              <w:t xml:space="preserve">            "id": "143",</w:t>
            </w:r>
            <w:r>
              <w:rPr>
                <w:sz w:val="20"/>
              </w:rPr>
              <w:br/>
              <w:t xml:space="preserve">            "description": "Port Allocation",</w:t>
            </w:r>
            <w:r>
              <w:rPr>
                <w:sz w:val="20"/>
              </w:rPr>
              <w:br/>
              <w:t xml:space="preserve">            "message": "Port Allocation",</w:t>
            </w:r>
            <w:r>
              <w:rPr>
                <w:sz w:val="20"/>
              </w:rPr>
              <w:br/>
              <w:t xml:space="preserve">            "milestoneDate": "2020-08-27T23:17:45.450Z",</w:t>
            </w:r>
            <w:r>
              <w:rPr>
                <w:sz w:val="20"/>
              </w:rPr>
              <w:br/>
              <w:t xml:space="preserve">            "name": "Port Allocation",</w:t>
            </w:r>
            <w:r>
              <w:rPr>
                <w:sz w:val="20"/>
              </w:rPr>
              <w:br/>
              <w:t xml:space="preserve">            "status": "Completed",</w:t>
            </w:r>
            <w:r>
              <w:rPr>
                <w:sz w:val="20"/>
              </w:rPr>
              <w:br/>
              <w:t xml:space="preserve">            "serviceOrderItem": [</w:t>
            </w:r>
            <w:r>
              <w:rPr>
                <w:sz w:val="20"/>
              </w:rPr>
              <w:br/>
              <w:t xml:space="preserve">                {</w:t>
            </w:r>
            <w:r>
              <w:rPr>
                <w:sz w:val="20"/>
              </w:rPr>
              <w:br/>
              <w:t xml:space="preserve">                    "itemId": "2",</w:t>
            </w:r>
            <w:r>
              <w:rPr>
                <w:sz w:val="20"/>
              </w:rPr>
              <w:br/>
              <w:t xml:space="preserve">                    "serviceOrderHref": "http://serverlocation:port/serviceOrdering/v4/serviceOrder/42",</w:t>
            </w:r>
            <w:r>
              <w:rPr>
                <w:sz w:val="20"/>
              </w:rPr>
              <w:br/>
              <w:t xml:space="preserve">                    "serviceOrderId": "42"</w:t>
            </w:r>
            <w:r>
              <w:rPr>
                <w:sz w:val="20"/>
              </w:rPr>
              <w:br/>
              <w:t xml:space="preserve">                }</w:t>
            </w:r>
            <w:r>
              <w:rPr>
                <w:sz w:val="20"/>
              </w:rPr>
              <w:br/>
              <w:t xml:space="preserve">            ],</w:t>
            </w:r>
            <w:r>
              <w:rPr>
                <w:sz w:val="20"/>
              </w:rPr>
              <w:br/>
              <w:t xml:space="preserve">            "@type": "ServiceOrderMilestone"</w:t>
            </w:r>
            <w:r>
              <w:rPr>
                <w:sz w:val="20"/>
              </w:rPr>
              <w:br/>
              <w:t xml:space="preserve">        }</w:t>
            </w:r>
            <w:r>
              <w:rPr>
                <w:sz w:val="20"/>
              </w:rPr>
              <w:br/>
              <w:t xml:space="preserve">    ],</w:t>
            </w:r>
            <w:r>
              <w:rPr>
                <w:sz w:val="20"/>
              </w:rPr>
              <w:br/>
              <w:t xml:space="preserve">    "serviceOrderItem": [</w:t>
            </w:r>
            <w:r>
              <w:rPr>
                <w:sz w:val="20"/>
              </w:rPr>
              <w:br/>
              <w:t xml:space="preserve">        {</w:t>
            </w:r>
            <w:r>
              <w:rPr>
                <w:sz w:val="20"/>
              </w:rPr>
              <w:br/>
              <w:t xml:space="preserve">            "id": "1",</w:t>
            </w:r>
            <w:r>
              <w:rPr>
                <w:sz w:val="20"/>
              </w:rPr>
              <w:br/>
              <w:t xml:space="preserve">            "action": "add",</w:t>
            </w:r>
            <w:r>
              <w:rPr>
                <w:sz w:val="20"/>
              </w:rPr>
              <w:br/>
              <w:t xml:space="preserve">            "state": "InProgress",</w:t>
            </w:r>
            <w:r>
              <w:rPr>
                <w:sz w:val="20"/>
              </w:rPr>
              <w:br/>
              <w:t xml:space="preserve">            "service": {</w:t>
            </w:r>
            <w:r>
              <w:rPr>
                <w:sz w:val="20"/>
              </w:rPr>
              <w:br/>
              <w:t xml:space="preserve">                "@type": "Service",</w:t>
            </w:r>
            <w:r>
              <w:rPr>
                <w:sz w:val="20"/>
              </w:rPr>
              <w:br/>
              <w:t xml:space="preserve">                "state": "active",</w:t>
            </w:r>
            <w:r>
              <w:rPr>
                <w:sz w:val="20"/>
              </w:rPr>
              <w:br/>
              <w:t xml:space="preserve">                "serviceType": "CFS",</w:t>
            </w:r>
            <w:r>
              <w:rPr>
                <w:sz w:val="20"/>
              </w:rPr>
              <w:br/>
              <w:t xml:space="preserve">                "serviceCharacteristic": [</w:t>
            </w:r>
            <w:r>
              <w:rPr>
                <w:sz w:val="20"/>
              </w:rPr>
              <w:br/>
              <w:t xml:space="preserve">                    {</w:t>
            </w:r>
            <w:r>
              <w:rPr>
                <w:sz w:val="20"/>
              </w:rPr>
              <w:br/>
              <w:t xml:space="preserve">                        "id": "452-gh6",</w:t>
            </w:r>
            <w:r>
              <w:rPr>
                <w:sz w:val="20"/>
              </w:rPr>
              <w:br/>
              <w:t xml:space="preserve">                        "name": "vCPE",</w:t>
            </w:r>
            <w:r>
              <w:rPr>
                <w:sz w:val="20"/>
              </w:rPr>
              <w:br/>
              <w:t xml:space="preserve">                        "valueType": "object",</w:t>
            </w:r>
            <w:r>
              <w:rPr>
                <w:sz w:val="20"/>
              </w:rPr>
              <w:br/>
              <w:t xml:space="preserve">                        "value": {</w:t>
            </w:r>
            <w:r>
              <w:rPr>
                <w:sz w:val="20"/>
              </w:rPr>
              <w:br/>
              <w:t xml:space="preserve">                            "@type": "vCPE",</w:t>
            </w:r>
            <w:r>
              <w:rPr>
                <w:sz w:val="20"/>
              </w:rPr>
              <w:br/>
              <w:t xml:space="preserve">                            "@schemaLocation": "http://nbi/api/v4/serviceSpecification/ONAPvCPE_Spec/specificationInputSchema",</w:t>
            </w:r>
            <w:r>
              <w:rPr>
                <w:sz w:val="20"/>
              </w:rPr>
              <w:br/>
              <w:t xml:space="preserve">                            "vCPE_IP": "193.218.236.21",</w:t>
            </w:r>
            <w:r>
              <w:rPr>
                <w:sz w:val="20"/>
              </w:rPr>
              <w:br/>
              <w:t xml:space="preserve">                            "MaxTxRate": 300,</w:t>
            </w:r>
            <w:r>
              <w:rPr>
                <w:sz w:val="20"/>
              </w:rPr>
              <w:br/>
              <w:t xml:space="preserve">                            "TransmitPower": "11 dBm",</w:t>
            </w:r>
            <w:r>
              <w:rPr>
                <w:sz w:val="20"/>
              </w:rPr>
              <w:br/>
              <w:t xml:space="preserve">                            "maxTream": "OFF"</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"@type": "ONAPServiceSpecificationRef",</w:t>
            </w:r>
            <w:r>
              <w:rPr>
                <w:sz w:val="20"/>
              </w:rPr>
              <w:br/>
              <w:t xml:space="preserve">                    "@schemaLocation": "http://my.schema/ONAPServiceSpecificationRef.json",</w:t>
            </w:r>
            <w:r>
              <w:rPr>
                <w:sz w:val="20"/>
              </w:rPr>
              <w:br/>
              <w:t xml:space="preserve">                    "id": "ONAPvCPE_Spec",</w:t>
            </w:r>
            <w:r>
              <w:rPr>
                <w:sz w:val="20"/>
              </w:rPr>
              <w:br/>
              <w:t xml:space="preserve">                    "href": "http://../serviceSpecification/ONAPvCPE_Spec",</w:t>
            </w:r>
            <w:r>
              <w:rPr>
                <w:sz w:val="20"/>
              </w:rPr>
              <w:br/>
            </w:r>
            <w:r>
              <w:rPr>
                <w:sz w:val="20"/>
              </w:rPr>
              <w:lastRenderedPageBreak/>
              <w:t xml:space="preserve">                    "name": "vCPE",</w:t>
            </w:r>
            <w:r>
              <w:rPr>
                <w:sz w:val="20"/>
              </w:rPr>
              <w:br/>
              <w:t xml:space="preserve">                    "version": "1",</w:t>
            </w:r>
            <w:r>
              <w:rPr>
                <w:sz w:val="20"/>
              </w:rPr>
              <w:br/>
              <w:t xml:space="preserve">                    "invariantUUID": "456-852-357",</w:t>
            </w:r>
            <w:r>
              <w:rPr>
                <w:sz w:val="20"/>
              </w:rPr>
              <w:br/>
              <w:t xml:space="preserve">                    "toscaModelURL": "http//..."</w:t>
            </w:r>
            <w:r>
              <w:rPr>
                <w:sz w:val="20"/>
              </w:rPr>
              <w:br/>
              <w:t xml:space="preserve">                }</w:t>
            </w:r>
            <w:r>
              <w:rPr>
                <w:sz w:val="20"/>
              </w:rPr>
              <w:br/>
              <w:t xml:space="preserve">            },</w:t>
            </w:r>
            <w:r>
              <w:rPr>
                <w:sz w:val="20"/>
              </w:rPr>
              <w:br/>
              <w:t xml:space="preserve">            "errorMessage": [</w:t>
            </w:r>
            <w:r>
              <w:rPr>
                <w:sz w:val="20"/>
              </w:rPr>
              <w:br/>
              <w:t xml:space="preserve">                {</w:t>
            </w:r>
            <w:r>
              <w:rPr>
                <w:sz w:val="20"/>
              </w:rPr>
              <w:br/>
              <w:t xml:space="preserve">                    "code": "500",</w:t>
            </w:r>
            <w:r>
              <w:rPr>
                <w:sz w:val="20"/>
              </w:rPr>
              <w:br/>
              <w:t xml:space="preserve">                    "message": "Resource Fallout",</w:t>
            </w:r>
            <w:r>
              <w:rPr>
                <w:sz w:val="20"/>
              </w:rPr>
              <w:br/>
              <w:t xml:space="preserve">                    "reason": "IP address not available",</w:t>
            </w:r>
            <w:r>
              <w:rPr>
                <w:sz w:val="20"/>
              </w:rPr>
              <w:br/>
              <w:t xml:space="preserve">                    "referenceError": "http://serverlocation:port/serviceOrdering/v4/errorMessage/500",</w:t>
            </w:r>
            <w:r>
              <w:rPr>
                <w:sz w:val="20"/>
              </w:rPr>
              <w:br/>
              <w:t xml:space="preserve">                    "status": "ERROR-003",</w:t>
            </w:r>
            <w:r>
              <w:rPr>
                <w:sz w:val="20"/>
              </w:rPr>
              <w:br/>
              <w:t xml:space="preserve">                    "timestamp": "2020-08-27T23:17:45.450Z",</w:t>
            </w:r>
            <w:r>
              <w:rPr>
                <w:sz w:val="20"/>
              </w:rPr>
              <w:br/>
              <w:t xml:space="preserve">                    "@type": "ServiceOrderItemErrorMessage"</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 xml:space="preserve">            "id": "2",</w:t>
            </w:r>
            <w:r>
              <w:rPr>
                <w:sz w:val="20"/>
              </w:rPr>
              <w:br/>
              <w:t xml:space="preserve">            "action": "modify",</w:t>
            </w:r>
            <w:r>
              <w:rPr>
                <w:sz w:val="20"/>
              </w:rPr>
              <w:br/>
              <w:t xml:space="preserve">            "state": "InProgress",</w:t>
            </w:r>
            <w:r>
              <w:rPr>
                <w:sz w:val="20"/>
              </w:rPr>
              <w:br/>
              <w:t xml:space="preserve">            "service": {</w:t>
            </w:r>
            <w:r>
              <w:rPr>
                <w:sz w:val="20"/>
              </w:rPr>
              <w:br/>
              <w:t xml:space="preserve">                "id": "456",</w:t>
            </w:r>
            <w:r>
              <w:rPr>
                <w:sz w:val="20"/>
              </w:rPr>
              <w:br/>
              <w:t xml:space="preserve">                "@type": "Service",</w:t>
            </w:r>
            <w:r>
              <w:rPr>
                <w:sz w:val="20"/>
              </w:rPr>
              <w:br/>
              <w:t xml:space="preserve">                "href": "http://serverlocation:port/serviceInventoryManagement/v4/service/456",</w:t>
            </w:r>
            <w:r>
              <w:rPr>
                <w:sz w:val="20"/>
              </w:rPr>
              <w:br/>
              <w:t xml:space="preserve">                "state": "active",</w:t>
            </w:r>
            <w:r>
              <w:rPr>
                <w:sz w:val="20"/>
              </w:rPr>
              <w:br/>
              <w:t xml:space="preserve">                "serviceType": "CFS",</w:t>
            </w:r>
            <w:r>
              <w:rPr>
                <w:sz w:val="20"/>
              </w:rPr>
              <w:br/>
              <w:t xml:space="preserve">                "serviceCharacteristic": [</w:t>
            </w:r>
            <w:r>
              <w:rPr>
                <w:sz w:val="20"/>
              </w:rPr>
              <w:br/>
              <w:t xml:space="preserve">                    {</w:t>
            </w:r>
            <w:r>
              <w:rPr>
                <w:sz w:val="20"/>
              </w:rPr>
              <w:br/>
              <w:t xml:space="preserve">                        "id": "452-gh6",</w:t>
            </w:r>
            <w:r>
              <w:rPr>
                <w:sz w:val="20"/>
              </w:rPr>
              <w:br/>
              <w:t xml:space="preserve">                        "valueType": "string",</w:t>
            </w:r>
            <w:r>
              <w:rPr>
                <w:sz w:val="20"/>
              </w:rPr>
              <w:br/>
              <w:t xml:space="preserve">                        "name": "InputPort",</w:t>
            </w:r>
            <w:r>
              <w:rPr>
                <w:sz w:val="20"/>
              </w:rPr>
              <w:br/>
              <w:t xml:space="preserve">                        "value": "456/7"</w:t>
            </w:r>
            <w:r>
              <w:rPr>
                <w:sz w:val="20"/>
              </w:rPr>
              <w:br/>
              <w:t xml:space="preserve">                    }</w:t>
            </w:r>
            <w:r>
              <w:rPr>
                <w:sz w:val="20"/>
              </w:rPr>
              <w:br/>
              <w:t xml:space="preserve">                ],</w:t>
            </w:r>
            <w:r>
              <w:rPr>
                <w:sz w:val="20"/>
              </w:rPr>
              <w:br/>
              <w:t xml:space="preserve">                "supportingResource": [</w:t>
            </w:r>
            <w:r>
              <w:rPr>
                <w:sz w:val="20"/>
              </w:rPr>
              <w:br/>
              <w:t xml:space="preserve">                    {</w:t>
            </w:r>
            <w:r>
              <w:rPr>
                <w:sz w:val="20"/>
              </w:rPr>
              <w:br/>
              <w:t xml:space="preserve">                        "id": "3456_DFG5-H690",</w:t>
            </w:r>
            <w:r>
              <w:rPr>
                <w:sz w:val="20"/>
              </w:rPr>
              <w:br/>
              <w:t xml:space="preserve">                        "href": "http://...",</w:t>
            </w:r>
            <w:r>
              <w:rPr>
                <w:sz w:val="20"/>
              </w:rPr>
              <w:br/>
              <w:t xml:space="preserve">                        "@referredType": "CloudResource"</w:t>
            </w:r>
            <w:r>
              <w:rPr>
                <w:sz w:val="20"/>
              </w:rPr>
              <w:br/>
              <w:t xml:space="preserve">                    }</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 xml:space="preserve">            "id": "3",</w:t>
            </w:r>
            <w:r>
              <w:rPr>
                <w:sz w:val="20"/>
              </w:rPr>
              <w:br/>
              <w:t xml:space="preserve">            "action": "add",</w:t>
            </w:r>
            <w:r>
              <w:rPr>
                <w:sz w:val="20"/>
              </w:rPr>
              <w:br/>
              <w:t xml:space="preserve">            "state": "acknowledged",</w:t>
            </w:r>
            <w:r>
              <w:rPr>
                <w:sz w:val="20"/>
              </w:rPr>
              <w:br/>
              <w:t xml:space="preserve">            "service": {</w:t>
            </w:r>
            <w:r>
              <w:rPr>
                <w:sz w:val="20"/>
              </w:rPr>
              <w:br/>
              <w:t xml:space="preserve">                "state": "active",</w:t>
            </w:r>
            <w:r>
              <w:rPr>
                <w:sz w:val="20"/>
              </w:rPr>
              <w:br/>
              <w:t xml:space="preserve">                "serviceType": "CFS",</w:t>
            </w:r>
            <w:r>
              <w:rPr>
                <w:sz w:val="20"/>
              </w:rPr>
              <w:br/>
            </w:r>
            <w:r>
              <w:rPr>
                <w:sz w:val="20"/>
              </w:rPr>
              <w:lastRenderedPageBreak/>
              <w:t xml:space="preserve">                "@type": "Service",</w:t>
            </w:r>
            <w:r>
              <w:rPr>
                <w:sz w:val="20"/>
              </w:rPr>
              <w:br/>
              <w:t xml:space="preserve">                "serviceRelationship": [</w:t>
            </w:r>
            <w:r>
              <w:rPr>
                <w:sz w:val="20"/>
              </w:rPr>
              <w:br/>
              <w:t xml:space="preserve">                    {</w:t>
            </w:r>
            <w:r>
              <w:rPr>
                <w:sz w:val="20"/>
              </w:rPr>
              <w:br/>
              <w:t xml:space="preserve">                        "relationshipType": "reliesOn",</w:t>
            </w:r>
            <w:r>
              <w:rPr>
                <w:sz w:val="20"/>
              </w:rPr>
              <w:br/>
              <w:t xml:space="preserve">                        "service": {</w:t>
            </w:r>
            <w:r>
              <w:rPr>
                <w:sz w:val="20"/>
              </w:rPr>
              <w:br/>
              <w:t xml:space="preserve">                            "href": "https://.../serviceManagement/v4/service/45",</w:t>
            </w:r>
            <w:r>
              <w:rPr>
                <w:sz w:val="20"/>
              </w:rPr>
              <w:br/>
              <w:t xml:space="preserve">                            "id": "45"</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"id": "48",</w:t>
            </w:r>
            <w:r>
              <w:rPr>
                <w:sz w:val="20"/>
              </w:rPr>
              <w:br/>
              <w:t xml:space="preserve">                    "href": "http//..../48",</w:t>
            </w:r>
            <w:r>
              <w:rPr>
                <w:sz w:val="20"/>
              </w:rPr>
              <w:br/>
              <w:t xml:space="preserve">                    "name": "genericDataService48",</w:t>
            </w:r>
            <w:r>
              <w:rPr>
                <w:sz w:val="20"/>
              </w:rPr>
              <w:br/>
              <w:t xml:space="preserve">                    "version": "2"</w:t>
            </w:r>
            <w:r>
              <w:rPr>
                <w:sz w:val="20"/>
              </w:rPr>
              <w:br/>
              <w:t xml:space="preserve">                },</w:t>
            </w:r>
            <w:r>
              <w:rPr>
                <w:sz w:val="20"/>
              </w:rPr>
              <w:br/>
              <w:t xml:space="preserve">                "feature": [</w:t>
            </w:r>
            <w:r>
              <w:rPr>
                <w:sz w:val="20"/>
              </w:rPr>
              <w:br/>
              <w:t xml:space="preserve">                    {</w:t>
            </w:r>
            <w:r>
              <w:rPr>
                <w:sz w:val="20"/>
              </w:rPr>
              <w:br/>
              <w:t xml:space="preserve">                        "id": "Feat1",</w:t>
            </w:r>
            <w:r>
              <w:rPr>
                <w:sz w:val="20"/>
              </w:rPr>
              <w:br/>
              <w:t xml:space="preserve">                        "isEnabled": true,</w:t>
            </w:r>
            <w:r>
              <w:rPr>
                <w:sz w:val="20"/>
              </w:rPr>
              <w:br/>
              <w:t xml:space="preserve">                        "name": "DataDownload",</w:t>
            </w:r>
            <w:r>
              <w:rPr>
                <w:sz w:val="20"/>
              </w:rPr>
              <w:br/>
              <w:t xml:space="preserve">                        "@type": "Feature",</w:t>
            </w:r>
            <w:r>
              <w:rPr>
                <w:sz w:val="20"/>
              </w:rPr>
              <w:br/>
              <w:t xml:space="preserve">                        "featureCharacteritic": [</w:t>
            </w:r>
            <w:r>
              <w:rPr>
                <w:sz w:val="20"/>
              </w:rPr>
              <w:br/>
              <w:t xml:space="preserve">                            {</w:t>
            </w:r>
            <w:r>
              <w:rPr>
                <w:sz w:val="20"/>
              </w:rPr>
              <w:br/>
              <w:t xml:space="preserve">                                "name": "VolumeCapped",</w:t>
            </w:r>
            <w:r>
              <w:rPr>
                <w:sz w:val="20"/>
              </w:rPr>
              <w:br/>
              <w:t xml:space="preserve">                                "id": "444",</w:t>
            </w:r>
            <w:r>
              <w:rPr>
                <w:sz w:val="20"/>
              </w:rPr>
              <w:br/>
              <w:t xml:space="preserve">                                "value": true,</w:t>
            </w:r>
            <w:r>
              <w:rPr>
                <w:sz w:val="20"/>
              </w:rPr>
              <w:br/>
              <w:t xml:space="preserve">                                "valueType": "boolean"</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 xml:space="preserve">            "id": "4",</w:t>
            </w:r>
            <w:r>
              <w:rPr>
                <w:sz w:val="20"/>
              </w:rPr>
              <w:br/>
              <w:t xml:space="preserve">            "action": "modify",</w:t>
            </w:r>
            <w:r>
              <w:rPr>
                <w:sz w:val="20"/>
              </w:rPr>
              <w:br/>
              <w:t xml:space="preserve">            "state": "acknowledged",</w:t>
            </w:r>
            <w:r>
              <w:rPr>
                <w:sz w:val="20"/>
              </w:rPr>
              <w:br/>
              <w:t xml:space="preserve">            "service": {</w:t>
            </w:r>
            <w:r>
              <w:rPr>
                <w:sz w:val="20"/>
              </w:rPr>
              <w:br/>
              <w:t xml:space="preserve">                "id": "12",</w:t>
            </w:r>
            <w:r>
              <w:rPr>
                <w:sz w:val="20"/>
              </w:rPr>
              <w:br/>
              <w:t xml:space="preserve">                "href": "http://serverlocation:port/serviceInventoryManagement/v4/service/12",</w:t>
            </w:r>
            <w:r>
              <w:rPr>
                <w:sz w:val="20"/>
              </w:rPr>
              <w:br/>
              <w:t xml:space="preserve">                "state": "inactive"</w:t>
            </w:r>
            <w:r>
              <w:rPr>
                <w:sz w:val="20"/>
              </w:rPr>
              <w:br/>
              <w:t xml:space="preserve">            },</w:t>
            </w:r>
            <w:r>
              <w:rPr>
                <w:sz w:val="20"/>
              </w:rPr>
              <w:br/>
              <w:t xml:space="preserve">            "@type": "ServiceOrderItem"</w:t>
            </w:r>
            <w:r>
              <w:rPr>
                <w:sz w:val="20"/>
              </w:rPr>
              <w:br/>
              <w:t xml:space="preserve">        }</w:t>
            </w:r>
            <w:r>
              <w:rPr>
                <w:sz w:val="20"/>
              </w:rPr>
              <w:br/>
              <w:t xml:space="preserve">    ]</w:t>
            </w:r>
            <w:r>
              <w:rPr>
                <w:sz w:val="20"/>
              </w:rPr>
              <w:br/>
              <w:t>}</w:t>
            </w:r>
          </w:p>
        </w:tc>
      </w:tr>
    </w:tbl>
    <w:p w14:paraId="10D00835" w14:textId="77777777" w:rsidR="00894669" w:rsidRDefault="00894669">
      <w:pPr>
        <w:pStyle w:val="Heading3"/>
      </w:pPr>
    </w:p>
    <w:p w14:paraId="4583597B" w14:textId="77777777" w:rsidR="00894669" w:rsidRDefault="00894669">
      <w:pPr>
        <w:rPr>
          <w:rFonts w:eastAsiaTheme="minorEastAsia" w:cstheme="minorBidi"/>
          <w:b/>
          <w:color w:val="AD0101" w:themeColor="accent1"/>
          <w:spacing w:val="15"/>
          <w:sz w:val="24"/>
          <w:szCs w:val="28"/>
          <w:lang w:val="en-GB" w:eastAsia="it-IT"/>
        </w:rPr>
      </w:pPr>
      <w:r>
        <w:br w:type="page"/>
      </w:r>
    </w:p>
    <w:p w14:paraId="474DA16E" w14:textId="17D79BDE" w:rsidR="00BA7A0E" w:rsidRDefault="00B45738">
      <w:pPr>
        <w:pStyle w:val="Heading3"/>
      </w:pPr>
      <w:bookmarkStart w:id="23" w:name="_Toc69029843"/>
      <w:r>
        <w:lastRenderedPageBreak/>
        <w:t>Cancel Service Order resource</w:t>
      </w:r>
      <w:bookmarkEnd w:id="23"/>
    </w:p>
    <w:p w14:paraId="0836C71D" w14:textId="77777777" w:rsidR="00BA7A0E" w:rsidRDefault="00B45738">
      <w:r>
        <w:t>Request for cancellation an existing Service order.</w:t>
      </w:r>
    </w:p>
    <w:p w14:paraId="38816852" w14:textId="77777777" w:rsidR="00BA7A0E" w:rsidRDefault="00B45738">
      <w:r>
        <w:rPr>
          <w:b/>
        </w:rPr>
        <w:t>Resource model</w:t>
      </w:r>
    </w:p>
    <w:p w14:paraId="578BE1E3" w14:textId="77777777" w:rsidR="00BA7A0E" w:rsidRDefault="00B45738">
      <w:r>
        <w:rPr>
          <w:noProof/>
        </w:rPr>
        <w:drawing>
          <wp:inline distT="0" distB="0" distL="0" distR="0" wp14:anchorId="27924A4C" wp14:editId="323919C1">
            <wp:extent cx="5880100" cy="4940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CancelServiceOrder.png"/>
                    <pic:cNvPicPr/>
                  </pic:nvPicPr>
                  <pic:blipFill>
                    <a:blip r:embed="rId12"/>
                    <a:stretch>
                      <a:fillRect/>
                    </a:stretch>
                  </pic:blipFill>
                  <pic:spPr>
                    <a:xfrm>
                      <a:off x="0" y="0"/>
                      <a:ext cx="5880100" cy="4940300"/>
                    </a:xfrm>
                    <a:prstGeom prst="rect">
                      <a:avLst/>
                    </a:prstGeom>
                  </pic:spPr>
                </pic:pic>
              </a:graphicData>
            </a:graphic>
          </wp:inline>
        </w:drawing>
      </w:r>
    </w:p>
    <w:p w14:paraId="2C65A1F9" w14:textId="77777777" w:rsidR="00BA7A0E" w:rsidRDefault="00B45738">
      <w:r>
        <w:rPr>
          <w:b/>
        </w:rPr>
        <w:t>Lifecycle</w:t>
      </w:r>
    </w:p>
    <w:p w14:paraId="5203A57F" w14:textId="77777777" w:rsidR="00BA7A0E" w:rsidRDefault="00B45738">
      <w:r>
        <w:rPr>
          <w:noProof/>
        </w:rPr>
        <w:lastRenderedPageBreak/>
        <w:drawing>
          <wp:inline distT="0" distB="0" distL="0" distR="0" wp14:anchorId="539DDA47" wp14:editId="69CBB579">
            <wp:extent cx="6120000" cy="7196186"/>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CancelServiceOrder.png"/>
                    <pic:cNvPicPr/>
                  </pic:nvPicPr>
                  <pic:blipFill>
                    <a:blip r:embed="rId13"/>
                    <a:stretch>
                      <a:fillRect/>
                    </a:stretch>
                  </pic:blipFill>
                  <pic:spPr>
                    <a:xfrm>
                      <a:off x="0" y="0"/>
                      <a:ext cx="6120000" cy="7196186"/>
                    </a:xfrm>
                    <a:prstGeom prst="rect">
                      <a:avLst/>
                    </a:prstGeom>
                  </pic:spPr>
                </pic:pic>
              </a:graphicData>
            </a:graphic>
          </wp:inline>
        </w:drawing>
      </w:r>
    </w:p>
    <w:p w14:paraId="70F0E362" w14:textId="77777777" w:rsidR="00BA7A0E" w:rsidRDefault="00B45738">
      <w:r>
        <w:rPr>
          <w:b/>
        </w:rPr>
        <w:t>Field descriptions</w:t>
      </w:r>
    </w:p>
    <w:p w14:paraId="6450162B" w14:textId="77777777" w:rsidR="00BA7A0E" w:rsidRDefault="00B45738">
      <w:r>
        <w:rPr>
          <w:i/>
          <w:u w:val="single"/>
        </w:rPr>
        <w:t>CancelServiceOrder</w:t>
      </w:r>
      <w:r>
        <w:rPr>
          <w:u w:val="single"/>
        </w:rPr>
        <w:t xml:space="preserve"> fields</w:t>
      </w:r>
    </w:p>
    <w:tbl>
      <w:tblPr>
        <w:tblW w:w="0" w:type="auto"/>
        <w:tblLook w:val="04A0" w:firstRow="1" w:lastRow="0" w:firstColumn="1" w:lastColumn="0" w:noHBand="0" w:noVBand="1"/>
      </w:tblPr>
      <w:tblGrid>
        <w:gridCol w:w="2655"/>
        <w:gridCol w:w="7906"/>
      </w:tblGrid>
      <w:tr w:rsidR="00BA7A0E" w14:paraId="1FF1CA81" w14:textId="77777777">
        <w:tc>
          <w:tcPr>
            <w:tcW w:w="2268" w:type="dxa"/>
          </w:tcPr>
          <w:p w14:paraId="6F6F5B4A" w14:textId="77777777" w:rsidR="00BA7A0E" w:rsidRDefault="00B45738">
            <w:r>
              <w:t>cancellationReason</w:t>
            </w:r>
          </w:p>
        </w:tc>
        <w:tc>
          <w:tcPr>
            <w:tcW w:w="7937" w:type="dxa"/>
          </w:tcPr>
          <w:p w14:paraId="1E0E26C3" w14:textId="77777777" w:rsidR="00BA7A0E" w:rsidRDefault="00B45738">
            <w:r>
              <w:t>A string. Reason why the order is cancelled.</w:t>
            </w:r>
          </w:p>
        </w:tc>
      </w:tr>
      <w:tr w:rsidR="00BA7A0E" w14:paraId="749BD2FA" w14:textId="77777777">
        <w:tc>
          <w:tcPr>
            <w:tcW w:w="2268" w:type="dxa"/>
          </w:tcPr>
          <w:p w14:paraId="19F26B2A" w14:textId="77777777" w:rsidR="00BA7A0E" w:rsidRDefault="00B45738">
            <w:r>
              <w:lastRenderedPageBreak/>
              <w:t>effectiveCancellationDate</w:t>
            </w:r>
          </w:p>
        </w:tc>
        <w:tc>
          <w:tcPr>
            <w:tcW w:w="7937" w:type="dxa"/>
          </w:tcPr>
          <w:p w14:paraId="0405FBDC" w14:textId="77777777" w:rsidR="00BA7A0E" w:rsidRDefault="00B45738">
            <w:r>
              <w:t>A date time (DateTime). Date when the order is cancelled.</w:t>
            </w:r>
          </w:p>
        </w:tc>
      </w:tr>
      <w:tr w:rsidR="00BA7A0E" w14:paraId="636A0B63" w14:textId="77777777">
        <w:tc>
          <w:tcPr>
            <w:tcW w:w="2268" w:type="dxa"/>
          </w:tcPr>
          <w:p w14:paraId="18F9B988" w14:textId="77777777" w:rsidR="00BA7A0E" w:rsidRDefault="00B45738">
            <w:r>
              <w:t>href</w:t>
            </w:r>
          </w:p>
        </w:tc>
        <w:tc>
          <w:tcPr>
            <w:tcW w:w="7937" w:type="dxa"/>
          </w:tcPr>
          <w:p w14:paraId="3F4F61DC" w14:textId="77777777" w:rsidR="00BA7A0E" w:rsidRDefault="00B45738">
            <w:r>
              <w:t>An uri (Uri). Hyperlink reference.</w:t>
            </w:r>
          </w:p>
        </w:tc>
      </w:tr>
      <w:tr w:rsidR="00BA7A0E" w14:paraId="5D16C448" w14:textId="77777777">
        <w:tc>
          <w:tcPr>
            <w:tcW w:w="2268" w:type="dxa"/>
          </w:tcPr>
          <w:p w14:paraId="7643C654" w14:textId="77777777" w:rsidR="00BA7A0E" w:rsidRDefault="00B45738">
            <w:r>
              <w:t>id</w:t>
            </w:r>
          </w:p>
        </w:tc>
        <w:tc>
          <w:tcPr>
            <w:tcW w:w="7937" w:type="dxa"/>
          </w:tcPr>
          <w:p w14:paraId="211C7DE7" w14:textId="77777777" w:rsidR="00BA7A0E" w:rsidRDefault="00B45738">
            <w:r>
              <w:t>A string. unique identifier.</w:t>
            </w:r>
          </w:p>
        </w:tc>
      </w:tr>
      <w:tr w:rsidR="00BA7A0E" w14:paraId="79D62256" w14:textId="77777777">
        <w:tc>
          <w:tcPr>
            <w:tcW w:w="2268" w:type="dxa"/>
          </w:tcPr>
          <w:p w14:paraId="4D74F54B" w14:textId="77777777" w:rsidR="00BA7A0E" w:rsidRDefault="00B45738">
            <w:r>
              <w:t>requestedCancellationDate</w:t>
            </w:r>
          </w:p>
        </w:tc>
        <w:tc>
          <w:tcPr>
            <w:tcW w:w="7937" w:type="dxa"/>
          </w:tcPr>
          <w:p w14:paraId="1AF310BF" w14:textId="77777777" w:rsidR="00BA7A0E" w:rsidRDefault="00B45738">
            <w:r>
              <w:t>A date time (DateTime). Date when the submitter wants the order to be cancelled.</w:t>
            </w:r>
          </w:p>
        </w:tc>
      </w:tr>
      <w:tr w:rsidR="00BA7A0E" w14:paraId="03AC405F" w14:textId="77777777">
        <w:tc>
          <w:tcPr>
            <w:tcW w:w="2268" w:type="dxa"/>
          </w:tcPr>
          <w:p w14:paraId="26F02ADD" w14:textId="77777777" w:rsidR="00BA7A0E" w:rsidRDefault="00B45738">
            <w:r>
              <w:t>href</w:t>
            </w:r>
          </w:p>
        </w:tc>
        <w:tc>
          <w:tcPr>
            <w:tcW w:w="7937" w:type="dxa"/>
          </w:tcPr>
          <w:p w14:paraId="66A9303B" w14:textId="77777777" w:rsidR="00BA7A0E" w:rsidRDefault="00B45738">
            <w:r>
              <w:t>An uri (Uri). Hyperlink reference.</w:t>
            </w:r>
          </w:p>
        </w:tc>
      </w:tr>
      <w:tr w:rsidR="00BA7A0E" w14:paraId="6FF0961D" w14:textId="77777777">
        <w:tc>
          <w:tcPr>
            <w:tcW w:w="2268" w:type="dxa"/>
          </w:tcPr>
          <w:p w14:paraId="022E366F" w14:textId="77777777" w:rsidR="00BA7A0E" w:rsidRDefault="00B45738">
            <w:r>
              <w:t>id</w:t>
            </w:r>
          </w:p>
        </w:tc>
        <w:tc>
          <w:tcPr>
            <w:tcW w:w="7937" w:type="dxa"/>
          </w:tcPr>
          <w:p w14:paraId="41EB0376" w14:textId="77777777" w:rsidR="00BA7A0E" w:rsidRDefault="00B45738">
            <w:r>
              <w:t>A string. unique identifier.</w:t>
            </w:r>
          </w:p>
        </w:tc>
      </w:tr>
      <w:tr w:rsidR="00BA7A0E" w14:paraId="39208490" w14:textId="77777777">
        <w:tc>
          <w:tcPr>
            <w:tcW w:w="2268" w:type="dxa"/>
          </w:tcPr>
          <w:p w14:paraId="7BBBDBFB" w14:textId="77777777" w:rsidR="00BA7A0E" w:rsidRDefault="00B45738">
            <w:r>
              <w:t>@baseType</w:t>
            </w:r>
          </w:p>
        </w:tc>
        <w:tc>
          <w:tcPr>
            <w:tcW w:w="7937" w:type="dxa"/>
          </w:tcPr>
          <w:p w14:paraId="70F3195A" w14:textId="77777777" w:rsidR="00BA7A0E" w:rsidRDefault="00B45738">
            <w:r>
              <w:t>A string. When sub-classing, this defines the super-class.</w:t>
            </w:r>
          </w:p>
        </w:tc>
      </w:tr>
      <w:tr w:rsidR="00BA7A0E" w14:paraId="11946AE5" w14:textId="77777777">
        <w:tc>
          <w:tcPr>
            <w:tcW w:w="2268" w:type="dxa"/>
          </w:tcPr>
          <w:p w14:paraId="2F8A4D53" w14:textId="77777777" w:rsidR="00BA7A0E" w:rsidRDefault="00B45738">
            <w:r>
              <w:t>@schemaLocation</w:t>
            </w:r>
          </w:p>
        </w:tc>
        <w:tc>
          <w:tcPr>
            <w:tcW w:w="7937" w:type="dxa"/>
          </w:tcPr>
          <w:p w14:paraId="67C527CA" w14:textId="77777777" w:rsidR="00BA7A0E" w:rsidRDefault="00B45738">
            <w:r>
              <w:t>An uri (Uri). A URI to a JSON-Schema file that defines additional attributes and relationships.</w:t>
            </w:r>
          </w:p>
        </w:tc>
      </w:tr>
      <w:tr w:rsidR="00BA7A0E" w14:paraId="7F02CF1E" w14:textId="77777777">
        <w:tc>
          <w:tcPr>
            <w:tcW w:w="2268" w:type="dxa"/>
          </w:tcPr>
          <w:p w14:paraId="05D585FF" w14:textId="77777777" w:rsidR="00BA7A0E" w:rsidRDefault="00B45738">
            <w:r>
              <w:t>@type</w:t>
            </w:r>
          </w:p>
        </w:tc>
        <w:tc>
          <w:tcPr>
            <w:tcW w:w="7937" w:type="dxa"/>
          </w:tcPr>
          <w:p w14:paraId="6B8240F4" w14:textId="77777777" w:rsidR="00BA7A0E" w:rsidRDefault="00B45738">
            <w:r>
              <w:t>A string. When sub-classing, this defines the sub-class Extensible name.</w:t>
            </w:r>
          </w:p>
        </w:tc>
      </w:tr>
      <w:tr w:rsidR="00BA7A0E" w14:paraId="7A93BB06" w14:textId="77777777">
        <w:tc>
          <w:tcPr>
            <w:tcW w:w="2268" w:type="dxa"/>
          </w:tcPr>
          <w:p w14:paraId="29D0A31E" w14:textId="77777777" w:rsidR="00BA7A0E" w:rsidRDefault="00B45738">
            <w:r>
              <w:t>completionMessage</w:t>
            </w:r>
          </w:p>
        </w:tc>
        <w:tc>
          <w:tcPr>
            <w:tcW w:w="7937" w:type="dxa"/>
          </w:tcPr>
          <w:p w14:paraId="440E7B0F" w14:textId="6A13C309" w:rsidR="00BA7A0E" w:rsidRDefault="00B45738">
            <w:r>
              <w:t xml:space="preserve">A string. an optional message describing the completion of the task if it is done as expected or </w:t>
            </w:r>
            <w:proofErr w:type="gramStart"/>
            <w:r>
              <w:t>it is denied</w:t>
            </w:r>
            <w:proofErr w:type="gramEnd"/>
            <w:r>
              <w:t xml:space="preserve"> for a reason (like order in </w:t>
            </w:r>
            <w:r w:rsidR="00B0094B">
              <w:t>a</w:t>
            </w:r>
            <w:r>
              <w:t xml:space="preserve"> state of PoNR).</w:t>
            </w:r>
          </w:p>
        </w:tc>
      </w:tr>
      <w:tr w:rsidR="00BA7A0E" w14:paraId="74C76106" w14:textId="77777777">
        <w:tc>
          <w:tcPr>
            <w:tcW w:w="2268" w:type="dxa"/>
          </w:tcPr>
          <w:p w14:paraId="107AC773" w14:textId="77777777" w:rsidR="00BA7A0E" w:rsidRDefault="00B45738">
            <w:r>
              <w:t>errorMessage</w:t>
            </w:r>
          </w:p>
        </w:tc>
        <w:tc>
          <w:tcPr>
            <w:tcW w:w="7937" w:type="dxa"/>
          </w:tcPr>
          <w:p w14:paraId="51423A67" w14:textId="77777777" w:rsidR="00BA7A0E" w:rsidRDefault="00B45738">
            <w:r>
              <w:t>An error message (ErrorMessage). the error(s) cause the termination of cancelServiceOrder (in TerminatedWithError state).</w:t>
            </w:r>
          </w:p>
        </w:tc>
      </w:tr>
      <w:tr w:rsidR="00BA7A0E" w14:paraId="2ABA9360" w14:textId="77777777">
        <w:tc>
          <w:tcPr>
            <w:tcW w:w="2268" w:type="dxa"/>
          </w:tcPr>
          <w:p w14:paraId="1FE21AB1" w14:textId="77777777" w:rsidR="00BA7A0E" w:rsidRDefault="00B45738">
            <w:r>
              <w:t>serviceOrder</w:t>
            </w:r>
          </w:p>
        </w:tc>
        <w:tc>
          <w:tcPr>
            <w:tcW w:w="7937" w:type="dxa"/>
          </w:tcPr>
          <w:p w14:paraId="4026C75A" w14:textId="77777777" w:rsidR="00BA7A0E" w:rsidRDefault="00B45738">
            <w:r>
              <w:t>A service order reference (ServiceOrderRef). Useful to understand the which was the Service order through which the service was instantiated in the service inventory.</w:t>
            </w:r>
          </w:p>
        </w:tc>
      </w:tr>
      <w:tr w:rsidR="00BA7A0E" w14:paraId="1A9934F5" w14:textId="77777777">
        <w:tc>
          <w:tcPr>
            <w:tcW w:w="2268" w:type="dxa"/>
          </w:tcPr>
          <w:p w14:paraId="52B48EE2" w14:textId="77777777" w:rsidR="00BA7A0E" w:rsidRDefault="00B45738">
            <w:r>
              <w:t>state</w:t>
            </w:r>
          </w:p>
        </w:tc>
        <w:tc>
          <w:tcPr>
            <w:tcW w:w="7937" w:type="dxa"/>
          </w:tcPr>
          <w:p w14:paraId="73DA591A" w14:textId="77777777" w:rsidR="00BA7A0E" w:rsidRDefault="00B45738">
            <w:r>
              <w:t>A task state type (TaskStateType). Tracks the lifecycle status of the cancellation request, such as Acknowledged, Rejected, InProgress, Pending and so on.</w:t>
            </w:r>
          </w:p>
        </w:tc>
      </w:tr>
    </w:tbl>
    <w:p w14:paraId="02914DE2" w14:textId="77777777" w:rsidR="00BA7A0E" w:rsidRDefault="00B45738">
      <w:r>
        <w:rPr>
          <w:i/>
          <w:u w:val="single"/>
        </w:rPr>
        <w:t>ErrorMessage</w:t>
      </w:r>
      <w:r>
        <w:rPr>
          <w:u w:val="single"/>
        </w:rPr>
        <w:t xml:space="preserve"> sub-resource</w:t>
      </w:r>
    </w:p>
    <w:p w14:paraId="1B659765" w14:textId="77777777" w:rsidR="00BA7A0E" w:rsidRDefault="00B45738">
      <w:r>
        <w:t>represents an Error.</w:t>
      </w:r>
    </w:p>
    <w:tbl>
      <w:tblPr>
        <w:tblW w:w="0" w:type="auto"/>
        <w:tblLook w:val="04A0" w:firstRow="1" w:lastRow="0" w:firstColumn="1" w:lastColumn="0" w:noHBand="0" w:noVBand="1"/>
      </w:tblPr>
      <w:tblGrid>
        <w:gridCol w:w="2268"/>
        <w:gridCol w:w="7937"/>
      </w:tblGrid>
      <w:tr w:rsidR="00BA7A0E" w14:paraId="12D49B77" w14:textId="77777777">
        <w:tc>
          <w:tcPr>
            <w:tcW w:w="2268" w:type="dxa"/>
          </w:tcPr>
          <w:p w14:paraId="236DAB54" w14:textId="77777777" w:rsidR="00BA7A0E" w:rsidRDefault="00B45738">
            <w:r>
              <w:t>@baseType</w:t>
            </w:r>
          </w:p>
        </w:tc>
        <w:tc>
          <w:tcPr>
            <w:tcW w:w="7937" w:type="dxa"/>
          </w:tcPr>
          <w:p w14:paraId="41527162" w14:textId="77777777" w:rsidR="00BA7A0E" w:rsidRDefault="00B45738">
            <w:r>
              <w:t>A string. When sub-classing, this defines the super-class.</w:t>
            </w:r>
          </w:p>
        </w:tc>
      </w:tr>
      <w:tr w:rsidR="00BA7A0E" w14:paraId="71F87164" w14:textId="77777777">
        <w:tc>
          <w:tcPr>
            <w:tcW w:w="2268" w:type="dxa"/>
          </w:tcPr>
          <w:p w14:paraId="015CD610" w14:textId="77777777" w:rsidR="00BA7A0E" w:rsidRDefault="00B45738">
            <w:r>
              <w:t>@schemaLocation</w:t>
            </w:r>
          </w:p>
        </w:tc>
        <w:tc>
          <w:tcPr>
            <w:tcW w:w="7937" w:type="dxa"/>
          </w:tcPr>
          <w:p w14:paraId="618CCF45" w14:textId="77777777" w:rsidR="00BA7A0E" w:rsidRDefault="00B45738">
            <w:r>
              <w:t>An uri (Uri). A URI to a JSON-Schema file that defines additional attributes and relationships.</w:t>
            </w:r>
          </w:p>
        </w:tc>
      </w:tr>
      <w:tr w:rsidR="00BA7A0E" w14:paraId="100CFCC6" w14:textId="77777777">
        <w:tc>
          <w:tcPr>
            <w:tcW w:w="2268" w:type="dxa"/>
          </w:tcPr>
          <w:p w14:paraId="63230123" w14:textId="77777777" w:rsidR="00BA7A0E" w:rsidRDefault="00B45738">
            <w:r>
              <w:t>@type</w:t>
            </w:r>
          </w:p>
        </w:tc>
        <w:tc>
          <w:tcPr>
            <w:tcW w:w="7937" w:type="dxa"/>
          </w:tcPr>
          <w:p w14:paraId="50EF86A3" w14:textId="77777777" w:rsidR="00BA7A0E" w:rsidRDefault="00B45738">
            <w:r>
              <w:t>A string. When sub-classing, this defines the sub-class Extensible name.</w:t>
            </w:r>
          </w:p>
        </w:tc>
      </w:tr>
      <w:tr w:rsidR="00BA7A0E" w14:paraId="3C1F39C2" w14:textId="77777777">
        <w:tc>
          <w:tcPr>
            <w:tcW w:w="2268" w:type="dxa"/>
          </w:tcPr>
          <w:p w14:paraId="5D49FE70" w14:textId="77777777" w:rsidR="00BA7A0E" w:rsidRDefault="00B45738">
            <w:r>
              <w:t>code</w:t>
            </w:r>
          </w:p>
        </w:tc>
        <w:tc>
          <w:tcPr>
            <w:tcW w:w="7937" w:type="dxa"/>
          </w:tcPr>
          <w:p w14:paraId="7AB2E59A" w14:textId="77777777" w:rsidR="00BA7A0E" w:rsidRDefault="00B45738">
            <w:r>
              <w:t>A string. error code.</w:t>
            </w:r>
          </w:p>
        </w:tc>
      </w:tr>
      <w:tr w:rsidR="00BA7A0E" w14:paraId="3018106A" w14:textId="77777777">
        <w:tc>
          <w:tcPr>
            <w:tcW w:w="2268" w:type="dxa"/>
          </w:tcPr>
          <w:p w14:paraId="14F7A836" w14:textId="77777777" w:rsidR="00BA7A0E" w:rsidRDefault="00B45738">
            <w:r>
              <w:t>message</w:t>
            </w:r>
          </w:p>
        </w:tc>
        <w:tc>
          <w:tcPr>
            <w:tcW w:w="7937" w:type="dxa"/>
          </w:tcPr>
          <w:p w14:paraId="7BFCE632" w14:textId="77777777" w:rsidR="00BA7A0E" w:rsidRDefault="00B45738">
            <w:r>
              <w:t>A string. More details and corrective actions related to the error.</w:t>
            </w:r>
          </w:p>
        </w:tc>
      </w:tr>
      <w:tr w:rsidR="00BA7A0E" w14:paraId="4A283E47" w14:textId="77777777">
        <w:tc>
          <w:tcPr>
            <w:tcW w:w="2268" w:type="dxa"/>
          </w:tcPr>
          <w:p w14:paraId="263A7CEA" w14:textId="77777777" w:rsidR="00BA7A0E" w:rsidRDefault="00B45738">
            <w:r>
              <w:t>reason</w:t>
            </w:r>
          </w:p>
        </w:tc>
        <w:tc>
          <w:tcPr>
            <w:tcW w:w="7937" w:type="dxa"/>
          </w:tcPr>
          <w:p w14:paraId="2CD6DEA6" w14:textId="77777777" w:rsidR="00BA7A0E" w:rsidRDefault="00B45738">
            <w:r>
              <w:t>A string. Explanation of the reason for the error.</w:t>
            </w:r>
          </w:p>
        </w:tc>
      </w:tr>
      <w:tr w:rsidR="00BA7A0E" w14:paraId="7BD568AB" w14:textId="77777777">
        <w:tc>
          <w:tcPr>
            <w:tcW w:w="2268" w:type="dxa"/>
          </w:tcPr>
          <w:p w14:paraId="04E9F793" w14:textId="77777777" w:rsidR="00BA7A0E" w:rsidRDefault="00B45738">
            <w:r>
              <w:t>referenceError</w:t>
            </w:r>
          </w:p>
        </w:tc>
        <w:tc>
          <w:tcPr>
            <w:tcW w:w="7937" w:type="dxa"/>
          </w:tcPr>
          <w:p w14:paraId="1ECB6459" w14:textId="77777777" w:rsidR="00BA7A0E" w:rsidRDefault="00B45738">
            <w:r>
              <w:t>An uri (Uri). URI of documentation describing the error.</w:t>
            </w:r>
          </w:p>
        </w:tc>
      </w:tr>
      <w:tr w:rsidR="00BA7A0E" w14:paraId="567B15EA" w14:textId="77777777">
        <w:tc>
          <w:tcPr>
            <w:tcW w:w="2268" w:type="dxa"/>
          </w:tcPr>
          <w:p w14:paraId="451D6D1E" w14:textId="77777777" w:rsidR="00BA7A0E" w:rsidRDefault="00B45738">
            <w:r>
              <w:lastRenderedPageBreak/>
              <w:t>status</w:t>
            </w:r>
          </w:p>
        </w:tc>
        <w:tc>
          <w:tcPr>
            <w:tcW w:w="7937" w:type="dxa"/>
          </w:tcPr>
          <w:p w14:paraId="14F001A0" w14:textId="77777777" w:rsidR="00BA7A0E" w:rsidRDefault="00B45738">
            <w:r>
              <w:t>A string. error code extension like sys-ABC-2001.</w:t>
            </w:r>
          </w:p>
        </w:tc>
      </w:tr>
    </w:tbl>
    <w:p w14:paraId="4B049417" w14:textId="77777777" w:rsidR="00BA7A0E" w:rsidRDefault="00B45738">
      <w:r>
        <w:rPr>
          <w:i/>
          <w:u w:val="single"/>
        </w:rPr>
        <w:t>ServiceOrderRef</w:t>
      </w:r>
      <w:r>
        <w:rPr>
          <w:u w:val="single"/>
        </w:rPr>
        <w:t xml:space="preserve"> relationship</w:t>
      </w:r>
    </w:p>
    <w:p w14:paraId="09B20748" w14:textId="77777777" w:rsidR="00BA7A0E" w:rsidRDefault="00B45738">
      <w:r>
        <w:t>Service Order reference. Useful to understand the which was the Service order through which the service was instantiated in the service inventory.</w:t>
      </w:r>
    </w:p>
    <w:tbl>
      <w:tblPr>
        <w:tblW w:w="0" w:type="auto"/>
        <w:tblLook w:val="04A0" w:firstRow="1" w:lastRow="0" w:firstColumn="1" w:lastColumn="0" w:noHBand="0" w:noVBand="1"/>
      </w:tblPr>
      <w:tblGrid>
        <w:gridCol w:w="2268"/>
        <w:gridCol w:w="7937"/>
      </w:tblGrid>
      <w:tr w:rsidR="00BA7A0E" w14:paraId="4C0B5472" w14:textId="77777777">
        <w:tc>
          <w:tcPr>
            <w:tcW w:w="2268" w:type="dxa"/>
          </w:tcPr>
          <w:p w14:paraId="0DCE0F3B" w14:textId="77777777" w:rsidR="00BA7A0E" w:rsidRDefault="00B45738">
            <w:r>
              <w:t>@referredType</w:t>
            </w:r>
          </w:p>
        </w:tc>
        <w:tc>
          <w:tcPr>
            <w:tcW w:w="7937" w:type="dxa"/>
          </w:tcPr>
          <w:p w14:paraId="352AF525" w14:textId="77777777" w:rsidR="00BA7A0E" w:rsidRDefault="00B45738">
            <w:r>
              <w:t>A string. The actual type of the target instance when needed for disambiguation.</w:t>
            </w:r>
          </w:p>
        </w:tc>
      </w:tr>
      <w:tr w:rsidR="00BA7A0E" w14:paraId="56B3EABF" w14:textId="77777777">
        <w:tc>
          <w:tcPr>
            <w:tcW w:w="2268" w:type="dxa"/>
          </w:tcPr>
          <w:p w14:paraId="69B3889B" w14:textId="77777777" w:rsidR="00BA7A0E" w:rsidRDefault="00B45738">
            <w:r>
              <w:t>name</w:t>
            </w:r>
          </w:p>
        </w:tc>
        <w:tc>
          <w:tcPr>
            <w:tcW w:w="7937" w:type="dxa"/>
          </w:tcPr>
          <w:p w14:paraId="278C916E" w14:textId="77777777" w:rsidR="00BA7A0E" w:rsidRDefault="00B45738">
            <w:r>
              <w:t>A string. Name of the related service order.</w:t>
            </w:r>
          </w:p>
        </w:tc>
      </w:tr>
      <w:tr w:rsidR="00BA7A0E" w14:paraId="7227E083" w14:textId="77777777">
        <w:tc>
          <w:tcPr>
            <w:tcW w:w="2268" w:type="dxa"/>
          </w:tcPr>
          <w:p w14:paraId="4F418DA8" w14:textId="77777777" w:rsidR="00BA7A0E" w:rsidRDefault="00B45738">
            <w:r>
              <w:t>href</w:t>
            </w:r>
          </w:p>
        </w:tc>
        <w:tc>
          <w:tcPr>
            <w:tcW w:w="7937" w:type="dxa"/>
          </w:tcPr>
          <w:p w14:paraId="20E451EE" w14:textId="77777777" w:rsidR="00BA7A0E" w:rsidRDefault="00B45738">
            <w:r>
              <w:t>An uri (Uri). Hyperlink reference.</w:t>
            </w:r>
          </w:p>
        </w:tc>
      </w:tr>
      <w:tr w:rsidR="00BA7A0E" w14:paraId="612FAC80" w14:textId="77777777">
        <w:tc>
          <w:tcPr>
            <w:tcW w:w="2268" w:type="dxa"/>
          </w:tcPr>
          <w:p w14:paraId="7EDD059C" w14:textId="77777777" w:rsidR="00BA7A0E" w:rsidRDefault="00B45738">
            <w:r>
              <w:t>id</w:t>
            </w:r>
          </w:p>
        </w:tc>
        <w:tc>
          <w:tcPr>
            <w:tcW w:w="7937" w:type="dxa"/>
          </w:tcPr>
          <w:p w14:paraId="002D33FA" w14:textId="77777777" w:rsidR="00BA7A0E" w:rsidRDefault="00B45738">
            <w:r>
              <w:t>A string. unique identifier.</w:t>
            </w:r>
          </w:p>
        </w:tc>
      </w:tr>
      <w:tr w:rsidR="00BA7A0E" w14:paraId="5F56EC5A" w14:textId="77777777">
        <w:tc>
          <w:tcPr>
            <w:tcW w:w="2268" w:type="dxa"/>
          </w:tcPr>
          <w:p w14:paraId="7CF98A8E" w14:textId="77777777" w:rsidR="00BA7A0E" w:rsidRDefault="00B45738">
            <w:r>
              <w:t>@baseType</w:t>
            </w:r>
          </w:p>
        </w:tc>
        <w:tc>
          <w:tcPr>
            <w:tcW w:w="7937" w:type="dxa"/>
          </w:tcPr>
          <w:p w14:paraId="0C4572EF" w14:textId="77777777" w:rsidR="00BA7A0E" w:rsidRDefault="00B45738">
            <w:r>
              <w:t>A string. When sub-classing, this defines the super-class.</w:t>
            </w:r>
          </w:p>
        </w:tc>
      </w:tr>
      <w:tr w:rsidR="00BA7A0E" w14:paraId="4CC2E5D5" w14:textId="77777777">
        <w:tc>
          <w:tcPr>
            <w:tcW w:w="2268" w:type="dxa"/>
          </w:tcPr>
          <w:p w14:paraId="24B61502" w14:textId="77777777" w:rsidR="00BA7A0E" w:rsidRDefault="00B45738">
            <w:r>
              <w:t>@schemaLocation</w:t>
            </w:r>
          </w:p>
        </w:tc>
        <w:tc>
          <w:tcPr>
            <w:tcW w:w="7937" w:type="dxa"/>
          </w:tcPr>
          <w:p w14:paraId="7850BF2C" w14:textId="77777777" w:rsidR="00BA7A0E" w:rsidRDefault="00B45738">
            <w:r>
              <w:t>An uri (Uri). A URI to a JSON-Schema file that defines additional attributes and relationships.</w:t>
            </w:r>
          </w:p>
        </w:tc>
      </w:tr>
      <w:tr w:rsidR="00BA7A0E" w14:paraId="23612DAF" w14:textId="77777777">
        <w:tc>
          <w:tcPr>
            <w:tcW w:w="2268" w:type="dxa"/>
          </w:tcPr>
          <w:p w14:paraId="6BF7F71D" w14:textId="77777777" w:rsidR="00BA7A0E" w:rsidRDefault="00B45738">
            <w:r>
              <w:t>@type</w:t>
            </w:r>
          </w:p>
        </w:tc>
        <w:tc>
          <w:tcPr>
            <w:tcW w:w="7937" w:type="dxa"/>
          </w:tcPr>
          <w:p w14:paraId="22D01277" w14:textId="77777777" w:rsidR="00BA7A0E" w:rsidRDefault="00B45738">
            <w:r>
              <w:t>A string. When sub-classing, this defines the sub-class Extensible name.</w:t>
            </w:r>
          </w:p>
        </w:tc>
      </w:tr>
    </w:tbl>
    <w:p w14:paraId="62224CDE" w14:textId="77777777" w:rsidR="00BA7A0E" w:rsidRDefault="00B45738">
      <w:r>
        <w:rPr>
          <w:b/>
        </w:rPr>
        <w:t>Json representation sample</w:t>
      </w:r>
    </w:p>
    <w:p w14:paraId="58EBC6A0" w14:textId="72695998" w:rsidR="00BA7A0E" w:rsidRDefault="00B45738">
      <w:r>
        <w:t xml:space="preserve">We provide below the json representation of an example of a 'CancelServiceOrder' resource </w:t>
      </w:r>
      <w:r w:rsidR="00B0094B">
        <w:t>object.</w:t>
      </w:r>
    </w:p>
    <w:tbl>
      <w:tblPr>
        <w:tblStyle w:val="JsonCode"/>
        <w:tblW w:w="0" w:type="auto"/>
        <w:tblLook w:val="04A0" w:firstRow="1" w:lastRow="0" w:firstColumn="1" w:lastColumn="0" w:noHBand="0" w:noVBand="1"/>
      </w:tblPr>
      <w:tblGrid>
        <w:gridCol w:w="10205"/>
      </w:tblGrid>
      <w:tr w:rsidR="00BA7A0E" w14:paraId="0C6A444F" w14:textId="77777777">
        <w:tc>
          <w:tcPr>
            <w:tcW w:w="10205" w:type="dxa"/>
          </w:tcPr>
          <w:p w14:paraId="682FCA21" w14:textId="77777777" w:rsidR="00BA7A0E" w:rsidRDefault="00B45738">
            <w:r>
              <w:rPr>
                <w:sz w:val="20"/>
              </w:rPr>
              <w:t>{</w:t>
            </w:r>
            <w:r>
              <w:rPr>
                <w:sz w:val="20"/>
              </w:rPr>
              <w:br/>
              <w:t xml:space="preserve">    "id": "789-fsds5-kjp",</w:t>
            </w:r>
            <w:r>
              <w:rPr>
                <w:sz w:val="20"/>
              </w:rPr>
              <w:br/>
              <w:t xml:space="preserve">    "href": "https://host:port/serviceOrdering/v4/cancelServiceOrder/789-fsds5-kjp",</w:t>
            </w:r>
            <w:r>
              <w:rPr>
                <w:sz w:val="20"/>
              </w:rPr>
              <w:br/>
              <w:t xml:space="preserve">    "cancellationReason": "Duplicate service order",</w:t>
            </w:r>
            <w:r>
              <w:rPr>
                <w:sz w:val="20"/>
              </w:rPr>
              <w:br/>
              <w:t xml:space="preserve">    "effectiveCancellationDate": "2020-08-27T12:58:35.489Z",</w:t>
            </w:r>
            <w:r>
              <w:rPr>
                <w:sz w:val="20"/>
              </w:rPr>
              <w:br/>
              <w:t xml:space="preserve">    "requestedCancellationDate": "2020-08-27T12:56:21.931Z",</w:t>
            </w:r>
            <w:r>
              <w:rPr>
                <w:sz w:val="20"/>
              </w:rPr>
              <w:br/>
              <w:t xml:space="preserve">    "serviceOrder": {</w:t>
            </w:r>
            <w:r>
              <w:rPr>
                <w:sz w:val="20"/>
              </w:rPr>
              <w:br/>
              <w:t xml:space="preserve">        "id": "45f-98f-ss45",</w:t>
            </w:r>
            <w:r>
              <w:rPr>
                <w:sz w:val="20"/>
              </w:rPr>
              <w:br/>
              <w:t xml:space="preserve">        "href": "https://host:port/serviceOrdering/v4/serviceOrder/45f-98f-ss45",</w:t>
            </w:r>
            <w:r>
              <w:rPr>
                <w:sz w:val="20"/>
              </w:rPr>
              <w:br/>
              <w:t xml:space="preserve">        "@referredType": "ServiceOrder"</w:t>
            </w:r>
            <w:r>
              <w:rPr>
                <w:sz w:val="20"/>
              </w:rPr>
              <w:br/>
              <w:t xml:space="preserve">    },</w:t>
            </w:r>
            <w:r>
              <w:rPr>
                <w:sz w:val="20"/>
              </w:rPr>
              <w:br/>
              <w:t xml:space="preserve">    "state": "done",</w:t>
            </w:r>
            <w:r>
              <w:rPr>
                <w:sz w:val="20"/>
              </w:rPr>
              <w:br/>
              <w:t xml:space="preserve">    "@type": "CancelServiceOrder"</w:t>
            </w:r>
            <w:r>
              <w:rPr>
                <w:sz w:val="20"/>
              </w:rPr>
              <w:br/>
              <w:t>}</w:t>
            </w:r>
          </w:p>
        </w:tc>
      </w:tr>
    </w:tbl>
    <w:p w14:paraId="63CB48E3" w14:textId="77777777" w:rsidR="008B1B95" w:rsidRDefault="008B1B95" w:rsidP="00D72E51"/>
    <w:p w14:paraId="08B82388" w14:textId="77777777" w:rsidR="00CC5704" w:rsidRDefault="00CC5704" w:rsidP="00EF1AEE">
      <w:pPr>
        <w:jc w:val="both"/>
      </w:pPr>
      <w:r w:rsidRPr="00CC5704">
        <w:t>A Service Order is a type of order which can be used to describe a group of operations on service – one service order item per service. An action at the level of the service order item describe the operation to be done on a service (add, changer, terminate for example). The service order is triggered from the BSS system in charge of the product order management to the SOM (Service order Management) system that will manage the service fulfillment.</w:t>
      </w:r>
    </w:p>
    <w:p w14:paraId="1B37BD93" w14:textId="77777777" w:rsidR="00D72E51" w:rsidRDefault="00D72E51" w:rsidP="00EF1AEE">
      <w:pPr>
        <w:jc w:val="both"/>
      </w:pPr>
      <w:r w:rsidRPr="00D72E51">
        <w:t xml:space="preserve">Here is the state machine diagram for a Service order. Each order state is described in the </w:t>
      </w:r>
      <w:r w:rsidR="00E82DB3">
        <w:t xml:space="preserve">following </w:t>
      </w:r>
      <w:r w:rsidRPr="00D72E51">
        <w:t>table.</w:t>
      </w:r>
    </w:p>
    <w:p w14:paraId="4470677A" w14:textId="77777777" w:rsidR="00D72E51" w:rsidRPr="00AD111B" w:rsidRDefault="00D72E51" w:rsidP="00D72E51">
      <w:pPr>
        <w:spacing w:after="0"/>
      </w:pPr>
      <w:r w:rsidRPr="00D72E51">
        <w:t>Note</w:t>
      </w:r>
      <w:r w:rsidR="00E82DB3">
        <w:t>:</w:t>
      </w:r>
      <w:r w:rsidRPr="00D72E51">
        <w:t xml:space="preserve"> </w:t>
      </w:r>
      <w:r w:rsidRPr="00AD111B">
        <w:t xml:space="preserve">Consistence rules </w:t>
      </w:r>
      <w:r w:rsidR="007E09A3">
        <w:t>are</w:t>
      </w:r>
      <w:r w:rsidRPr="00AD111B">
        <w:t xml:space="preserve"> defined between order state &amp; order item state</w:t>
      </w:r>
      <w:r w:rsidR="0027088A">
        <w:t>.</w:t>
      </w:r>
    </w:p>
    <w:p w14:paraId="273E7A34" w14:textId="77777777" w:rsidR="00D72E51" w:rsidRPr="00D72E51" w:rsidRDefault="00BA57AE" w:rsidP="00D72E51">
      <w:r>
        <w:rPr>
          <w:noProof/>
          <w:lang w:val="fr-FR" w:eastAsia="fr-FR"/>
        </w:rPr>
        <w:lastRenderedPageBreak/>
        <w:drawing>
          <wp:inline distT="0" distB="0" distL="0" distR="0" wp14:anchorId="46FDE170" wp14:editId="14BE508B">
            <wp:extent cx="6569075" cy="6330420"/>
            <wp:effectExtent l="0" t="0" r="3175" b="0"/>
            <wp:docPr id="3" name="Image 3" descr="C:\Users\olri6401\Documents\10-API\10-TMF\Release19\Root\working-apis\TMF641_Service_Ordering\documentation\diagrams\Lifecycle_Service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ri6401\Documents\10-API\10-TMF\Release19\Root\working-apis\TMF641_Service_Ordering\documentation\diagrams\Lifecycle_ServiceOrd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9075" cy="6330420"/>
                    </a:xfrm>
                    <a:prstGeom prst="rect">
                      <a:avLst/>
                    </a:prstGeom>
                    <a:noFill/>
                    <a:ln>
                      <a:noFill/>
                    </a:ln>
                  </pic:spPr>
                </pic:pic>
              </a:graphicData>
            </a:graphic>
          </wp:inline>
        </w:drawing>
      </w:r>
      <w:r w:rsidR="000738BE">
        <w:rPr>
          <w:noProof/>
          <w:lang w:val="fr-FR" w:eastAsia="fr-FR"/>
        </w:rPr>
        <w:lastRenderedPageBreak/>
        <w:drawing>
          <wp:inline distT="0" distB="0" distL="0" distR="0" wp14:anchorId="6424A994" wp14:editId="6D8A7EBC">
            <wp:extent cx="5972810" cy="5992495"/>
            <wp:effectExtent l="0" t="0" r="889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5992495"/>
                    </a:xfrm>
                    <a:prstGeom prst="rect">
                      <a:avLst/>
                    </a:prstGeom>
                  </pic:spPr>
                </pic:pic>
              </a:graphicData>
            </a:graphic>
          </wp:inline>
        </w:drawing>
      </w:r>
    </w:p>
    <w:p w14:paraId="22E2F04A" w14:textId="77777777" w:rsidR="00D72E51" w:rsidRPr="00D72E51" w:rsidRDefault="00D72E51" w:rsidP="00D72E51"/>
    <w:p w14:paraId="772900B9" w14:textId="77777777" w:rsidR="00E109B2" w:rsidRPr="00E109B2" w:rsidRDefault="00E109B2" w:rsidP="00D72E51">
      <w:pPr>
        <w:rPr>
          <w:b/>
          <w:szCs w:val="22"/>
          <w:u w:val="single"/>
          <w:lang w:val="en-GB" w:eastAsia="it-IT"/>
        </w:rPr>
      </w:pPr>
      <w:proofErr w:type="spellStart"/>
      <w:r>
        <w:rPr>
          <w:b/>
          <w:szCs w:val="22"/>
          <w:u w:val="single"/>
          <w:lang w:val="en-GB" w:eastAsia="it-IT"/>
        </w:rPr>
        <w:t>ServiceOrder</w:t>
      </w:r>
      <w:proofErr w:type="spellEnd"/>
      <w:r>
        <w:rPr>
          <w:b/>
          <w:szCs w:val="22"/>
          <w:u w:val="single"/>
          <w:lang w:val="en-GB" w:eastAsia="it-IT"/>
        </w:rPr>
        <w:t xml:space="preserve"> &amp; </w:t>
      </w:r>
      <w:proofErr w:type="spellStart"/>
      <w:r>
        <w:rPr>
          <w:b/>
          <w:szCs w:val="22"/>
          <w:u w:val="single"/>
          <w:lang w:val="en-GB" w:eastAsia="it-IT"/>
        </w:rPr>
        <w:t>ServiceOrderItem</w:t>
      </w:r>
      <w:proofErr w:type="spellEnd"/>
      <w:r>
        <w:rPr>
          <w:b/>
          <w:szCs w:val="22"/>
          <w:u w:val="single"/>
          <w:lang w:val="en-GB" w:eastAsia="it-IT"/>
        </w:rPr>
        <w:t xml:space="preserve"> </w:t>
      </w:r>
      <w:r w:rsidRPr="008F6B78">
        <w:rPr>
          <w:b/>
          <w:szCs w:val="22"/>
          <w:u w:val="single"/>
          <w:lang w:val="en-GB" w:eastAsia="it-IT"/>
        </w:rPr>
        <w:t xml:space="preserve">State definition: </w:t>
      </w:r>
    </w:p>
    <w:p w14:paraId="7B0DC219" w14:textId="77777777" w:rsidR="00D72E51" w:rsidRPr="00D72E51" w:rsidRDefault="00D72E51" w:rsidP="00D72E51">
      <w:r w:rsidRPr="00D72E51">
        <w:t>The following table provides service order state and service order item state description:</w:t>
      </w:r>
    </w:p>
    <w:tbl>
      <w:tblPr>
        <w:tblStyle w:val="LightList-Accent1"/>
        <w:tblW w:w="0" w:type="auto"/>
        <w:tblLook w:val="04A0" w:firstRow="1" w:lastRow="0" w:firstColumn="1" w:lastColumn="0" w:noHBand="0" w:noVBand="1"/>
      </w:tblPr>
      <w:tblGrid>
        <w:gridCol w:w="3510"/>
        <w:gridCol w:w="6975"/>
      </w:tblGrid>
      <w:tr w:rsidR="00D72E51" w:rsidRPr="00063F73" w14:paraId="20B483EF" w14:textId="77777777" w:rsidTr="008946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14:paraId="59DC33E3" w14:textId="77777777" w:rsidR="00D72E51" w:rsidRPr="00063F73" w:rsidRDefault="00D72E51" w:rsidP="00894669">
            <w:r w:rsidRPr="00063F73">
              <w:t>State</w:t>
            </w:r>
          </w:p>
        </w:tc>
        <w:tc>
          <w:tcPr>
            <w:tcW w:w="6975" w:type="dxa"/>
          </w:tcPr>
          <w:p w14:paraId="6FBF8093" w14:textId="77777777" w:rsidR="00D72E51" w:rsidRPr="00063F73" w:rsidRDefault="00D72E51" w:rsidP="00894669">
            <w:pPr>
              <w:cnfStyle w:val="100000000000" w:firstRow="1" w:lastRow="0" w:firstColumn="0" w:lastColumn="0" w:oddVBand="0" w:evenVBand="0" w:oddHBand="0" w:evenHBand="0" w:firstRowFirstColumn="0" w:firstRowLastColumn="0" w:lastRowFirstColumn="0" w:lastRowLastColumn="0"/>
            </w:pPr>
            <w:r w:rsidRPr="00063F73">
              <w:t>Defin</w:t>
            </w:r>
            <w:r>
              <w:t>i</w:t>
            </w:r>
            <w:r w:rsidRPr="00063F73">
              <w:t>tion</w:t>
            </w:r>
          </w:p>
        </w:tc>
      </w:tr>
      <w:tr w:rsidR="00D72E51" w:rsidRPr="00063F73" w14:paraId="47577379"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8363D78" w14:textId="77777777" w:rsidR="00D72E51" w:rsidRPr="00063F73" w:rsidRDefault="00D72E51" w:rsidP="00894669">
            <w:r w:rsidRPr="00063F73">
              <w:t>Acknowledged</w:t>
            </w:r>
          </w:p>
        </w:tc>
        <w:tc>
          <w:tcPr>
            <w:tcW w:w="6975" w:type="dxa"/>
          </w:tcPr>
          <w:p w14:paraId="63E0EFAC" w14:textId="77777777" w:rsidR="00D72E51" w:rsidRPr="00063F73" w:rsidRDefault="00D72E51" w:rsidP="00EF1AEE">
            <w:pPr>
              <w:cnfStyle w:val="000000100000" w:firstRow="0" w:lastRow="0" w:firstColumn="0" w:lastColumn="0" w:oddVBand="0" w:evenVBand="0" w:oddHBand="1" w:evenHBand="0" w:firstRowFirstColumn="0" w:firstRowLastColumn="0" w:lastRowFirstColumn="0" w:lastRowLastColumn="0"/>
            </w:pPr>
            <w:r w:rsidRPr="00063F73">
              <w:t xml:space="preserve">The Acknowledged state is </w:t>
            </w:r>
            <w:r w:rsidR="003E4341">
              <w:t>when</w:t>
            </w:r>
            <w:r w:rsidRPr="00063F73">
              <w:t xml:space="preserve"> an order</w:t>
            </w:r>
            <w:r>
              <w:t>/item</w:t>
            </w:r>
            <w:r w:rsidRPr="00063F73">
              <w:t xml:space="preserve"> has been received and has passed </w:t>
            </w:r>
            <w:r w:rsidR="00EF1AEE">
              <w:t xml:space="preserve">surface </w:t>
            </w:r>
            <w:r w:rsidRPr="00063F73">
              <w:t xml:space="preserve">message </w:t>
            </w:r>
            <w:r w:rsidR="00EF1AEE">
              <w:t>validation</w:t>
            </w:r>
            <w:r w:rsidR="00EA521E">
              <w:t>.</w:t>
            </w:r>
          </w:p>
        </w:tc>
      </w:tr>
      <w:tr w:rsidR="00D72E51" w:rsidRPr="00063F73" w14:paraId="37409907" w14:textId="77777777" w:rsidTr="00894669">
        <w:tc>
          <w:tcPr>
            <w:cnfStyle w:val="001000000000" w:firstRow="0" w:lastRow="0" w:firstColumn="1" w:lastColumn="0" w:oddVBand="0" w:evenVBand="0" w:oddHBand="0" w:evenHBand="0" w:firstRowFirstColumn="0" w:firstRowLastColumn="0" w:lastRowFirstColumn="0" w:lastRowLastColumn="0"/>
            <w:tcW w:w="3510" w:type="dxa"/>
          </w:tcPr>
          <w:p w14:paraId="00F5C892" w14:textId="77777777" w:rsidR="00D72E51" w:rsidRPr="00063F73" w:rsidRDefault="00D72E51" w:rsidP="00894669">
            <w:r>
              <w:t>Rejected</w:t>
            </w:r>
          </w:p>
        </w:tc>
        <w:tc>
          <w:tcPr>
            <w:tcW w:w="6975" w:type="dxa"/>
          </w:tcPr>
          <w:p w14:paraId="701C33D2" w14:textId="77777777" w:rsidR="00D72E51" w:rsidRPr="00063F73" w:rsidRDefault="00D72E51" w:rsidP="00894669">
            <w:pPr>
              <w:cnfStyle w:val="000000000000" w:firstRow="0" w:lastRow="0" w:firstColumn="0" w:lastColumn="0" w:oddVBand="0" w:evenVBand="0" w:oddHBand="0" w:evenHBand="0" w:firstRowFirstColumn="0" w:firstRowLastColumn="0" w:lastRowFirstColumn="0" w:lastRowLastColumn="0"/>
            </w:pPr>
            <w:r w:rsidRPr="00063F73">
              <w:t xml:space="preserve">The Rejected state is where: </w:t>
            </w:r>
          </w:p>
          <w:p w14:paraId="04FCF4A2" w14:textId="77777777" w:rsidR="00D72E51" w:rsidRPr="00063F73" w:rsidRDefault="00D72E51" w:rsidP="00D72E51">
            <w:pPr>
              <w:pStyle w:val="ListParagraph"/>
              <w:numPr>
                <w:ilvl w:val="0"/>
                <w:numId w:val="16"/>
              </w:numPr>
              <w:spacing w:before="120"/>
              <w:cnfStyle w:val="000000000000" w:firstRow="0" w:lastRow="0" w:firstColumn="0" w:lastColumn="0" w:oddVBand="0" w:evenVBand="0" w:oddHBand="0" w:evenHBand="0" w:firstRowFirstColumn="0" w:firstRowLastColumn="0" w:lastRowFirstColumn="0" w:lastRowLastColumn="0"/>
            </w:pPr>
            <w:r w:rsidRPr="00063F73">
              <w:t>Invalid information is provided through the order request</w:t>
            </w:r>
            <w:r>
              <w:t xml:space="preserve"> (not checked synchronously – like </w:t>
            </w:r>
            <w:r w:rsidR="00EA521E">
              <w:t xml:space="preserve">check that a </w:t>
            </w:r>
            <w:r>
              <w:t xml:space="preserve">service id </w:t>
            </w:r>
            <w:r w:rsidR="00EA521E">
              <w:t>provided exist in the inventory and relation service order item action is valid</w:t>
            </w:r>
            <w:r>
              <w:t>)</w:t>
            </w:r>
          </w:p>
          <w:p w14:paraId="774194BC" w14:textId="77777777" w:rsidR="00D72E51" w:rsidRDefault="00D72E51" w:rsidP="00D72E51">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063F73">
              <w:lastRenderedPageBreak/>
              <w:t>The order request fails to meet business rules for ordering</w:t>
            </w:r>
          </w:p>
          <w:p w14:paraId="29F3DEBE" w14:textId="77777777" w:rsidR="00D72E51" w:rsidRDefault="00D72E51" w:rsidP="00894669">
            <w:pPr>
              <w:pStyle w:val="ListParagraph"/>
              <w:spacing w:before="120"/>
              <w:ind w:left="0"/>
              <w:cnfStyle w:val="000000000000" w:firstRow="0" w:lastRow="0" w:firstColumn="0" w:lastColumn="0" w:oddVBand="0" w:evenVBand="0" w:oddHBand="0" w:evenHBand="0" w:firstRowFirstColumn="0" w:firstRowLastColumn="0" w:lastRowFirstColumn="0" w:lastRowLastColumn="0"/>
            </w:pPr>
            <w:r>
              <w:t>Same rules applied for order item.</w:t>
            </w:r>
          </w:p>
          <w:p w14:paraId="0BB4EEFA" w14:textId="77777777" w:rsidR="00EA521E" w:rsidRPr="00063F73" w:rsidRDefault="00EA521E" w:rsidP="00894669">
            <w:pPr>
              <w:pStyle w:val="ListParagraph"/>
              <w:spacing w:before="120"/>
              <w:ind w:left="0"/>
              <w:cnfStyle w:val="000000000000" w:firstRow="0" w:lastRow="0" w:firstColumn="0" w:lastColumn="0" w:oddVBand="0" w:evenVBand="0" w:oddHBand="0" w:evenHBand="0" w:firstRowFirstColumn="0" w:firstRowLastColumn="0" w:lastRowFirstColumn="0" w:lastRowLastColumn="0"/>
            </w:pPr>
            <w:r>
              <w:t>If an order item is rejected the complete service order is rejected.</w:t>
            </w:r>
          </w:p>
        </w:tc>
      </w:tr>
      <w:tr w:rsidR="00D72E51" w:rsidRPr="00063F73" w14:paraId="092425F5"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3B81D3" w14:textId="77777777" w:rsidR="00D72E51" w:rsidRPr="00063F73" w:rsidRDefault="00D72E51" w:rsidP="00894669">
            <w:r>
              <w:lastRenderedPageBreak/>
              <w:t>Pending</w:t>
            </w:r>
          </w:p>
        </w:tc>
        <w:tc>
          <w:tcPr>
            <w:tcW w:w="6975" w:type="dxa"/>
          </w:tcPr>
          <w:p w14:paraId="39F06527" w14:textId="77777777" w:rsidR="00D72E51" w:rsidRPr="00063F73" w:rsidRDefault="00D72E51" w:rsidP="00894669">
            <w:pPr>
              <w:spacing w:before="120"/>
              <w:cnfStyle w:val="000000100000" w:firstRow="0" w:lastRow="0" w:firstColumn="0" w:lastColumn="0" w:oddVBand="0" w:evenVBand="0" w:oddHBand="1" w:evenHBand="0" w:firstRowFirstColumn="0" w:firstRowLastColumn="0" w:lastRowFirstColumn="0" w:lastRowLastColumn="0"/>
            </w:pPr>
            <w:r w:rsidRPr="00063F73">
              <w:t>The Pending state is used when an order</w:t>
            </w:r>
            <w:r>
              <w:t>/item</w:t>
            </w:r>
            <w:r w:rsidRPr="00063F73">
              <w:t xml:space="preserve"> is currently in a waiting stage for an action/activity to be completed before the order</w:t>
            </w:r>
            <w:r>
              <w:t>/item</w:t>
            </w:r>
            <w:r w:rsidRPr="00063F73">
              <w:t xml:space="preserve"> can progress further, pending order amend or cancel assessment. In situations where Access Seeker action is required, an “information required” notification will be issued </w:t>
            </w:r>
            <w:r>
              <w:t xml:space="preserve">on transition into this state. </w:t>
            </w:r>
          </w:p>
          <w:p w14:paraId="5665596A" w14:textId="77777777" w:rsidR="00D72E51" w:rsidRPr="00063F73" w:rsidRDefault="00D72E51" w:rsidP="00D72E51">
            <w:pPr>
              <w:cnfStyle w:val="000000100000" w:firstRow="0" w:lastRow="0" w:firstColumn="0" w:lastColumn="0" w:oddVBand="0" w:evenVBand="0" w:oddHBand="1" w:evenHBand="0" w:firstRowFirstColumn="0" w:firstRowLastColumn="0" w:lastRowFirstColumn="0" w:lastRowLastColumn="0"/>
            </w:pPr>
            <w:r w:rsidRPr="00063F73">
              <w:t>A pending stage can lead into auto cancellation of an order</w:t>
            </w:r>
            <w:r>
              <w:t>/</w:t>
            </w:r>
            <w:proofErr w:type="gramStart"/>
            <w:r>
              <w:t>item</w:t>
            </w:r>
            <w:r w:rsidRPr="00063F73">
              <w:t>, if</w:t>
            </w:r>
            <w:proofErr w:type="gramEnd"/>
            <w:r w:rsidRPr="00063F73">
              <w:t xml:space="preserve"> no action is taken</w:t>
            </w:r>
            <w:r>
              <w:t>.</w:t>
            </w:r>
          </w:p>
        </w:tc>
      </w:tr>
      <w:tr w:rsidR="00D72E51" w:rsidRPr="00063F73" w14:paraId="79D53FAB" w14:textId="77777777" w:rsidTr="00894669">
        <w:tc>
          <w:tcPr>
            <w:cnfStyle w:val="001000000000" w:firstRow="0" w:lastRow="0" w:firstColumn="1" w:lastColumn="0" w:oddVBand="0" w:evenVBand="0" w:oddHBand="0" w:evenHBand="0" w:firstRowFirstColumn="0" w:firstRowLastColumn="0" w:lastRowFirstColumn="0" w:lastRowLastColumn="0"/>
            <w:tcW w:w="3510" w:type="dxa"/>
          </w:tcPr>
          <w:p w14:paraId="4AD0D170" w14:textId="77777777" w:rsidR="00D72E51" w:rsidRDefault="00D72E51" w:rsidP="00894669">
            <w:r>
              <w:t>InProgress</w:t>
            </w:r>
          </w:p>
        </w:tc>
        <w:tc>
          <w:tcPr>
            <w:tcW w:w="6975" w:type="dxa"/>
          </w:tcPr>
          <w:p w14:paraId="47FFA0AF" w14:textId="4906AD80" w:rsidR="00D72E51" w:rsidRDefault="00D72E51" w:rsidP="00894669">
            <w:pPr>
              <w:cnfStyle w:val="000000000000" w:firstRow="0" w:lastRow="0" w:firstColumn="0" w:lastColumn="0" w:oddVBand="0" w:evenVBand="0" w:oddHBand="0" w:evenHBand="0" w:firstRowFirstColumn="0" w:firstRowLastColumn="0" w:lastRowFirstColumn="0" w:lastRowLastColumn="0"/>
            </w:pPr>
            <w:r w:rsidRPr="00063F73">
              <w:t xml:space="preserve">The </w:t>
            </w:r>
            <w:r w:rsidR="00B0094B" w:rsidRPr="00063F73">
              <w:t>in</w:t>
            </w:r>
            <w:r w:rsidRPr="00063F73">
              <w:t xml:space="preserve"> Progress state is where an </w:t>
            </w:r>
            <w:r>
              <w:t>order Item</w:t>
            </w:r>
            <w:r w:rsidRPr="00063F73">
              <w:t xml:space="preserve"> has passed the Order check successfully and </w:t>
            </w:r>
            <w:r w:rsidR="00EA521E">
              <w:t>service</w:t>
            </w:r>
            <w:r w:rsidRPr="00063F73">
              <w:t xml:space="preserve"> delivery has started.</w:t>
            </w:r>
          </w:p>
          <w:p w14:paraId="34C4421A" w14:textId="77777777" w:rsidR="00EA521E" w:rsidRDefault="00EA521E" w:rsidP="00894669">
            <w:pPr>
              <w:cnfStyle w:val="000000000000" w:firstRow="0" w:lastRow="0" w:firstColumn="0" w:lastColumn="0" w:oddVBand="0" w:evenVBand="0" w:oddHBand="0" w:evenHBand="0" w:firstRowFirstColumn="0" w:firstRowLastColumn="0" w:lastRowFirstColumn="0" w:lastRowLastColumn="0"/>
            </w:pPr>
          </w:p>
          <w:p w14:paraId="6828A1D4" w14:textId="77777777" w:rsidR="00D72E51" w:rsidRPr="00063F73" w:rsidRDefault="00D72E51" w:rsidP="00894669">
            <w:pPr>
              <w:cnfStyle w:val="000000000000" w:firstRow="0" w:lastRow="0" w:firstColumn="0" w:lastColumn="0" w:oddVBand="0" w:evenVBand="0" w:oddHBand="0" w:evenHBand="0" w:firstRowFirstColumn="0" w:firstRowLastColumn="0" w:lastRowFirstColumn="0" w:lastRowLastColumn="0"/>
            </w:pPr>
            <w:r>
              <w:t>For the order at least one order item is inProgress</w:t>
            </w:r>
          </w:p>
        </w:tc>
      </w:tr>
      <w:tr w:rsidR="00D72E51" w:rsidRPr="00063F73" w14:paraId="17189FCD"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4F8746B" w14:textId="77777777" w:rsidR="00D72E51" w:rsidRDefault="00D72E51" w:rsidP="00894669">
            <w:r>
              <w:t>Held</w:t>
            </w:r>
          </w:p>
        </w:tc>
        <w:tc>
          <w:tcPr>
            <w:tcW w:w="6975" w:type="dxa"/>
          </w:tcPr>
          <w:p w14:paraId="4A96D28F" w14:textId="77777777" w:rsidR="00D72E51" w:rsidRPr="00063F73" w:rsidRDefault="00D72E51" w:rsidP="00D72E51">
            <w:pPr>
              <w:cnfStyle w:val="000000100000" w:firstRow="0" w:lastRow="0" w:firstColumn="0" w:lastColumn="0" w:oddVBand="0" w:evenVBand="0" w:oddHBand="1" w:evenHBand="0" w:firstRowFirstColumn="0" w:firstRowLastColumn="0" w:lastRowFirstColumn="0" w:lastRowLastColumn="0"/>
            </w:pPr>
            <w:r w:rsidRPr="00063F73">
              <w:t>The Held state is used when an order</w:t>
            </w:r>
            <w:r>
              <w:t>/item</w:t>
            </w:r>
            <w:r w:rsidRPr="00063F73">
              <w:t xml:space="preserve"> cannot be progressed due to an issue. </w:t>
            </w:r>
            <w:r>
              <w:t>Service provided</w:t>
            </w:r>
            <w:r w:rsidRPr="00063F73">
              <w:t xml:space="preserve"> has temporarily delayed completing an order</w:t>
            </w:r>
            <w:r>
              <w:t>/item</w:t>
            </w:r>
            <w:r w:rsidRPr="00063F73">
              <w:t xml:space="preserve"> to resolve an infrastructure shortfall to facilitate supply of order. Upon resolution of the issue, the order</w:t>
            </w:r>
            <w:r>
              <w:t>/item</w:t>
            </w:r>
            <w:r w:rsidRPr="00063F73">
              <w:t xml:space="preserve"> will continue to progress.</w:t>
            </w:r>
          </w:p>
        </w:tc>
      </w:tr>
      <w:tr w:rsidR="00D72E51" w:rsidRPr="00063F73" w14:paraId="05CA7A77" w14:textId="77777777" w:rsidTr="00894669">
        <w:tc>
          <w:tcPr>
            <w:cnfStyle w:val="001000000000" w:firstRow="0" w:lastRow="0" w:firstColumn="1" w:lastColumn="0" w:oddVBand="0" w:evenVBand="0" w:oddHBand="0" w:evenHBand="0" w:firstRowFirstColumn="0" w:firstRowLastColumn="0" w:lastRowFirstColumn="0" w:lastRowLastColumn="0"/>
            <w:tcW w:w="3510" w:type="dxa"/>
          </w:tcPr>
          <w:p w14:paraId="26B74BDF" w14:textId="77777777" w:rsidR="00D72E51" w:rsidRDefault="00D72E51" w:rsidP="00894669">
            <w:r>
              <w:t>AssessingCancellation</w:t>
            </w:r>
          </w:p>
        </w:tc>
        <w:tc>
          <w:tcPr>
            <w:tcW w:w="6975" w:type="dxa"/>
          </w:tcPr>
          <w:p w14:paraId="60E68007" w14:textId="77777777" w:rsidR="00D72E51" w:rsidRPr="00063F73" w:rsidRDefault="00D72E51" w:rsidP="00D72E51">
            <w:pPr>
              <w:cnfStyle w:val="000000000000" w:firstRow="0" w:lastRow="0" w:firstColumn="0" w:lastColumn="0" w:oddVBand="0" w:evenVBand="0" w:oddHBand="0" w:evenHBand="0" w:firstRowFirstColumn="0" w:firstRowLastColumn="0" w:lastRowFirstColumn="0" w:lastRowLastColumn="0"/>
            </w:pPr>
            <w:r>
              <w:t>Following a cancel request, the SP is assessing if cancel can be done for the order/item (or if the Service Order has reached PONR). If cancellation request is not accepted after assessment the order will return in Held or Pending or InProgress state.</w:t>
            </w:r>
          </w:p>
        </w:tc>
      </w:tr>
      <w:tr w:rsidR="00D72E51" w:rsidRPr="00063F73" w14:paraId="01C7C1DC"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3C8EC9D" w14:textId="77777777" w:rsidR="00D72E51" w:rsidRDefault="00D72E51" w:rsidP="00894669">
            <w:r>
              <w:t>PendingCancellation</w:t>
            </w:r>
          </w:p>
        </w:tc>
        <w:tc>
          <w:tcPr>
            <w:tcW w:w="6975" w:type="dxa"/>
          </w:tcPr>
          <w:p w14:paraId="0E2A2485" w14:textId="77777777" w:rsidR="00D72E51" w:rsidRPr="00063F73" w:rsidRDefault="00D72E51" w:rsidP="00894669">
            <w:pPr>
              <w:cnfStyle w:val="000000100000" w:firstRow="0" w:lastRow="0" w:firstColumn="0" w:lastColumn="0" w:oddVBand="0" w:evenVBand="0" w:oddHBand="1" w:evenHBand="0" w:firstRowFirstColumn="0" w:firstRowLastColumn="0" w:lastRowFirstColumn="0" w:lastRowLastColumn="0"/>
            </w:pPr>
            <w:r>
              <w:t>Once a cancel order has been accepted by SP, it could in some UC take time to effectively cancel the order/item. During this time when accepted cancellation is effectively processed we use Pending Cancellation.</w:t>
            </w:r>
          </w:p>
        </w:tc>
      </w:tr>
      <w:tr w:rsidR="00D72E51" w:rsidRPr="00063F73" w14:paraId="5269E836" w14:textId="77777777" w:rsidTr="00894669">
        <w:tc>
          <w:tcPr>
            <w:cnfStyle w:val="001000000000" w:firstRow="0" w:lastRow="0" w:firstColumn="1" w:lastColumn="0" w:oddVBand="0" w:evenVBand="0" w:oddHBand="0" w:evenHBand="0" w:firstRowFirstColumn="0" w:firstRowLastColumn="0" w:lastRowFirstColumn="0" w:lastRowLastColumn="0"/>
            <w:tcW w:w="3510" w:type="dxa"/>
          </w:tcPr>
          <w:p w14:paraId="6764C998" w14:textId="77777777" w:rsidR="00D72E51" w:rsidRDefault="00D72E51" w:rsidP="00894669">
            <w:r>
              <w:t>Cancelled</w:t>
            </w:r>
          </w:p>
        </w:tc>
        <w:tc>
          <w:tcPr>
            <w:tcW w:w="6975" w:type="dxa"/>
          </w:tcPr>
          <w:p w14:paraId="2096C0A9" w14:textId="77777777" w:rsidR="00D72E51" w:rsidRPr="00063F73" w:rsidRDefault="00D72E51" w:rsidP="00894669">
            <w:pPr>
              <w:cnfStyle w:val="000000000000" w:firstRow="0" w:lastRow="0" w:firstColumn="0" w:lastColumn="0" w:oddVBand="0" w:evenVBand="0" w:oddHBand="0" w:evenHBand="0" w:firstRowFirstColumn="0" w:firstRowLastColumn="0" w:lastRowFirstColumn="0" w:lastRowLastColumn="0"/>
            </w:pPr>
            <w:r w:rsidRPr="005F3FF8">
              <w:t>The Cancelled state is where an In-Flight Order</w:t>
            </w:r>
            <w:r>
              <w:t>/item</w:t>
            </w:r>
            <w:r w:rsidRPr="005F3FF8">
              <w:t xml:space="preserve"> has been successfully cancelled.</w:t>
            </w:r>
          </w:p>
        </w:tc>
      </w:tr>
      <w:tr w:rsidR="00D72E51" w:rsidRPr="00063F73" w14:paraId="30A9C2F6"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3FE5122" w14:textId="77777777" w:rsidR="00D72E51" w:rsidRDefault="00D72E51" w:rsidP="00894669">
            <w:r>
              <w:t>Completed</w:t>
            </w:r>
          </w:p>
        </w:tc>
        <w:tc>
          <w:tcPr>
            <w:tcW w:w="6975" w:type="dxa"/>
          </w:tcPr>
          <w:p w14:paraId="0E7B6650" w14:textId="20F2E999" w:rsidR="00D72E51" w:rsidRDefault="00D72E51" w:rsidP="00894669">
            <w:pPr>
              <w:cnfStyle w:val="000000100000" w:firstRow="0" w:lastRow="0" w:firstColumn="0" w:lastColumn="0" w:oddVBand="0" w:evenVBand="0" w:oddHBand="1" w:evenHBand="0" w:firstRowFirstColumn="0" w:firstRowLastColumn="0" w:lastRowFirstColumn="0" w:lastRowLastColumn="0"/>
            </w:pPr>
            <w:r w:rsidRPr="005F3FF8">
              <w:t xml:space="preserve">The Completed state is where an </w:t>
            </w:r>
            <w:r>
              <w:t>item</w:t>
            </w:r>
            <w:r w:rsidRPr="005F3FF8">
              <w:t xml:space="preserve"> has complete </w:t>
            </w:r>
            <w:r w:rsidR="00B0094B" w:rsidRPr="005F3FF8">
              <w:t>provision,</w:t>
            </w:r>
            <w:r w:rsidRPr="005F3FF8">
              <w:t xml:space="preserve"> and the service is now active.</w:t>
            </w:r>
          </w:p>
          <w:p w14:paraId="2F10C030" w14:textId="77777777" w:rsidR="00D72E51" w:rsidRPr="00063F73" w:rsidRDefault="00D72E51" w:rsidP="00894669">
            <w:pPr>
              <w:cnfStyle w:val="000000100000" w:firstRow="0" w:lastRow="0" w:firstColumn="0" w:lastColumn="0" w:oddVBand="0" w:evenVBand="0" w:oddHBand="1" w:evenHBand="0" w:firstRowFirstColumn="0" w:firstRowLastColumn="0" w:lastRowFirstColumn="0" w:lastRowLastColumn="0"/>
            </w:pPr>
            <w:r>
              <w:t xml:space="preserve">For an order </w:t>
            </w:r>
            <w:r w:rsidR="003E4341">
              <w:t xml:space="preserve">if </w:t>
            </w:r>
            <w:r w:rsidRPr="003E4341">
              <w:rPr>
                <w:b/>
              </w:rPr>
              <w:t>all</w:t>
            </w:r>
            <w:r>
              <w:t xml:space="preserve"> order item</w:t>
            </w:r>
            <w:r w:rsidR="003E4341">
              <w:t>s</w:t>
            </w:r>
            <w:r>
              <w:t xml:space="preserve"> are completed</w:t>
            </w:r>
          </w:p>
        </w:tc>
      </w:tr>
      <w:tr w:rsidR="00D72E51" w:rsidRPr="00063F73" w14:paraId="00653273" w14:textId="77777777" w:rsidTr="00894669">
        <w:tc>
          <w:tcPr>
            <w:cnfStyle w:val="001000000000" w:firstRow="0" w:lastRow="0" w:firstColumn="1" w:lastColumn="0" w:oddVBand="0" w:evenVBand="0" w:oddHBand="0" w:evenHBand="0" w:firstRowFirstColumn="0" w:firstRowLastColumn="0" w:lastRowFirstColumn="0" w:lastRowLastColumn="0"/>
            <w:tcW w:w="3510" w:type="dxa"/>
          </w:tcPr>
          <w:p w14:paraId="7BA922D1" w14:textId="77777777" w:rsidR="00D72E51" w:rsidRDefault="00D72E51" w:rsidP="00894669">
            <w:r>
              <w:t>Failed</w:t>
            </w:r>
          </w:p>
        </w:tc>
        <w:tc>
          <w:tcPr>
            <w:tcW w:w="6975" w:type="dxa"/>
          </w:tcPr>
          <w:p w14:paraId="22A9A8C2" w14:textId="3798E2BA" w:rsidR="00D72E51" w:rsidRDefault="00D72E51" w:rsidP="00894669">
            <w:pPr>
              <w:cnfStyle w:val="000000000000" w:firstRow="0" w:lastRow="0" w:firstColumn="0" w:lastColumn="0" w:oddVBand="0" w:evenVBand="0" w:oddHBand="0" w:evenHBand="0" w:firstRowFirstColumn="0" w:firstRowLastColumn="0" w:lastRowFirstColumn="0" w:lastRowLastColumn="0"/>
            </w:pPr>
            <w:r>
              <w:t xml:space="preserve">Order item as not a successful delivery completion. The </w:t>
            </w:r>
            <w:r w:rsidR="00EA521E">
              <w:t>service</w:t>
            </w:r>
            <w:r>
              <w:t xml:space="preserve"> is not </w:t>
            </w:r>
            <w:r w:rsidR="00B0094B">
              <w:t>delivered,</w:t>
            </w:r>
            <w:r>
              <w:t xml:space="preserve"> and the order item failed.</w:t>
            </w:r>
          </w:p>
          <w:p w14:paraId="61BBE5A1" w14:textId="77777777" w:rsidR="00D72E51" w:rsidRPr="00063F73" w:rsidRDefault="00D72E51" w:rsidP="00894669">
            <w:pPr>
              <w:cnfStyle w:val="000000000000" w:firstRow="0" w:lastRow="0" w:firstColumn="0" w:lastColumn="0" w:oddVBand="0" w:evenVBand="0" w:oddHBand="0" w:evenHBand="0" w:firstRowFirstColumn="0" w:firstRowLastColumn="0" w:lastRowFirstColumn="0" w:lastRowLastColumn="0"/>
            </w:pPr>
            <w:r w:rsidRPr="003E4341">
              <w:rPr>
                <w:b/>
              </w:rPr>
              <w:t>All</w:t>
            </w:r>
            <w:r w:rsidRPr="005F3FF8">
              <w:t xml:space="preserve"> Order items have failed which results in the entire Order has Failed.</w:t>
            </w:r>
          </w:p>
        </w:tc>
      </w:tr>
      <w:tr w:rsidR="00D72E51" w:rsidRPr="00063F73" w14:paraId="418E85E4"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54D1AE7" w14:textId="77777777" w:rsidR="00D72E51" w:rsidRDefault="00D72E51" w:rsidP="00894669">
            <w:r>
              <w:t>Partial</w:t>
            </w:r>
          </w:p>
        </w:tc>
        <w:tc>
          <w:tcPr>
            <w:tcW w:w="6975" w:type="dxa"/>
          </w:tcPr>
          <w:p w14:paraId="3A0DE171" w14:textId="3F0EDFA9" w:rsidR="00D72E51" w:rsidRPr="00063F73" w:rsidRDefault="00D72E51" w:rsidP="00894669">
            <w:pPr>
              <w:cnfStyle w:val="000000100000" w:firstRow="0" w:lastRow="0" w:firstColumn="0" w:lastColumn="0" w:oddVBand="0" w:evenVBand="0" w:oddHBand="1" w:evenHBand="0" w:firstRowFirstColumn="0" w:firstRowLastColumn="0" w:lastRowFirstColumn="0" w:lastRowLastColumn="0"/>
            </w:pPr>
            <w:r w:rsidRPr="005F3FF8">
              <w:t xml:space="preserve">Some Order items have </w:t>
            </w:r>
            <w:r w:rsidR="00B0094B" w:rsidRPr="005F3FF8">
              <w:t>failed,</w:t>
            </w:r>
            <w:r w:rsidRPr="005F3FF8">
              <w:t xml:space="preserve"> and some have succeeded so the entire Order is in a Partial state. This provides support for partial Failure of an Order</w:t>
            </w:r>
            <w:r w:rsidR="007E09A3">
              <w:t xml:space="preserve"> (or a service order item with ‘embedded’ service order item)</w:t>
            </w:r>
          </w:p>
        </w:tc>
      </w:tr>
    </w:tbl>
    <w:p w14:paraId="13B34D81" w14:textId="77777777" w:rsidR="00D72E51" w:rsidRPr="00D72E51" w:rsidRDefault="00D72E51" w:rsidP="00D72E51"/>
    <w:p w14:paraId="60B100E3" w14:textId="77777777" w:rsidR="00BA57AE" w:rsidRDefault="00BA57AE" w:rsidP="00BA57AE">
      <w:pPr>
        <w:pStyle w:val="Heading2"/>
      </w:pPr>
      <w:bookmarkStart w:id="24" w:name="_Toc69029844"/>
      <w:r>
        <w:t>Lifecycle of Service</w:t>
      </w:r>
      <w:bookmarkEnd w:id="24"/>
    </w:p>
    <w:p w14:paraId="017BF90F" w14:textId="77777777" w:rsidR="00BA57AE" w:rsidRPr="00CD3C3E" w:rsidRDefault="00BA57AE" w:rsidP="00BA57AE">
      <w:r w:rsidRPr="00CD3C3E">
        <w:t>Here is the stat</w:t>
      </w:r>
      <w:r>
        <w:t>e machine diagram for a Service:</w:t>
      </w:r>
    </w:p>
    <w:p w14:paraId="0C0E59D8" w14:textId="77777777" w:rsidR="00BA57AE" w:rsidRPr="00BA57AE" w:rsidRDefault="00BA57AE" w:rsidP="00BA57AE">
      <w:pPr>
        <w:rPr>
          <w:lang w:eastAsia="it-IT"/>
        </w:rPr>
      </w:pPr>
    </w:p>
    <w:p w14:paraId="1D995916" w14:textId="77777777" w:rsidR="00EF1AEE" w:rsidRPr="00866E72" w:rsidRDefault="00EF1AEE" w:rsidP="00EF1AEE">
      <w:pPr>
        <w:rPr>
          <w:b/>
          <w:u w:val="single"/>
        </w:rPr>
      </w:pPr>
      <w:r>
        <w:rPr>
          <w:noProof/>
          <w:lang w:val="fr-FR" w:eastAsia="fr-FR"/>
        </w:rPr>
        <w:lastRenderedPageBreak/>
        <w:drawing>
          <wp:inline distT="0" distB="0" distL="0" distR="0" wp14:anchorId="752CE8AE" wp14:editId="30E472EC">
            <wp:extent cx="6696075" cy="3371215"/>
            <wp:effectExtent l="0" t="0" r="952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19370" cy="3382943"/>
                    </a:xfrm>
                    <a:prstGeom prst="rect">
                      <a:avLst/>
                    </a:prstGeom>
                  </pic:spPr>
                </pic:pic>
              </a:graphicData>
            </a:graphic>
          </wp:inline>
        </w:drawing>
      </w:r>
    </w:p>
    <w:p w14:paraId="1EFB6704" w14:textId="77777777" w:rsidR="00EF1AEE" w:rsidRDefault="00EF1AEE" w:rsidP="00EF1AEE">
      <w:r>
        <w:t>The following table provided service state explanation:</w:t>
      </w:r>
    </w:p>
    <w:tbl>
      <w:tblPr>
        <w:tblStyle w:val="LightShading-Accent1"/>
        <w:tblW w:w="0" w:type="auto"/>
        <w:tblLook w:val="04A0" w:firstRow="1" w:lastRow="0" w:firstColumn="1" w:lastColumn="0" w:noHBand="0" w:noVBand="1"/>
      </w:tblPr>
      <w:tblGrid>
        <w:gridCol w:w="3369"/>
        <w:gridCol w:w="7116"/>
      </w:tblGrid>
      <w:tr w:rsidR="00EF1AEE" w14:paraId="7A432C20" w14:textId="77777777" w:rsidTr="008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DABC142" w14:textId="77777777" w:rsidR="00EF1AEE" w:rsidRPr="00BA57AE" w:rsidRDefault="00EF1AEE" w:rsidP="00894669">
            <w:pPr>
              <w:rPr>
                <w:color w:val="000000" w:themeColor="text1"/>
              </w:rPr>
            </w:pPr>
            <w:r w:rsidRPr="00BA57AE">
              <w:rPr>
                <w:color w:val="000000" w:themeColor="text1"/>
              </w:rPr>
              <w:t>A service is in state…</w:t>
            </w:r>
          </w:p>
        </w:tc>
        <w:tc>
          <w:tcPr>
            <w:tcW w:w="7116" w:type="dxa"/>
          </w:tcPr>
          <w:p w14:paraId="3121D708" w14:textId="77777777" w:rsidR="00EF1AEE" w:rsidRPr="00BA57AE" w:rsidRDefault="00EF1AEE" w:rsidP="00894669">
            <w:pPr>
              <w:cnfStyle w:val="100000000000" w:firstRow="1" w:lastRow="0" w:firstColumn="0" w:lastColumn="0" w:oddVBand="0" w:evenVBand="0" w:oddHBand="0" w:evenHBand="0" w:firstRowFirstColumn="0" w:firstRowLastColumn="0" w:lastRowFirstColumn="0" w:lastRowLastColumn="0"/>
              <w:rPr>
                <w:color w:val="000000" w:themeColor="text1"/>
              </w:rPr>
            </w:pPr>
            <w:r w:rsidRPr="00BA57AE">
              <w:rPr>
                <w:color w:val="000000" w:themeColor="text1"/>
              </w:rPr>
              <w:t>when the Service Component Activation Interface shall support the following operations</w:t>
            </w:r>
          </w:p>
        </w:tc>
      </w:tr>
      <w:tr w:rsidR="00EF1AEE" w14:paraId="5EB3507F"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E00C47D" w14:textId="77777777" w:rsidR="00EF1AEE" w:rsidRPr="00BA57AE" w:rsidRDefault="00EF1AEE" w:rsidP="00894669">
            <w:pPr>
              <w:rPr>
                <w:color w:val="000000" w:themeColor="text1"/>
              </w:rPr>
            </w:pPr>
            <w:r w:rsidRPr="00BA57AE">
              <w:rPr>
                <w:color w:val="000000" w:themeColor="text1"/>
              </w:rPr>
              <w:t>feasabilityChecked</w:t>
            </w:r>
          </w:p>
        </w:tc>
        <w:tc>
          <w:tcPr>
            <w:tcW w:w="7116" w:type="dxa"/>
          </w:tcPr>
          <w:p w14:paraId="7E7EF78D" w14:textId="77777777" w:rsidR="00EF1AEE" w:rsidRPr="00BA57AE" w:rsidRDefault="00EF1AEE" w:rsidP="00894669">
            <w:pPr>
              <w:cnfStyle w:val="000000100000" w:firstRow="0" w:lastRow="0" w:firstColumn="0" w:lastColumn="0" w:oddVBand="0" w:evenVBand="0" w:oddHBand="1" w:evenHBand="0" w:firstRowFirstColumn="0" w:firstRowLastColumn="0" w:lastRowFirstColumn="0" w:lastRowLastColumn="0"/>
              <w:rPr>
                <w:color w:val="000000" w:themeColor="text1"/>
              </w:rPr>
            </w:pPr>
            <w:r w:rsidRPr="00BA57AE">
              <w:rPr>
                <w:color w:val="000000" w:themeColor="text1"/>
              </w:rPr>
              <w:t>The service component OS is requested to determine whether the necessary resources are available and sufficient for the installation of a given service.</w:t>
            </w:r>
          </w:p>
          <w:p w14:paraId="67EBDE12" w14:textId="77777777" w:rsidR="00EF1AEE" w:rsidRPr="00BA57AE" w:rsidRDefault="00EF1AEE" w:rsidP="00894669">
            <w:pPr>
              <w:cnfStyle w:val="000000100000" w:firstRow="0" w:lastRow="0" w:firstColumn="0" w:lastColumn="0" w:oddVBand="0" w:evenVBand="0" w:oddHBand="1" w:evenHBand="0" w:firstRowFirstColumn="0" w:firstRowLastColumn="0" w:lastRowFirstColumn="0" w:lastRowLastColumn="0"/>
              <w:rPr>
                <w:color w:val="000000" w:themeColor="text1"/>
              </w:rPr>
            </w:pPr>
            <w:r w:rsidRPr="00BA57AE">
              <w:rPr>
                <w:color w:val="000000" w:themeColor="text1"/>
              </w:rPr>
              <w:t>It should be noted that this is just an initial feasibility check and no RFS is created.</w:t>
            </w:r>
          </w:p>
        </w:tc>
      </w:tr>
      <w:tr w:rsidR="00EF1AEE" w14:paraId="6ED1F101" w14:textId="77777777" w:rsidTr="00894669">
        <w:tc>
          <w:tcPr>
            <w:cnfStyle w:val="001000000000" w:firstRow="0" w:lastRow="0" w:firstColumn="1" w:lastColumn="0" w:oddVBand="0" w:evenVBand="0" w:oddHBand="0" w:evenHBand="0" w:firstRowFirstColumn="0" w:firstRowLastColumn="0" w:lastRowFirstColumn="0" w:lastRowLastColumn="0"/>
            <w:tcW w:w="3369" w:type="dxa"/>
          </w:tcPr>
          <w:p w14:paraId="202410EC" w14:textId="77777777" w:rsidR="00EF1AEE" w:rsidRPr="00BA57AE" w:rsidRDefault="00EF1AEE" w:rsidP="00894669">
            <w:pPr>
              <w:rPr>
                <w:color w:val="000000" w:themeColor="text1"/>
              </w:rPr>
            </w:pPr>
            <w:r w:rsidRPr="00BA57AE">
              <w:rPr>
                <w:color w:val="000000" w:themeColor="text1"/>
              </w:rPr>
              <w:t>designed</w:t>
            </w:r>
          </w:p>
        </w:tc>
        <w:tc>
          <w:tcPr>
            <w:tcW w:w="7116" w:type="dxa"/>
          </w:tcPr>
          <w:p w14:paraId="22AA0015" w14:textId="771FA29D" w:rsidR="00EF1AEE" w:rsidRPr="00BA57AE" w:rsidRDefault="000B7787" w:rsidP="00894669">
            <w:pPr>
              <w:cnfStyle w:val="000000000000" w:firstRow="0" w:lastRow="0" w:firstColumn="0" w:lastColumn="0" w:oddVBand="0" w:evenVBand="0" w:oddHBand="0" w:evenHBand="0" w:firstRowFirstColumn="0" w:firstRowLastColumn="0" w:lastRowFirstColumn="0" w:lastRowLastColumn="0"/>
              <w:rPr>
                <w:color w:val="000000" w:themeColor="text1"/>
              </w:rPr>
            </w:pPr>
            <w:r w:rsidRPr="00BA57AE">
              <w:rPr>
                <w:color w:val="000000" w:themeColor="text1"/>
              </w:rPr>
              <w:t>The Service Component OS is requested to design the service. This could be use</w:t>
            </w:r>
            <w:r w:rsidR="00894669">
              <w:rPr>
                <w:color w:val="000000" w:themeColor="text1"/>
              </w:rPr>
              <w:t>d</w:t>
            </w:r>
            <w:r w:rsidRPr="00BA57AE">
              <w:rPr>
                <w:color w:val="000000" w:themeColor="text1"/>
              </w:rPr>
              <w:t xml:space="preserve"> to allocate </w:t>
            </w:r>
            <w:r w:rsidR="00B0094B" w:rsidRPr="00BA57AE">
              <w:rPr>
                <w:color w:val="000000" w:themeColor="text1"/>
              </w:rPr>
              <w:t>resource</w:t>
            </w:r>
            <w:r w:rsidR="00B0094B">
              <w:rPr>
                <w:color w:val="000000" w:themeColor="text1"/>
              </w:rPr>
              <w:t>s,</w:t>
            </w:r>
            <w:r w:rsidRPr="00BA57AE">
              <w:rPr>
                <w:color w:val="000000" w:themeColor="text1"/>
              </w:rPr>
              <w:t xml:space="preserve"> but nothing </w:t>
            </w:r>
            <w:r w:rsidR="002B2F53" w:rsidRPr="00BA57AE">
              <w:rPr>
                <w:color w:val="000000" w:themeColor="text1"/>
              </w:rPr>
              <w:t>is supposed to be</w:t>
            </w:r>
            <w:r w:rsidRPr="00BA57AE">
              <w:rPr>
                <w:color w:val="000000" w:themeColor="text1"/>
              </w:rPr>
              <w:t xml:space="preserve"> reserved.</w:t>
            </w:r>
          </w:p>
        </w:tc>
      </w:tr>
      <w:tr w:rsidR="00EF1AEE" w14:paraId="71933357"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717A93B" w14:textId="77777777" w:rsidR="00EF1AEE" w:rsidRPr="00BA57AE" w:rsidRDefault="00EF1AEE" w:rsidP="00894669">
            <w:pPr>
              <w:rPr>
                <w:color w:val="000000" w:themeColor="text1"/>
              </w:rPr>
            </w:pPr>
            <w:r w:rsidRPr="00BA57AE">
              <w:rPr>
                <w:color w:val="000000" w:themeColor="text1"/>
              </w:rPr>
              <w:t>reserved</w:t>
            </w:r>
          </w:p>
        </w:tc>
        <w:tc>
          <w:tcPr>
            <w:tcW w:w="7116" w:type="dxa"/>
          </w:tcPr>
          <w:p w14:paraId="31C3E545" w14:textId="651469EB" w:rsidR="00EF1AEE" w:rsidRPr="00BA57AE" w:rsidRDefault="00EF1AEE" w:rsidP="00894669">
            <w:pPr>
              <w:cnfStyle w:val="000000100000" w:firstRow="0" w:lastRow="0" w:firstColumn="0" w:lastColumn="0" w:oddVBand="0" w:evenVBand="0" w:oddHBand="1" w:evenHBand="0" w:firstRowFirstColumn="0" w:firstRowLastColumn="0" w:lastRowFirstColumn="0" w:lastRowLastColumn="0"/>
              <w:rPr>
                <w:color w:val="000000" w:themeColor="text1"/>
              </w:rPr>
            </w:pPr>
            <w:r w:rsidRPr="00BA57AE">
              <w:rPr>
                <w:color w:val="000000" w:themeColor="text1"/>
              </w:rPr>
              <w:t xml:space="preserve">The Service Component OS is requested to reserve a resource, or a set of resources, required for a service. This situation allows for the requesting OS to determine whether the underlying resources are available and reserve them </w:t>
            </w:r>
            <w:proofErr w:type="gramStart"/>
            <w:r w:rsidRPr="00BA57AE">
              <w:rPr>
                <w:color w:val="000000" w:themeColor="text1"/>
              </w:rPr>
              <w:t>in order to</w:t>
            </w:r>
            <w:proofErr w:type="gramEnd"/>
            <w:r w:rsidRPr="00BA57AE">
              <w:rPr>
                <w:color w:val="000000" w:themeColor="text1"/>
              </w:rPr>
              <w:t xml:space="preserve"> support a service (</w:t>
            </w:r>
            <w:r w:rsidR="00B0094B" w:rsidRPr="00BA57AE">
              <w:rPr>
                <w:color w:val="000000" w:themeColor="text1"/>
              </w:rPr>
              <w:t>an</w:t>
            </w:r>
            <w:r w:rsidRPr="00BA57AE">
              <w:rPr>
                <w:color w:val="000000" w:themeColor="text1"/>
              </w:rPr>
              <w:t xml:space="preserve"> RFS).</w:t>
            </w:r>
          </w:p>
          <w:p w14:paraId="433F61AE" w14:textId="77777777" w:rsidR="00EF1AEE" w:rsidRPr="00BA57AE" w:rsidRDefault="00EF1AEE" w:rsidP="00894669">
            <w:pPr>
              <w:cnfStyle w:val="000000100000" w:firstRow="0" w:lastRow="0" w:firstColumn="0" w:lastColumn="0" w:oddVBand="0" w:evenVBand="0" w:oddHBand="1" w:evenHBand="0" w:firstRowFirstColumn="0" w:firstRowLastColumn="0" w:lastRowFirstColumn="0" w:lastRowLastColumn="0"/>
              <w:rPr>
                <w:color w:val="000000" w:themeColor="text1"/>
              </w:rPr>
            </w:pPr>
            <w:r w:rsidRPr="00BA57AE">
              <w:rPr>
                <w:color w:val="000000" w:themeColor="text1"/>
              </w:rPr>
              <w:t xml:space="preserve">As a result of the reservation request, a </w:t>
            </w:r>
            <w:r w:rsidR="000B7787" w:rsidRPr="00BA57AE">
              <w:rPr>
                <w:color w:val="000000" w:themeColor="text1"/>
              </w:rPr>
              <w:t>service</w:t>
            </w:r>
            <w:r w:rsidRPr="00BA57AE">
              <w:rPr>
                <w:color w:val="000000" w:themeColor="text1"/>
              </w:rPr>
              <w:t xml:space="preserve"> is instantiated &amp; reserved.</w:t>
            </w:r>
          </w:p>
        </w:tc>
      </w:tr>
      <w:tr w:rsidR="00EF1AEE" w14:paraId="649ACEBD" w14:textId="77777777" w:rsidTr="00894669">
        <w:tc>
          <w:tcPr>
            <w:cnfStyle w:val="001000000000" w:firstRow="0" w:lastRow="0" w:firstColumn="1" w:lastColumn="0" w:oddVBand="0" w:evenVBand="0" w:oddHBand="0" w:evenHBand="0" w:firstRowFirstColumn="0" w:firstRowLastColumn="0" w:lastRowFirstColumn="0" w:lastRowLastColumn="0"/>
            <w:tcW w:w="3369" w:type="dxa"/>
          </w:tcPr>
          <w:p w14:paraId="3725765C" w14:textId="77777777" w:rsidR="00EF1AEE" w:rsidRPr="00BA57AE" w:rsidRDefault="00EF1AEE" w:rsidP="00894669">
            <w:pPr>
              <w:rPr>
                <w:color w:val="000000" w:themeColor="text1"/>
              </w:rPr>
            </w:pPr>
            <w:r w:rsidRPr="00BA57AE">
              <w:rPr>
                <w:color w:val="000000" w:themeColor="text1"/>
              </w:rPr>
              <w:t>inactive</w:t>
            </w:r>
          </w:p>
        </w:tc>
        <w:tc>
          <w:tcPr>
            <w:tcW w:w="7116" w:type="dxa"/>
          </w:tcPr>
          <w:p w14:paraId="333A74AD" w14:textId="77777777" w:rsidR="00EF1AEE" w:rsidRPr="00BA57AE" w:rsidRDefault="00EF1AEE" w:rsidP="00894669">
            <w:pPr>
              <w:cnfStyle w:val="000000000000" w:firstRow="0" w:lastRow="0" w:firstColumn="0" w:lastColumn="0" w:oddVBand="0" w:evenVBand="0" w:oddHBand="0" w:evenHBand="0" w:firstRowFirstColumn="0" w:firstRowLastColumn="0" w:lastRowFirstColumn="0" w:lastRowLastColumn="0"/>
              <w:rPr>
                <w:color w:val="000000" w:themeColor="text1"/>
              </w:rPr>
            </w:pPr>
            <w:r w:rsidRPr="00BA57AE">
              <w:rPr>
                <w:color w:val="000000" w:themeColor="text1"/>
              </w:rPr>
              <w:t>The service is deactivated - The Resource Facing service is deactivated and thus is no longer available for service. It remains allocated to the CFS that is managed by the high level service activation OS</w:t>
            </w:r>
          </w:p>
        </w:tc>
      </w:tr>
      <w:tr w:rsidR="00EF1AEE" w14:paraId="1CE0EBC1" w14:textId="77777777" w:rsidTr="0089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1FA03DA" w14:textId="77777777" w:rsidR="00EF1AEE" w:rsidRPr="00BA57AE" w:rsidRDefault="00EF1AEE" w:rsidP="00894669">
            <w:pPr>
              <w:rPr>
                <w:color w:val="000000" w:themeColor="text1"/>
              </w:rPr>
            </w:pPr>
            <w:r w:rsidRPr="00BA57AE">
              <w:rPr>
                <w:color w:val="000000" w:themeColor="text1"/>
              </w:rPr>
              <w:t>active</w:t>
            </w:r>
          </w:p>
        </w:tc>
        <w:tc>
          <w:tcPr>
            <w:tcW w:w="7116" w:type="dxa"/>
          </w:tcPr>
          <w:p w14:paraId="0F7277D9" w14:textId="77777777" w:rsidR="00EF1AEE" w:rsidRPr="00BA57AE" w:rsidRDefault="00EF1AEE" w:rsidP="00894669">
            <w:pPr>
              <w:cnfStyle w:val="000000100000" w:firstRow="0" w:lastRow="0" w:firstColumn="0" w:lastColumn="0" w:oddVBand="0" w:evenVBand="0" w:oddHBand="1" w:evenHBand="0" w:firstRowFirstColumn="0" w:firstRowLastColumn="0" w:lastRowFirstColumn="0" w:lastRowLastColumn="0"/>
              <w:rPr>
                <w:color w:val="000000" w:themeColor="text1"/>
              </w:rPr>
            </w:pPr>
            <w:r w:rsidRPr="00BA57AE">
              <w:rPr>
                <w:color w:val="000000" w:themeColor="text1"/>
              </w:rPr>
              <w:t>The service component OS is requested to activate a given resource facing service such that the component is fully available and active as part of the CFS.</w:t>
            </w:r>
          </w:p>
          <w:p w14:paraId="356C7568" w14:textId="77777777" w:rsidR="00EF1AEE" w:rsidRPr="00BA57AE" w:rsidRDefault="00EF1AEE" w:rsidP="00894669">
            <w:pPr>
              <w:cnfStyle w:val="000000100000" w:firstRow="0" w:lastRow="0" w:firstColumn="0" w:lastColumn="0" w:oddVBand="0" w:evenVBand="0" w:oddHBand="1" w:evenHBand="0" w:firstRowFirstColumn="0" w:firstRowLastColumn="0" w:lastRowFirstColumn="0" w:lastRowLastColumn="0"/>
              <w:rPr>
                <w:color w:val="000000" w:themeColor="text1"/>
              </w:rPr>
            </w:pPr>
            <w:r w:rsidRPr="00BA57AE">
              <w:rPr>
                <w:color w:val="000000" w:themeColor="text1"/>
              </w:rPr>
              <w:t>When this request is complete, all RFS component shall be in active state</w:t>
            </w:r>
          </w:p>
        </w:tc>
      </w:tr>
      <w:tr w:rsidR="00EF1AEE" w14:paraId="133AC987" w14:textId="77777777" w:rsidTr="00894669">
        <w:tc>
          <w:tcPr>
            <w:cnfStyle w:val="001000000000" w:firstRow="0" w:lastRow="0" w:firstColumn="1" w:lastColumn="0" w:oddVBand="0" w:evenVBand="0" w:oddHBand="0" w:evenHBand="0" w:firstRowFirstColumn="0" w:firstRowLastColumn="0" w:lastRowFirstColumn="0" w:lastRowLastColumn="0"/>
            <w:tcW w:w="3369" w:type="dxa"/>
          </w:tcPr>
          <w:p w14:paraId="7BC0FDD6" w14:textId="77777777" w:rsidR="00EF1AEE" w:rsidRPr="00BA57AE" w:rsidRDefault="00EF1AEE" w:rsidP="00894669">
            <w:pPr>
              <w:rPr>
                <w:color w:val="000000" w:themeColor="text1"/>
              </w:rPr>
            </w:pPr>
            <w:r w:rsidRPr="00BA57AE">
              <w:rPr>
                <w:color w:val="000000" w:themeColor="text1"/>
              </w:rPr>
              <w:t>terminated</w:t>
            </w:r>
          </w:p>
        </w:tc>
        <w:tc>
          <w:tcPr>
            <w:tcW w:w="7116" w:type="dxa"/>
          </w:tcPr>
          <w:p w14:paraId="35D6F9D2" w14:textId="77777777" w:rsidR="00EF1AEE" w:rsidRPr="00BA57AE" w:rsidRDefault="00EF1AEE" w:rsidP="00894669">
            <w:pPr>
              <w:cnfStyle w:val="000000000000" w:firstRow="0" w:lastRow="0" w:firstColumn="0" w:lastColumn="0" w:oddVBand="0" w:evenVBand="0" w:oddHBand="0" w:evenHBand="0" w:firstRowFirstColumn="0" w:firstRowLastColumn="0" w:lastRowFirstColumn="0" w:lastRowLastColumn="0"/>
              <w:rPr>
                <w:color w:val="000000" w:themeColor="text1"/>
              </w:rPr>
            </w:pPr>
            <w:r w:rsidRPr="00BA57AE">
              <w:rPr>
                <w:color w:val="000000" w:themeColor="text1"/>
              </w:rPr>
              <w:t>The service is ‘logically deleted’. The resource facing service is deleted and thus allocated from the CFS. All associated resources are freed and made available for service to other users.</w:t>
            </w:r>
          </w:p>
        </w:tc>
      </w:tr>
    </w:tbl>
    <w:p w14:paraId="51520A85" w14:textId="77777777" w:rsidR="00EF1AEE" w:rsidRDefault="00EF1AEE" w:rsidP="00EF1AEE"/>
    <w:p w14:paraId="37A1EDBC" w14:textId="77777777" w:rsidR="00D72E51" w:rsidRDefault="00D72E51" w:rsidP="00D72E51">
      <w:r w:rsidRPr="00D72E51">
        <w:rPr>
          <w:i/>
          <w:iCs/>
        </w:rPr>
        <w:t>Note</w:t>
      </w:r>
      <w:r w:rsidRPr="00D72E51">
        <w:t>: when action ‘no change’ is used we did not expect any state change.</w:t>
      </w:r>
    </w:p>
    <w:p w14:paraId="1B38E790" w14:textId="77777777" w:rsidR="00E109B2" w:rsidRPr="00E109B2" w:rsidRDefault="00E109B2" w:rsidP="00E109B2">
      <w:pPr>
        <w:rPr>
          <w:b/>
          <w:szCs w:val="22"/>
          <w:u w:val="single"/>
          <w:lang w:val="en-GB" w:eastAsia="it-IT"/>
        </w:rPr>
      </w:pPr>
      <w:proofErr w:type="spellStart"/>
      <w:r>
        <w:rPr>
          <w:b/>
          <w:szCs w:val="22"/>
          <w:u w:val="single"/>
          <w:lang w:val="en-GB" w:eastAsia="it-IT"/>
        </w:rPr>
        <w:lastRenderedPageBreak/>
        <w:t>CancelOrder</w:t>
      </w:r>
      <w:proofErr w:type="spellEnd"/>
      <w:r>
        <w:rPr>
          <w:b/>
          <w:szCs w:val="22"/>
          <w:u w:val="single"/>
          <w:lang w:val="en-GB" w:eastAsia="it-IT"/>
        </w:rPr>
        <w:t xml:space="preserve"> </w:t>
      </w:r>
      <w:r w:rsidRPr="008F6B78">
        <w:rPr>
          <w:b/>
          <w:szCs w:val="22"/>
          <w:u w:val="single"/>
          <w:lang w:val="en-GB" w:eastAsia="it-IT"/>
        </w:rPr>
        <w:t xml:space="preserve">State definition: </w:t>
      </w:r>
    </w:p>
    <w:tbl>
      <w:tblPr>
        <w:tblStyle w:val="LightList-Accent1"/>
        <w:tblW w:w="10170" w:type="dxa"/>
        <w:tblLayout w:type="fixed"/>
        <w:tblLook w:val="04A0" w:firstRow="1" w:lastRow="0" w:firstColumn="1" w:lastColumn="0" w:noHBand="0" w:noVBand="1"/>
      </w:tblPr>
      <w:tblGrid>
        <w:gridCol w:w="1751"/>
        <w:gridCol w:w="8419"/>
      </w:tblGrid>
      <w:tr w:rsidR="00E109B2" w:rsidRPr="008F6B78" w14:paraId="631B91B5" w14:textId="77777777" w:rsidTr="00894669">
        <w:trPr>
          <w:cnfStyle w:val="100000000000" w:firstRow="1" w:lastRow="0" w:firstColumn="0" w:lastColumn="0" w:oddVBand="0" w:evenVBand="0" w:oddHBand="0" w:evenHBand="0" w:firstRowFirstColumn="0" w:firstRowLastColumn="0" w:lastRowFirstColumn="0" w:lastRowLastColumn="0"/>
          <w:trHeight w:val="200"/>
          <w:tblHeader/>
        </w:trPr>
        <w:tc>
          <w:tcPr>
            <w:cnfStyle w:val="001000000000" w:firstRow="0" w:lastRow="0" w:firstColumn="1" w:lastColumn="0" w:oddVBand="0" w:evenVBand="0" w:oddHBand="0" w:evenHBand="0" w:firstRowFirstColumn="0" w:firstRowLastColumn="0" w:lastRowFirstColumn="0" w:lastRowLastColumn="0"/>
            <w:tcW w:w="1751" w:type="dxa"/>
          </w:tcPr>
          <w:p w14:paraId="71184F68" w14:textId="77777777" w:rsidR="00E109B2" w:rsidRPr="008F6B78" w:rsidRDefault="00E109B2" w:rsidP="00894669">
            <w:pPr>
              <w:autoSpaceDE w:val="0"/>
              <w:autoSpaceDN w:val="0"/>
              <w:adjustRightInd w:val="0"/>
              <w:rPr>
                <w:szCs w:val="22"/>
                <w:lang w:val="fr-FR" w:eastAsia="it-IT"/>
              </w:rPr>
            </w:pPr>
            <w:r w:rsidRPr="008F6B78">
              <w:rPr>
                <w:szCs w:val="22"/>
                <w:lang w:val="fr-FR" w:eastAsia="it-IT"/>
              </w:rPr>
              <w:t>State</w:t>
            </w:r>
          </w:p>
        </w:tc>
        <w:tc>
          <w:tcPr>
            <w:tcW w:w="8419" w:type="dxa"/>
          </w:tcPr>
          <w:p w14:paraId="4CAB4FA7" w14:textId="77777777" w:rsidR="00E109B2" w:rsidRPr="008F6B78" w:rsidRDefault="00E109B2" w:rsidP="00894669">
            <w:pPr>
              <w:autoSpaceDE w:val="0"/>
              <w:autoSpaceDN w:val="0"/>
              <w:adjustRightInd w:val="0"/>
              <w:cnfStyle w:val="100000000000" w:firstRow="1" w:lastRow="0" w:firstColumn="0" w:lastColumn="0" w:oddVBand="0" w:evenVBand="0" w:oddHBand="0" w:evenHBand="0" w:firstRowFirstColumn="0" w:firstRowLastColumn="0" w:lastRowFirstColumn="0" w:lastRowLastColumn="0"/>
              <w:rPr>
                <w:szCs w:val="22"/>
                <w:lang w:eastAsia="it-IT"/>
              </w:rPr>
            </w:pPr>
            <w:r>
              <w:rPr>
                <w:szCs w:val="22"/>
                <w:lang w:eastAsia="it-IT"/>
              </w:rPr>
              <w:t>Definition</w:t>
            </w:r>
          </w:p>
        </w:tc>
      </w:tr>
      <w:tr w:rsidR="00E109B2" w:rsidRPr="008F6B78" w14:paraId="2DF32846" w14:textId="77777777" w:rsidTr="00894669">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751" w:type="dxa"/>
            <w:hideMark/>
          </w:tcPr>
          <w:p w14:paraId="33B1B701" w14:textId="77777777" w:rsidR="00E109B2" w:rsidRPr="008F6B78" w:rsidRDefault="00517755" w:rsidP="00894669">
            <w:pPr>
              <w:autoSpaceDE w:val="0"/>
              <w:autoSpaceDN w:val="0"/>
              <w:adjustRightInd w:val="0"/>
              <w:rPr>
                <w:color w:val="000000"/>
                <w:szCs w:val="22"/>
                <w:lang w:val="fr-FR" w:eastAsia="it-IT"/>
              </w:rPr>
            </w:pPr>
            <w:r>
              <w:rPr>
                <w:color w:val="000000"/>
                <w:szCs w:val="22"/>
                <w:lang w:eastAsia="it-IT"/>
              </w:rPr>
              <w:t>Accepted</w:t>
            </w:r>
          </w:p>
        </w:tc>
        <w:tc>
          <w:tcPr>
            <w:tcW w:w="8419" w:type="dxa"/>
            <w:hideMark/>
          </w:tcPr>
          <w:p w14:paraId="43C66A91" w14:textId="77777777" w:rsidR="00E109B2" w:rsidRPr="008F6B78" w:rsidRDefault="00517755" w:rsidP="00E109B2">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2"/>
                <w:lang w:eastAsia="it-IT"/>
              </w:rPr>
            </w:pPr>
            <w:r>
              <w:t>The accepted</w:t>
            </w:r>
            <w:r w:rsidRPr="00063F73">
              <w:t xml:space="preserve"> state is where </w:t>
            </w:r>
            <w:r>
              <w:t>a CancelOrder request</w:t>
            </w:r>
            <w:r w:rsidRPr="00063F73">
              <w:t xml:space="preserve"> has been received and has passed message and basic business validations.</w:t>
            </w:r>
            <w:r w:rsidRPr="008F6B78">
              <w:rPr>
                <w:color w:val="000000"/>
                <w:szCs w:val="22"/>
                <w:lang w:eastAsia="it-IT"/>
              </w:rPr>
              <w:t xml:space="preserve"> Everything should be updatable in this state</w:t>
            </w:r>
          </w:p>
        </w:tc>
      </w:tr>
      <w:tr w:rsidR="00E109B2" w:rsidRPr="008F6B78" w14:paraId="71F60C3B" w14:textId="77777777" w:rsidTr="00894669">
        <w:trPr>
          <w:trHeight w:val="120"/>
        </w:trPr>
        <w:tc>
          <w:tcPr>
            <w:cnfStyle w:val="001000000000" w:firstRow="0" w:lastRow="0" w:firstColumn="1" w:lastColumn="0" w:oddVBand="0" w:evenVBand="0" w:oddHBand="0" w:evenHBand="0" w:firstRowFirstColumn="0" w:firstRowLastColumn="0" w:lastRowFirstColumn="0" w:lastRowLastColumn="0"/>
            <w:tcW w:w="1751" w:type="dxa"/>
          </w:tcPr>
          <w:p w14:paraId="645CD8F9" w14:textId="77777777" w:rsidR="00E109B2" w:rsidRPr="008F6B78" w:rsidRDefault="00517755" w:rsidP="00894669">
            <w:pPr>
              <w:autoSpaceDE w:val="0"/>
              <w:autoSpaceDN w:val="0"/>
              <w:adjustRightInd w:val="0"/>
              <w:rPr>
                <w:color w:val="000000"/>
                <w:szCs w:val="22"/>
                <w:lang w:eastAsia="it-IT"/>
              </w:rPr>
            </w:pPr>
            <w:proofErr w:type="spellStart"/>
            <w:r>
              <w:rPr>
                <w:color w:val="000000"/>
                <w:szCs w:val="22"/>
                <w:lang w:val="fr-FR" w:eastAsia="it-IT"/>
              </w:rPr>
              <w:t>In</w:t>
            </w:r>
            <w:r w:rsidRPr="008F6B78">
              <w:rPr>
                <w:color w:val="000000"/>
                <w:szCs w:val="22"/>
                <w:lang w:val="fr-FR" w:eastAsia="it-IT"/>
              </w:rPr>
              <w:t>Progress</w:t>
            </w:r>
            <w:proofErr w:type="spellEnd"/>
          </w:p>
        </w:tc>
        <w:tc>
          <w:tcPr>
            <w:tcW w:w="8419" w:type="dxa"/>
          </w:tcPr>
          <w:p w14:paraId="58FCB69A" w14:textId="77777777" w:rsidR="00E109B2" w:rsidRPr="008F6B78" w:rsidRDefault="00517755" w:rsidP="00E109B2">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Cs w:val="22"/>
                <w:lang w:eastAsia="it-IT"/>
              </w:rPr>
            </w:pPr>
            <w:r w:rsidRPr="008F6B78">
              <w:rPr>
                <w:color w:val="000000"/>
                <w:szCs w:val="22"/>
                <w:lang w:eastAsia="it-IT"/>
              </w:rPr>
              <w:t xml:space="preserve">The </w:t>
            </w:r>
            <w:r w:rsidRPr="008F6B78">
              <w:rPr>
                <w:i/>
                <w:color w:val="000000"/>
                <w:szCs w:val="22"/>
                <w:lang w:eastAsia="it-IT"/>
              </w:rPr>
              <w:t xml:space="preserve">InProgress </w:t>
            </w:r>
            <w:r w:rsidRPr="008F6B78">
              <w:rPr>
                <w:color w:val="000000"/>
                <w:szCs w:val="22"/>
                <w:lang w:eastAsia="it-IT"/>
              </w:rPr>
              <w:t xml:space="preserve">state is when the </w:t>
            </w:r>
            <w:r>
              <w:rPr>
                <w:color w:val="000000"/>
                <w:szCs w:val="22"/>
                <w:lang w:eastAsia="it-IT"/>
              </w:rPr>
              <w:t>CancelOrder</w:t>
            </w:r>
            <w:r w:rsidRPr="008F6B78">
              <w:rPr>
                <w:color w:val="000000"/>
                <w:szCs w:val="22"/>
                <w:lang w:eastAsia="it-IT"/>
              </w:rPr>
              <w:t xml:space="preserve"> is currently in the hands of </w:t>
            </w:r>
            <w:r>
              <w:rPr>
                <w:color w:val="000000"/>
                <w:szCs w:val="22"/>
                <w:lang w:eastAsia="it-IT"/>
              </w:rPr>
              <w:t>server side</w:t>
            </w:r>
            <w:r w:rsidRPr="008F6B78">
              <w:rPr>
                <w:color w:val="000000"/>
                <w:szCs w:val="22"/>
                <w:lang w:eastAsia="it-IT"/>
              </w:rPr>
              <w:t xml:space="preserve"> to </w:t>
            </w:r>
            <w:r>
              <w:rPr>
                <w:color w:val="000000"/>
                <w:szCs w:val="22"/>
                <w:lang w:eastAsia="it-IT"/>
              </w:rPr>
              <w:t>assess</w:t>
            </w:r>
            <w:r w:rsidRPr="008F6B78">
              <w:rPr>
                <w:color w:val="000000"/>
                <w:szCs w:val="22"/>
                <w:lang w:eastAsia="it-IT"/>
              </w:rPr>
              <w:t xml:space="preserve"> </w:t>
            </w:r>
            <w:r>
              <w:rPr>
                <w:color w:val="000000"/>
                <w:szCs w:val="22"/>
                <w:lang w:eastAsia="it-IT"/>
              </w:rPr>
              <w:t>cancellation request.</w:t>
            </w:r>
          </w:p>
        </w:tc>
      </w:tr>
      <w:tr w:rsidR="00E109B2" w:rsidRPr="008F6B78" w14:paraId="7FA55FBD" w14:textId="77777777" w:rsidTr="0089466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751" w:type="dxa"/>
          </w:tcPr>
          <w:p w14:paraId="07402EEB" w14:textId="77777777" w:rsidR="00E109B2" w:rsidRPr="008F6B78" w:rsidRDefault="00E109B2" w:rsidP="00894669">
            <w:pPr>
              <w:autoSpaceDE w:val="0"/>
              <w:autoSpaceDN w:val="0"/>
              <w:adjustRightInd w:val="0"/>
              <w:rPr>
                <w:color w:val="000000"/>
                <w:szCs w:val="22"/>
                <w:lang w:eastAsia="it-IT"/>
              </w:rPr>
            </w:pPr>
            <w:r>
              <w:rPr>
                <w:color w:val="000000"/>
                <w:szCs w:val="22"/>
                <w:lang w:eastAsia="it-IT"/>
              </w:rPr>
              <w:t>TerminatedWithError</w:t>
            </w:r>
          </w:p>
        </w:tc>
        <w:tc>
          <w:tcPr>
            <w:tcW w:w="8419" w:type="dxa"/>
          </w:tcPr>
          <w:p w14:paraId="4454AE09" w14:textId="33782762" w:rsidR="00E109B2" w:rsidRPr="008F6B78" w:rsidRDefault="00E109B2" w:rsidP="00E109B2">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szCs w:val="22"/>
                <w:lang w:eastAsia="it-IT"/>
              </w:rPr>
            </w:pPr>
            <w:r>
              <w:rPr>
                <w:color w:val="000000"/>
                <w:szCs w:val="22"/>
                <w:lang w:eastAsia="it-IT"/>
              </w:rPr>
              <w:t xml:space="preserve">The CancelOrder could not be correctly completed by Service Order component. It did not mean that the cancel request is denied – it means that the assessment </w:t>
            </w:r>
            <w:r w:rsidR="00B0094B">
              <w:rPr>
                <w:color w:val="000000"/>
                <w:szCs w:val="22"/>
                <w:lang w:eastAsia="it-IT"/>
              </w:rPr>
              <w:t>was not</w:t>
            </w:r>
            <w:r>
              <w:rPr>
                <w:color w:val="000000"/>
                <w:szCs w:val="22"/>
                <w:lang w:eastAsia="it-IT"/>
              </w:rPr>
              <w:t xml:space="preserve"> done</w:t>
            </w:r>
          </w:p>
        </w:tc>
      </w:tr>
      <w:tr w:rsidR="00E109B2" w:rsidRPr="008F6B78" w14:paraId="6459DFAC" w14:textId="77777777" w:rsidTr="00894669">
        <w:trPr>
          <w:trHeight w:val="524"/>
        </w:trPr>
        <w:tc>
          <w:tcPr>
            <w:cnfStyle w:val="001000000000" w:firstRow="0" w:lastRow="0" w:firstColumn="1" w:lastColumn="0" w:oddVBand="0" w:evenVBand="0" w:oddHBand="0" w:evenHBand="0" w:firstRowFirstColumn="0" w:firstRowLastColumn="0" w:lastRowFirstColumn="0" w:lastRowLastColumn="0"/>
            <w:tcW w:w="1751" w:type="dxa"/>
          </w:tcPr>
          <w:p w14:paraId="0656D903" w14:textId="77777777" w:rsidR="00E109B2" w:rsidRPr="008F6B78" w:rsidRDefault="00E109B2" w:rsidP="00894669">
            <w:pPr>
              <w:autoSpaceDE w:val="0"/>
              <w:autoSpaceDN w:val="0"/>
              <w:adjustRightInd w:val="0"/>
              <w:rPr>
                <w:color w:val="000000"/>
                <w:szCs w:val="22"/>
                <w:lang w:eastAsia="it-IT"/>
              </w:rPr>
            </w:pPr>
            <w:r>
              <w:rPr>
                <w:color w:val="000000"/>
                <w:szCs w:val="22"/>
                <w:lang w:eastAsia="it-IT"/>
              </w:rPr>
              <w:t>Done</w:t>
            </w:r>
          </w:p>
        </w:tc>
        <w:tc>
          <w:tcPr>
            <w:tcW w:w="8419" w:type="dxa"/>
          </w:tcPr>
          <w:p w14:paraId="4CD00B9A" w14:textId="77777777" w:rsidR="00E109B2" w:rsidRPr="008F6B78" w:rsidRDefault="00E109B2" w:rsidP="00E109B2">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Cs w:val="22"/>
                <w:lang w:eastAsia="it-IT"/>
              </w:rPr>
            </w:pPr>
            <w:r>
              <w:rPr>
                <w:color w:val="000000"/>
                <w:szCs w:val="22"/>
                <w:lang w:eastAsia="it-IT"/>
              </w:rPr>
              <w:t xml:space="preserve">CancelOrder assessment has been done. The Order has been cancelled or keep </w:t>
            </w:r>
            <w:r w:rsidR="00517755">
              <w:rPr>
                <w:color w:val="000000"/>
                <w:szCs w:val="22"/>
                <w:lang w:eastAsia="it-IT"/>
              </w:rPr>
              <w:t xml:space="preserve">it </w:t>
            </w:r>
            <w:r>
              <w:rPr>
                <w:color w:val="000000"/>
                <w:szCs w:val="22"/>
                <w:lang w:eastAsia="it-IT"/>
              </w:rPr>
              <w:t xml:space="preserve">as </w:t>
            </w:r>
            <w:r w:rsidR="00517755">
              <w:rPr>
                <w:color w:val="000000"/>
                <w:szCs w:val="22"/>
                <w:lang w:eastAsia="it-IT"/>
              </w:rPr>
              <w:t>is</w:t>
            </w:r>
            <w:r>
              <w:rPr>
                <w:color w:val="000000"/>
                <w:szCs w:val="22"/>
                <w:lang w:eastAsia="it-IT"/>
              </w:rPr>
              <w:t xml:space="preserve"> if cancel request denied</w:t>
            </w:r>
            <w:r w:rsidR="00517755">
              <w:rPr>
                <w:color w:val="000000"/>
                <w:szCs w:val="22"/>
                <w:lang w:eastAsia="it-IT"/>
              </w:rPr>
              <w:t xml:space="preserve"> (for example, the order is in point Of No Return (PoNR)</w:t>
            </w:r>
            <w:r>
              <w:rPr>
                <w:color w:val="000000"/>
                <w:szCs w:val="22"/>
                <w:lang w:eastAsia="it-IT"/>
              </w:rPr>
              <w:t>.</w:t>
            </w:r>
          </w:p>
        </w:tc>
      </w:tr>
    </w:tbl>
    <w:p w14:paraId="66E6A352" w14:textId="77777777" w:rsidR="00E109B2" w:rsidRDefault="00E109B2" w:rsidP="00E109B2"/>
    <w:p w14:paraId="616C100A" w14:textId="77777777" w:rsidR="00D72E51" w:rsidRDefault="00D72E51" w:rsidP="00D72E51"/>
    <w:p w14:paraId="09B0443A" w14:textId="77777777" w:rsidR="000179B2" w:rsidRPr="000179B2" w:rsidRDefault="000179B2" w:rsidP="00D72E51">
      <w:pPr>
        <w:pStyle w:val="Heading2"/>
      </w:pPr>
      <w:bookmarkStart w:id="25" w:name="_Toc69029845"/>
      <w:r>
        <w:t>Notification Resource Models</w:t>
      </w:r>
      <w:bookmarkEnd w:id="25"/>
    </w:p>
    <w:p w14:paraId="163C1CD9" w14:textId="77777777" w:rsidR="00BA7A0E" w:rsidRDefault="00B45738">
      <w:r>
        <w:t>10 notifications are defined for this API</w:t>
      </w:r>
    </w:p>
    <w:p w14:paraId="1B2B6B5B" w14:textId="77777777" w:rsidR="00BA7A0E" w:rsidRDefault="00B45738">
      <w:r>
        <w:t>Notifications related to ServiceOrder:</w:t>
      </w:r>
      <w:r>
        <w:br/>
        <w:t xml:space="preserve">    - ServiceOrderCreateEvent</w:t>
      </w:r>
      <w:r>
        <w:br/>
        <w:t xml:space="preserve">    - ServiceOrderAttributeValueChangeEvent</w:t>
      </w:r>
      <w:r>
        <w:br/>
        <w:t xml:space="preserve">    - ServiceOrderStateChangeEvent</w:t>
      </w:r>
      <w:r>
        <w:br/>
        <w:t xml:space="preserve">    - ServiceOrderDeleteEvent</w:t>
      </w:r>
      <w:r>
        <w:br/>
        <w:t xml:space="preserve">    - ServiceOrderInformationRequiredEvent</w:t>
      </w:r>
      <w:r>
        <w:br/>
        <w:t xml:space="preserve">    - ServiceOrderMilestoneEvent</w:t>
      </w:r>
      <w:r>
        <w:br/>
        <w:t xml:space="preserve">    - ServiceOrderJeopardyEvent</w:t>
      </w:r>
    </w:p>
    <w:p w14:paraId="6BC23036" w14:textId="77777777" w:rsidR="00BA7A0E" w:rsidRDefault="00B45738">
      <w:r>
        <w:t>Notifications related to CancelServiceOrder:</w:t>
      </w:r>
      <w:r>
        <w:br/>
        <w:t xml:space="preserve">    - CancelServiceOrderCreateEvent</w:t>
      </w:r>
      <w:r>
        <w:br/>
        <w:t xml:space="preserve">    - CancelServiceOrderStateChangeEvent</w:t>
      </w:r>
      <w:r>
        <w:br/>
        <w:t xml:space="preserve">    - CancelServiceOrderInformationRequiredEvent</w:t>
      </w:r>
    </w:p>
    <w:p w14:paraId="13C083A0" w14:textId="77777777" w:rsidR="00BA7A0E" w:rsidRDefault="00B45738">
      <w:r>
        <w:t>The notification structure for all notifications in this API follow the pattern depicted by the figure below.</w:t>
      </w:r>
      <w:r>
        <w:br/>
        <w:t xml:space="preserve">A notification event resource (depicted by "SpecificEvent" placeholder) is a sub class of a generic Event structure containing at least an id of the event occurrence (eventId), an event timestamp (eventTime), and the name of the resource (eventType). </w:t>
      </w:r>
      <w:r>
        <w:br/>
        <w:t>This notification structure owns an event payload structure ("SpecificEventPayload" placeholder) linked to the resource concerned by the notification using the resource name as access field ("resourceName" placeholder).</w:t>
      </w:r>
    </w:p>
    <w:p w14:paraId="5B865C47" w14:textId="77777777" w:rsidR="00BA7A0E" w:rsidRDefault="00B45738">
      <w:r>
        <w:rPr>
          <w:noProof/>
        </w:rPr>
        <w:lastRenderedPageBreak/>
        <w:drawing>
          <wp:inline distT="0" distB="0" distL="0" distR="0" wp14:anchorId="049F43C7" wp14:editId="6CF7CD68">
            <wp:extent cx="2286000" cy="62611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17"/>
                    <a:stretch>
                      <a:fillRect/>
                    </a:stretch>
                  </pic:blipFill>
                  <pic:spPr>
                    <a:xfrm>
                      <a:off x="0" y="0"/>
                      <a:ext cx="2286000" cy="6261100"/>
                    </a:xfrm>
                    <a:prstGeom prst="rect">
                      <a:avLst/>
                    </a:prstGeom>
                  </pic:spPr>
                </pic:pic>
              </a:graphicData>
            </a:graphic>
          </wp:inline>
        </w:drawing>
      </w:r>
    </w:p>
    <w:p w14:paraId="4C8EF0C0" w14:textId="77777777" w:rsidR="00BA7A0E" w:rsidRDefault="00B45738">
      <w:pPr>
        <w:pStyle w:val="Heading3"/>
      </w:pPr>
      <w:bookmarkStart w:id="26" w:name="_Toc69029846"/>
      <w:r>
        <w:t>Service Order Create Event</w:t>
      </w:r>
      <w:bookmarkEnd w:id="26"/>
    </w:p>
    <w:p w14:paraId="22B6D13D" w14:textId="77777777" w:rsidR="00BA7A0E" w:rsidRDefault="00B45738">
      <w:r>
        <w:t>Notification ServiceOrderCreateEvent case for resource ServiceOrder</w:t>
      </w:r>
    </w:p>
    <w:p w14:paraId="5A85E2AE" w14:textId="77777777" w:rsidR="00BA7A0E" w:rsidRDefault="00B45738">
      <w:r>
        <w:rPr>
          <w:b/>
        </w:rPr>
        <w:t>Json representation sample</w:t>
      </w:r>
    </w:p>
    <w:p w14:paraId="5D561F07" w14:textId="1E784605" w:rsidR="00BA7A0E" w:rsidRDefault="00B45738">
      <w:r>
        <w:t xml:space="preserve">We provide below the json representation of an example of a 'ServiceOrderCreateEvent' notification event </w:t>
      </w:r>
      <w:r w:rsidR="00B0094B">
        <w:t>object.</w:t>
      </w:r>
    </w:p>
    <w:tbl>
      <w:tblPr>
        <w:tblStyle w:val="JsonCode"/>
        <w:tblW w:w="0" w:type="auto"/>
        <w:tblLook w:val="04A0" w:firstRow="1" w:lastRow="0" w:firstColumn="1" w:lastColumn="0" w:noHBand="0" w:noVBand="1"/>
      </w:tblPr>
      <w:tblGrid>
        <w:gridCol w:w="10205"/>
      </w:tblGrid>
      <w:tr w:rsidR="00BA7A0E" w14:paraId="7D4C0C17" w14:textId="77777777">
        <w:tc>
          <w:tcPr>
            <w:tcW w:w="10205" w:type="dxa"/>
          </w:tcPr>
          <w:p w14:paraId="4BF12603"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"eventType":"ServiceOrderCreateEvent",</w:t>
            </w:r>
            <w:r>
              <w:rPr>
                <w:sz w:val="20"/>
              </w:rPr>
              <w:br/>
            </w:r>
            <w:r>
              <w:rPr>
                <w:sz w:val="20"/>
              </w:rPr>
              <w:lastRenderedPageBreak/>
              <w:t xml:space="preserve">     "event": {</w:t>
            </w:r>
            <w:r>
              <w:rPr>
                <w:sz w:val="20"/>
              </w:rPr>
              <w:br/>
              <w:t xml:space="preserve">        "serviceOrder" : </w:t>
            </w:r>
            <w:r>
              <w:rPr>
                <w:sz w:val="20"/>
              </w:rPr>
              <w:br/>
              <w:t xml:space="preserve">            {-- SEE ServiceOrder RESOURCE SAMPLE --}</w:t>
            </w:r>
            <w:r>
              <w:rPr>
                <w:sz w:val="20"/>
              </w:rPr>
              <w:br/>
              <w:t xml:space="preserve">    }</w:t>
            </w:r>
            <w:r>
              <w:rPr>
                <w:sz w:val="20"/>
              </w:rPr>
              <w:br/>
              <w:t>}</w:t>
            </w:r>
            <w:r>
              <w:rPr>
                <w:sz w:val="20"/>
              </w:rPr>
              <w:br/>
            </w:r>
          </w:p>
        </w:tc>
      </w:tr>
    </w:tbl>
    <w:p w14:paraId="6978C7BD" w14:textId="77777777" w:rsidR="00BA7A0E" w:rsidRDefault="00B45738">
      <w:pPr>
        <w:pStyle w:val="Heading3"/>
      </w:pPr>
      <w:bookmarkStart w:id="27" w:name="_Toc69029847"/>
      <w:r>
        <w:lastRenderedPageBreak/>
        <w:t>Service Order Attribute Value Change Event</w:t>
      </w:r>
      <w:bookmarkEnd w:id="27"/>
    </w:p>
    <w:p w14:paraId="59938163" w14:textId="77777777" w:rsidR="00BA7A0E" w:rsidRDefault="00B45738">
      <w:r>
        <w:t>Notification ServiceOrderAttributeValueChangeEvent case for resource ServiceOrder</w:t>
      </w:r>
    </w:p>
    <w:p w14:paraId="0AD7AA1B" w14:textId="77777777" w:rsidR="00BA7A0E" w:rsidRDefault="00B45738">
      <w:r>
        <w:rPr>
          <w:b/>
        </w:rPr>
        <w:t>Json representation sample</w:t>
      </w:r>
    </w:p>
    <w:p w14:paraId="0EA579F2" w14:textId="06D197D7" w:rsidR="00BA7A0E" w:rsidRDefault="00B45738">
      <w:r>
        <w:t xml:space="preserve">We provide below the json representation of an example of a 'ServiceOrderAttributeValueChangeEvent' notification event </w:t>
      </w:r>
      <w:r w:rsidR="00B0094B">
        <w:t>object.</w:t>
      </w:r>
    </w:p>
    <w:tbl>
      <w:tblPr>
        <w:tblStyle w:val="JsonCode"/>
        <w:tblW w:w="0" w:type="auto"/>
        <w:tblLook w:val="04A0" w:firstRow="1" w:lastRow="0" w:firstColumn="1" w:lastColumn="0" w:noHBand="0" w:noVBand="1"/>
      </w:tblPr>
      <w:tblGrid>
        <w:gridCol w:w="10205"/>
      </w:tblGrid>
      <w:tr w:rsidR="00BA7A0E" w14:paraId="31BC6AE8" w14:textId="77777777">
        <w:tc>
          <w:tcPr>
            <w:tcW w:w="10205" w:type="dxa"/>
          </w:tcPr>
          <w:p w14:paraId="7D43EBDD"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"eventType":"ServiceOrderAttributeValueChangeEvent",</w:t>
            </w:r>
            <w:r>
              <w:rPr>
                <w:sz w:val="20"/>
              </w:rPr>
              <w:br/>
              <w:t xml:space="preserve">     "event": {</w:t>
            </w:r>
            <w:r>
              <w:rPr>
                <w:sz w:val="20"/>
              </w:rPr>
              <w:br/>
              <w:t xml:space="preserve">        "serviceOrder" : </w:t>
            </w:r>
            <w:r>
              <w:rPr>
                <w:sz w:val="20"/>
              </w:rPr>
              <w:br/>
              <w:t xml:space="preserve">            {-- SEE ServiceOrder RESOURCE SAMPLE --}</w:t>
            </w:r>
            <w:r>
              <w:rPr>
                <w:sz w:val="20"/>
              </w:rPr>
              <w:br/>
              <w:t xml:space="preserve">    }</w:t>
            </w:r>
            <w:r>
              <w:rPr>
                <w:sz w:val="20"/>
              </w:rPr>
              <w:br/>
              <w:t>}</w:t>
            </w:r>
            <w:r>
              <w:rPr>
                <w:sz w:val="20"/>
              </w:rPr>
              <w:br/>
            </w:r>
          </w:p>
        </w:tc>
      </w:tr>
    </w:tbl>
    <w:p w14:paraId="245E163B" w14:textId="77777777" w:rsidR="00BA7A0E" w:rsidRDefault="00B45738">
      <w:pPr>
        <w:pStyle w:val="Heading3"/>
      </w:pPr>
      <w:bookmarkStart w:id="28" w:name="_Toc69029848"/>
      <w:r>
        <w:t>Service Order State Change Event</w:t>
      </w:r>
      <w:bookmarkEnd w:id="28"/>
    </w:p>
    <w:p w14:paraId="4887A801" w14:textId="77777777" w:rsidR="00BA7A0E" w:rsidRDefault="00B45738">
      <w:r>
        <w:t>Notification ServiceOrderStateChangeEvent case for resource ServiceOrder</w:t>
      </w:r>
    </w:p>
    <w:p w14:paraId="17450EA6" w14:textId="77777777" w:rsidR="00BA7A0E" w:rsidRDefault="00B45738">
      <w:r>
        <w:rPr>
          <w:b/>
        </w:rPr>
        <w:t>Json representation sample</w:t>
      </w:r>
    </w:p>
    <w:p w14:paraId="4F4FB971" w14:textId="56B7EC1E" w:rsidR="00BA7A0E" w:rsidRDefault="00B45738">
      <w:r>
        <w:t xml:space="preserve">We provide below the json representation of an example of a 'ServiceOrderStateChangeEvent' notification event </w:t>
      </w:r>
      <w:r w:rsidR="00B0094B">
        <w:t>object.</w:t>
      </w:r>
    </w:p>
    <w:tbl>
      <w:tblPr>
        <w:tblStyle w:val="JsonCode"/>
        <w:tblW w:w="0" w:type="auto"/>
        <w:tblLook w:val="04A0" w:firstRow="1" w:lastRow="0" w:firstColumn="1" w:lastColumn="0" w:noHBand="0" w:noVBand="1"/>
      </w:tblPr>
      <w:tblGrid>
        <w:gridCol w:w="10205"/>
      </w:tblGrid>
      <w:tr w:rsidR="00BA7A0E" w14:paraId="076DF60F" w14:textId="77777777">
        <w:tc>
          <w:tcPr>
            <w:tcW w:w="10205" w:type="dxa"/>
          </w:tcPr>
          <w:p w14:paraId="4089F44D"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"eventType":"ServiceOrderStateChangeEvent",</w:t>
            </w:r>
            <w:r>
              <w:rPr>
                <w:sz w:val="20"/>
              </w:rPr>
              <w:br/>
              <w:t xml:space="preserve">     "event": {</w:t>
            </w:r>
            <w:r>
              <w:rPr>
                <w:sz w:val="20"/>
              </w:rPr>
              <w:br/>
              <w:t xml:space="preserve">        "serviceOrder" : </w:t>
            </w:r>
            <w:r>
              <w:rPr>
                <w:sz w:val="20"/>
              </w:rPr>
              <w:br/>
              <w:t xml:space="preserve">            {-- SEE ServiceOrder RESOURCE SAMPLE --}</w:t>
            </w:r>
            <w:r>
              <w:rPr>
                <w:sz w:val="20"/>
              </w:rPr>
              <w:br/>
              <w:t xml:space="preserve">    }</w:t>
            </w:r>
            <w:r>
              <w:rPr>
                <w:sz w:val="20"/>
              </w:rPr>
              <w:br/>
              <w:t>}</w:t>
            </w:r>
            <w:r>
              <w:rPr>
                <w:sz w:val="20"/>
              </w:rPr>
              <w:br/>
            </w:r>
          </w:p>
        </w:tc>
      </w:tr>
    </w:tbl>
    <w:p w14:paraId="208546E3" w14:textId="77777777" w:rsidR="00BA7A0E" w:rsidRDefault="00B45738">
      <w:pPr>
        <w:pStyle w:val="Heading3"/>
      </w:pPr>
      <w:bookmarkStart w:id="29" w:name="_Toc69029849"/>
      <w:r>
        <w:t>Service Order Delete Event</w:t>
      </w:r>
      <w:bookmarkEnd w:id="29"/>
    </w:p>
    <w:p w14:paraId="33FD371A" w14:textId="77777777" w:rsidR="00BA7A0E" w:rsidRDefault="00B45738">
      <w:r>
        <w:t>Notification ServiceOrderDeleteEvent case for resource ServiceOrder</w:t>
      </w:r>
    </w:p>
    <w:p w14:paraId="1437A29C" w14:textId="77777777" w:rsidR="00BA7A0E" w:rsidRDefault="00B45738">
      <w:r>
        <w:rPr>
          <w:b/>
        </w:rPr>
        <w:t>Json representation sample</w:t>
      </w:r>
    </w:p>
    <w:p w14:paraId="3565FD0F" w14:textId="0B1AD990" w:rsidR="00BA7A0E" w:rsidRDefault="00B45738">
      <w:r>
        <w:lastRenderedPageBreak/>
        <w:t xml:space="preserve">We provide below the json representation of an example of a 'ServiceOrderDeleteEvent' notification event </w:t>
      </w:r>
      <w:r w:rsidR="00B0094B">
        <w:t>object.</w:t>
      </w:r>
    </w:p>
    <w:tbl>
      <w:tblPr>
        <w:tblStyle w:val="JsonCode"/>
        <w:tblW w:w="0" w:type="auto"/>
        <w:tblLook w:val="04A0" w:firstRow="1" w:lastRow="0" w:firstColumn="1" w:lastColumn="0" w:noHBand="0" w:noVBand="1"/>
      </w:tblPr>
      <w:tblGrid>
        <w:gridCol w:w="10205"/>
      </w:tblGrid>
      <w:tr w:rsidR="00BA7A0E" w14:paraId="28C4E6F4" w14:textId="77777777">
        <w:tc>
          <w:tcPr>
            <w:tcW w:w="10205" w:type="dxa"/>
          </w:tcPr>
          <w:p w14:paraId="24A9FFBE"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"eventType":"ServiceOrderDeleteEvent",</w:t>
            </w:r>
            <w:r>
              <w:rPr>
                <w:sz w:val="20"/>
              </w:rPr>
              <w:br/>
              <w:t xml:space="preserve">     "event": {</w:t>
            </w:r>
            <w:r>
              <w:rPr>
                <w:sz w:val="20"/>
              </w:rPr>
              <w:br/>
              <w:t xml:space="preserve">        "serviceOrder" : </w:t>
            </w:r>
            <w:r>
              <w:rPr>
                <w:sz w:val="20"/>
              </w:rPr>
              <w:br/>
              <w:t xml:space="preserve">            {-- SEE ServiceOrder RESOURCE SAMPLE --}</w:t>
            </w:r>
            <w:r>
              <w:rPr>
                <w:sz w:val="20"/>
              </w:rPr>
              <w:br/>
              <w:t xml:space="preserve">    }</w:t>
            </w:r>
            <w:r>
              <w:rPr>
                <w:sz w:val="20"/>
              </w:rPr>
              <w:br/>
              <w:t>}</w:t>
            </w:r>
            <w:r>
              <w:rPr>
                <w:sz w:val="20"/>
              </w:rPr>
              <w:br/>
            </w:r>
          </w:p>
        </w:tc>
      </w:tr>
    </w:tbl>
    <w:p w14:paraId="24DCEAB2" w14:textId="77777777" w:rsidR="00BA7A0E" w:rsidRDefault="00B45738">
      <w:pPr>
        <w:pStyle w:val="Heading3"/>
      </w:pPr>
      <w:bookmarkStart w:id="30" w:name="_Toc69029850"/>
      <w:r>
        <w:t>Service Order Information Required Event</w:t>
      </w:r>
      <w:bookmarkEnd w:id="30"/>
    </w:p>
    <w:p w14:paraId="4A247027" w14:textId="77777777" w:rsidR="00BA7A0E" w:rsidRDefault="00B45738">
      <w:r>
        <w:t>Notification ServiceOrderInformationRequiredEvent case for resource ServiceOrder</w:t>
      </w:r>
    </w:p>
    <w:p w14:paraId="72EF5890" w14:textId="77777777" w:rsidR="00BA7A0E" w:rsidRDefault="00B45738">
      <w:r>
        <w:rPr>
          <w:b/>
        </w:rPr>
        <w:t>Json representation sample</w:t>
      </w:r>
    </w:p>
    <w:p w14:paraId="632588B1" w14:textId="534F6EB9" w:rsidR="00BA7A0E" w:rsidRDefault="00B45738">
      <w:r>
        <w:t xml:space="preserve">We provide below the json representation of an example of a 'ServiceOrderInformationRequiredEvent' notification event </w:t>
      </w:r>
      <w:r w:rsidR="00B0094B">
        <w:t>object.</w:t>
      </w:r>
    </w:p>
    <w:tbl>
      <w:tblPr>
        <w:tblStyle w:val="JsonCode"/>
        <w:tblW w:w="0" w:type="auto"/>
        <w:tblLook w:val="04A0" w:firstRow="1" w:lastRow="0" w:firstColumn="1" w:lastColumn="0" w:noHBand="0" w:noVBand="1"/>
      </w:tblPr>
      <w:tblGrid>
        <w:gridCol w:w="10205"/>
      </w:tblGrid>
      <w:tr w:rsidR="00BA7A0E" w14:paraId="59823C17" w14:textId="77777777">
        <w:tc>
          <w:tcPr>
            <w:tcW w:w="10205" w:type="dxa"/>
          </w:tcPr>
          <w:p w14:paraId="31F9DC39"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"eventType":"ServiceOrderInformationRequiredEvent",</w:t>
            </w:r>
            <w:r>
              <w:rPr>
                <w:sz w:val="20"/>
              </w:rPr>
              <w:br/>
              <w:t xml:space="preserve">     "event": {</w:t>
            </w:r>
            <w:r>
              <w:rPr>
                <w:sz w:val="20"/>
              </w:rPr>
              <w:br/>
              <w:t xml:space="preserve">        "serviceOrder" : </w:t>
            </w:r>
            <w:r>
              <w:rPr>
                <w:sz w:val="20"/>
              </w:rPr>
              <w:br/>
              <w:t xml:space="preserve">            {-- SEE ServiceOrder RESOURCE SAMPLE --}</w:t>
            </w:r>
            <w:r>
              <w:rPr>
                <w:sz w:val="20"/>
              </w:rPr>
              <w:br/>
              <w:t xml:space="preserve">    }</w:t>
            </w:r>
            <w:r>
              <w:rPr>
                <w:sz w:val="20"/>
              </w:rPr>
              <w:br/>
              <w:t>}</w:t>
            </w:r>
            <w:r>
              <w:rPr>
                <w:sz w:val="20"/>
              </w:rPr>
              <w:br/>
            </w:r>
          </w:p>
        </w:tc>
      </w:tr>
    </w:tbl>
    <w:p w14:paraId="74481FD6" w14:textId="77777777" w:rsidR="00BA7A0E" w:rsidRDefault="00B45738">
      <w:pPr>
        <w:pStyle w:val="Heading3"/>
      </w:pPr>
      <w:bookmarkStart w:id="31" w:name="_Toc69029851"/>
      <w:r>
        <w:t>Service Order Milestone Event</w:t>
      </w:r>
      <w:bookmarkEnd w:id="31"/>
    </w:p>
    <w:p w14:paraId="0DFA3AA6" w14:textId="77777777" w:rsidR="00BA7A0E" w:rsidRDefault="00B45738">
      <w:r>
        <w:t>Notification ServiceOrderMilestoneEvent case for resource ServiceOrder</w:t>
      </w:r>
    </w:p>
    <w:p w14:paraId="53A8A6FA" w14:textId="77777777" w:rsidR="00BA7A0E" w:rsidRDefault="00B45738">
      <w:r>
        <w:rPr>
          <w:b/>
        </w:rPr>
        <w:t>Json representation sample</w:t>
      </w:r>
    </w:p>
    <w:p w14:paraId="081AB943" w14:textId="3C25D265" w:rsidR="00BA7A0E" w:rsidRDefault="00B45738">
      <w:r>
        <w:t xml:space="preserve">We provide below the json representation of an example of a 'ServiceOrderMilestoneEvent' notification event </w:t>
      </w:r>
      <w:r w:rsidR="00B0094B">
        <w:t>object.</w:t>
      </w:r>
    </w:p>
    <w:tbl>
      <w:tblPr>
        <w:tblStyle w:val="JsonCode"/>
        <w:tblW w:w="0" w:type="auto"/>
        <w:tblLook w:val="04A0" w:firstRow="1" w:lastRow="0" w:firstColumn="1" w:lastColumn="0" w:noHBand="0" w:noVBand="1"/>
      </w:tblPr>
      <w:tblGrid>
        <w:gridCol w:w="10205"/>
      </w:tblGrid>
      <w:tr w:rsidR="00BA7A0E" w14:paraId="7299BBBF" w14:textId="77777777">
        <w:tc>
          <w:tcPr>
            <w:tcW w:w="10205" w:type="dxa"/>
          </w:tcPr>
          <w:p w14:paraId="0441FD29"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"eventType":"ServiceOrderMilestoneEvent",</w:t>
            </w:r>
            <w:r>
              <w:rPr>
                <w:sz w:val="20"/>
              </w:rPr>
              <w:br/>
              <w:t xml:space="preserve">     "event": {</w:t>
            </w:r>
            <w:r>
              <w:rPr>
                <w:sz w:val="20"/>
              </w:rPr>
              <w:br/>
              <w:t xml:space="preserve">        "serviceOrder" : </w:t>
            </w:r>
            <w:r>
              <w:rPr>
                <w:sz w:val="20"/>
              </w:rPr>
              <w:br/>
              <w:t xml:space="preserve">            {-- SEE ServiceOrder RESOURCE SAMPLE --}</w:t>
            </w:r>
            <w:r>
              <w:rPr>
                <w:sz w:val="20"/>
              </w:rPr>
              <w:br/>
              <w:t xml:space="preserve">    }</w:t>
            </w:r>
            <w:r>
              <w:rPr>
                <w:sz w:val="20"/>
              </w:rPr>
              <w:br/>
              <w:t>}</w:t>
            </w:r>
            <w:r>
              <w:rPr>
                <w:sz w:val="20"/>
              </w:rPr>
              <w:br/>
            </w:r>
          </w:p>
        </w:tc>
      </w:tr>
    </w:tbl>
    <w:p w14:paraId="0EC494E3" w14:textId="77777777" w:rsidR="00BA7A0E" w:rsidRDefault="00B45738">
      <w:pPr>
        <w:pStyle w:val="Heading3"/>
      </w:pPr>
      <w:bookmarkStart w:id="32" w:name="_Toc69029852"/>
      <w:r>
        <w:lastRenderedPageBreak/>
        <w:t>Service Order Jeopardy Event</w:t>
      </w:r>
      <w:bookmarkEnd w:id="32"/>
    </w:p>
    <w:p w14:paraId="26907DBE" w14:textId="77777777" w:rsidR="00BA7A0E" w:rsidRDefault="00B45738">
      <w:r>
        <w:t>Notification ServiceOrderJeopardyEvent case for resource ServiceOrder</w:t>
      </w:r>
    </w:p>
    <w:p w14:paraId="10349B1F" w14:textId="77777777" w:rsidR="00BA7A0E" w:rsidRDefault="00B45738">
      <w:r>
        <w:rPr>
          <w:b/>
        </w:rPr>
        <w:t>Json representation sample</w:t>
      </w:r>
    </w:p>
    <w:p w14:paraId="4D2FB779" w14:textId="7D557C12" w:rsidR="00BA7A0E" w:rsidRDefault="00B45738">
      <w:r>
        <w:t xml:space="preserve">We provide below the json representation of an example of a 'ServiceOrderJeopardyEvent' notification event </w:t>
      </w:r>
      <w:r w:rsidR="00B0094B">
        <w:t>object.</w:t>
      </w:r>
    </w:p>
    <w:tbl>
      <w:tblPr>
        <w:tblStyle w:val="JsonCode"/>
        <w:tblW w:w="0" w:type="auto"/>
        <w:tblLook w:val="04A0" w:firstRow="1" w:lastRow="0" w:firstColumn="1" w:lastColumn="0" w:noHBand="0" w:noVBand="1"/>
      </w:tblPr>
      <w:tblGrid>
        <w:gridCol w:w="10205"/>
      </w:tblGrid>
      <w:tr w:rsidR="00BA7A0E" w14:paraId="6BDBA64E" w14:textId="77777777">
        <w:tc>
          <w:tcPr>
            <w:tcW w:w="10205" w:type="dxa"/>
          </w:tcPr>
          <w:p w14:paraId="3A9E742D"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"eventType":"ServiceOrderJeopardyEvent",</w:t>
            </w:r>
            <w:r>
              <w:rPr>
                <w:sz w:val="20"/>
              </w:rPr>
              <w:br/>
              <w:t xml:space="preserve">     "event": {</w:t>
            </w:r>
            <w:r>
              <w:rPr>
                <w:sz w:val="20"/>
              </w:rPr>
              <w:br/>
              <w:t xml:space="preserve">        "serviceOrder" : </w:t>
            </w:r>
            <w:r>
              <w:rPr>
                <w:sz w:val="20"/>
              </w:rPr>
              <w:br/>
              <w:t xml:space="preserve">            {-- SEE ServiceOrder RESOURCE SAMPLE --}</w:t>
            </w:r>
            <w:r>
              <w:rPr>
                <w:sz w:val="20"/>
              </w:rPr>
              <w:br/>
              <w:t xml:space="preserve">    }</w:t>
            </w:r>
            <w:r>
              <w:rPr>
                <w:sz w:val="20"/>
              </w:rPr>
              <w:br/>
              <w:t>}</w:t>
            </w:r>
            <w:r>
              <w:rPr>
                <w:sz w:val="20"/>
              </w:rPr>
              <w:br/>
            </w:r>
          </w:p>
        </w:tc>
      </w:tr>
    </w:tbl>
    <w:p w14:paraId="6487F4DF" w14:textId="77777777" w:rsidR="00BA7A0E" w:rsidRDefault="00B45738">
      <w:pPr>
        <w:pStyle w:val="Heading3"/>
      </w:pPr>
      <w:bookmarkStart w:id="33" w:name="_Toc69029853"/>
      <w:r>
        <w:t>Cancel Service Order Create Event</w:t>
      </w:r>
      <w:bookmarkEnd w:id="33"/>
    </w:p>
    <w:p w14:paraId="4EC9F6A3" w14:textId="77777777" w:rsidR="00BA7A0E" w:rsidRDefault="00B45738">
      <w:r>
        <w:t>Notification CancelServiceOrderCreateEvent case for resource CancelServiceOrder</w:t>
      </w:r>
    </w:p>
    <w:p w14:paraId="3507AD12" w14:textId="77777777" w:rsidR="00BA7A0E" w:rsidRDefault="00B45738">
      <w:r>
        <w:rPr>
          <w:b/>
        </w:rPr>
        <w:t>Json representation sample</w:t>
      </w:r>
    </w:p>
    <w:p w14:paraId="02876DED" w14:textId="1DBAE0FD" w:rsidR="00BA7A0E" w:rsidRDefault="00B45738">
      <w:r>
        <w:t xml:space="preserve">We provide below the json representation of an example of a 'CancelServiceOrderCreateEvent' notification event </w:t>
      </w:r>
      <w:r w:rsidR="00B0094B">
        <w:t>object.</w:t>
      </w:r>
    </w:p>
    <w:tbl>
      <w:tblPr>
        <w:tblStyle w:val="JsonCode"/>
        <w:tblW w:w="0" w:type="auto"/>
        <w:tblLook w:val="04A0" w:firstRow="1" w:lastRow="0" w:firstColumn="1" w:lastColumn="0" w:noHBand="0" w:noVBand="1"/>
      </w:tblPr>
      <w:tblGrid>
        <w:gridCol w:w="10205"/>
      </w:tblGrid>
      <w:tr w:rsidR="00BA7A0E" w14:paraId="6BB5EA92" w14:textId="77777777">
        <w:tc>
          <w:tcPr>
            <w:tcW w:w="10205" w:type="dxa"/>
          </w:tcPr>
          <w:p w14:paraId="2090BD2B"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"eventType":"CancelServiceOrderCreateEvent",</w:t>
            </w:r>
            <w:r>
              <w:rPr>
                <w:sz w:val="20"/>
              </w:rPr>
              <w:br/>
              <w:t xml:space="preserve">     "event": {</w:t>
            </w:r>
            <w:r>
              <w:rPr>
                <w:sz w:val="20"/>
              </w:rPr>
              <w:br/>
              <w:t xml:space="preserve">        "cancelServiceOrder" : </w:t>
            </w:r>
            <w:r>
              <w:rPr>
                <w:sz w:val="20"/>
              </w:rPr>
              <w:br/>
              <w:t xml:space="preserve">            {-- SEE CancelServiceOrder RESOURCE SAMPLE --}</w:t>
            </w:r>
            <w:r>
              <w:rPr>
                <w:sz w:val="20"/>
              </w:rPr>
              <w:br/>
              <w:t xml:space="preserve">    }</w:t>
            </w:r>
            <w:r>
              <w:rPr>
                <w:sz w:val="20"/>
              </w:rPr>
              <w:br/>
              <w:t>}</w:t>
            </w:r>
            <w:r>
              <w:rPr>
                <w:sz w:val="20"/>
              </w:rPr>
              <w:br/>
            </w:r>
          </w:p>
        </w:tc>
      </w:tr>
    </w:tbl>
    <w:p w14:paraId="3CF4CC9D" w14:textId="77777777" w:rsidR="00BA7A0E" w:rsidRDefault="00B45738">
      <w:pPr>
        <w:pStyle w:val="Heading3"/>
      </w:pPr>
      <w:bookmarkStart w:id="34" w:name="_Toc69029854"/>
      <w:r>
        <w:t>Cancel Service Order State Change Event</w:t>
      </w:r>
      <w:bookmarkEnd w:id="34"/>
    </w:p>
    <w:p w14:paraId="165A7A54" w14:textId="77777777" w:rsidR="00BA7A0E" w:rsidRDefault="00B45738">
      <w:r>
        <w:t>Notification CancelServiceOrderStateChangeEvent case for resource CancelServiceOrder</w:t>
      </w:r>
    </w:p>
    <w:p w14:paraId="2813B372" w14:textId="77777777" w:rsidR="00BA7A0E" w:rsidRDefault="00B45738">
      <w:r>
        <w:rPr>
          <w:b/>
        </w:rPr>
        <w:t>Json representation sample</w:t>
      </w:r>
    </w:p>
    <w:p w14:paraId="16D7E878" w14:textId="66D698E4" w:rsidR="00BA7A0E" w:rsidRDefault="00B45738">
      <w:r>
        <w:t xml:space="preserve">We provide below the json representation of an example of a 'CancelServiceOrderStateChangeEvent' notification event </w:t>
      </w:r>
      <w:r w:rsidR="00B0094B">
        <w:t>object.</w:t>
      </w:r>
    </w:p>
    <w:tbl>
      <w:tblPr>
        <w:tblStyle w:val="JsonCode"/>
        <w:tblW w:w="0" w:type="auto"/>
        <w:tblLook w:val="04A0" w:firstRow="1" w:lastRow="0" w:firstColumn="1" w:lastColumn="0" w:noHBand="0" w:noVBand="1"/>
      </w:tblPr>
      <w:tblGrid>
        <w:gridCol w:w="10205"/>
      </w:tblGrid>
      <w:tr w:rsidR="00BA7A0E" w14:paraId="7315C706" w14:textId="77777777">
        <w:tc>
          <w:tcPr>
            <w:tcW w:w="10205" w:type="dxa"/>
          </w:tcPr>
          <w:p w14:paraId="73FE0514" w14:textId="77777777" w:rsidR="00BA7A0E" w:rsidRDefault="00B45738">
            <w:r>
              <w:rPr>
                <w:sz w:val="20"/>
              </w:rPr>
              <w:t>{</w:t>
            </w:r>
            <w:r>
              <w:rPr>
                <w:sz w:val="20"/>
              </w:rPr>
              <w:br/>
              <w:t xml:space="preserve">    "eventId":"00001",</w:t>
            </w:r>
            <w:r>
              <w:rPr>
                <w:sz w:val="20"/>
              </w:rPr>
              <w:br/>
              <w:t xml:space="preserve">    "eventTime":"2015-11-16T16:42:25-04:00",</w:t>
            </w:r>
            <w:r>
              <w:rPr>
                <w:sz w:val="20"/>
              </w:rPr>
              <w:br/>
            </w:r>
            <w:r>
              <w:rPr>
                <w:sz w:val="20"/>
              </w:rPr>
              <w:lastRenderedPageBreak/>
              <w:t xml:space="preserve">    "eventType":"CancelServiceOrderStateChangeEvent",</w:t>
            </w:r>
            <w:r>
              <w:rPr>
                <w:sz w:val="20"/>
              </w:rPr>
              <w:br/>
              <w:t xml:space="preserve">     "event": {</w:t>
            </w:r>
            <w:r>
              <w:rPr>
                <w:sz w:val="20"/>
              </w:rPr>
              <w:br/>
              <w:t xml:space="preserve">        "cancelServiceOrder" : </w:t>
            </w:r>
            <w:r>
              <w:rPr>
                <w:sz w:val="20"/>
              </w:rPr>
              <w:br/>
              <w:t xml:space="preserve">            {-- SEE CancelServiceOrder RESOURCE SAMPLE --}</w:t>
            </w:r>
            <w:r>
              <w:rPr>
                <w:sz w:val="20"/>
              </w:rPr>
              <w:br/>
              <w:t xml:space="preserve">    }</w:t>
            </w:r>
            <w:r>
              <w:rPr>
                <w:sz w:val="20"/>
              </w:rPr>
              <w:br/>
              <w:t>}</w:t>
            </w:r>
            <w:r>
              <w:rPr>
                <w:sz w:val="20"/>
              </w:rPr>
              <w:br/>
            </w:r>
          </w:p>
        </w:tc>
      </w:tr>
    </w:tbl>
    <w:p w14:paraId="25812DA3" w14:textId="77777777" w:rsidR="00BA7A0E" w:rsidRDefault="00B45738">
      <w:pPr>
        <w:pStyle w:val="Heading3"/>
      </w:pPr>
      <w:bookmarkStart w:id="35" w:name="_Toc69029855"/>
      <w:r>
        <w:lastRenderedPageBreak/>
        <w:t>Cancel Service Order Information Required Event</w:t>
      </w:r>
      <w:bookmarkEnd w:id="35"/>
    </w:p>
    <w:p w14:paraId="67C094D0" w14:textId="77777777" w:rsidR="00BA7A0E" w:rsidRDefault="00B45738">
      <w:r>
        <w:t>Notification CancelServiceOrderInformationRequiredEvent case for resource CancelServiceOrder</w:t>
      </w:r>
    </w:p>
    <w:p w14:paraId="6219DE28" w14:textId="77777777" w:rsidR="00BA7A0E" w:rsidRDefault="00B45738">
      <w:r>
        <w:rPr>
          <w:b/>
        </w:rPr>
        <w:t>Json representation sample</w:t>
      </w:r>
    </w:p>
    <w:p w14:paraId="156C8245" w14:textId="2F52FE64" w:rsidR="00BA7A0E" w:rsidRDefault="00B45738">
      <w:r>
        <w:t xml:space="preserve">We provide below the json representation of an example of a 'CancelServiceOrderInformationRequiredEvent' notification event </w:t>
      </w:r>
      <w:r w:rsidR="00B0094B">
        <w:t>object.</w:t>
      </w:r>
    </w:p>
    <w:tbl>
      <w:tblPr>
        <w:tblStyle w:val="JsonCode"/>
        <w:tblW w:w="0" w:type="auto"/>
        <w:tblLook w:val="04A0" w:firstRow="1" w:lastRow="0" w:firstColumn="1" w:lastColumn="0" w:noHBand="0" w:noVBand="1"/>
      </w:tblPr>
      <w:tblGrid>
        <w:gridCol w:w="10205"/>
      </w:tblGrid>
      <w:tr w:rsidR="00BA7A0E" w14:paraId="4B7E6AC7" w14:textId="77777777">
        <w:tc>
          <w:tcPr>
            <w:tcW w:w="10205" w:type="dxa"/>
          </w:tcPr>
          <w:p w14:paraId="7ECE4D75" w14:textId="77777777" w:rsidR="00BA7A0E" w:rsidRDefault="00B45738">
            <w:r>
              <w:rPr>
                <w:sz w:val="20"/>
              </w:rPr>
              <w:t>{</w:t>
            </w:r>
            <w:r>
              <w:rPr>
                <w:sz w:val="20"/>
              </w:rPr>
              <w:br/>
              <w:t xml:space="preserve">    "eventId":"00001",</w:t>
            </w:r>
            <w:r>
              <w:rPr>
                <w:sz w:val="20"/>
              </w:rPr>
              <w:br/>
              <w:t xml:space="preserve">    "eventTime":"2015-11-16T16:42:25-04:00",</w:t>
            </w:r>
            <w:r>
              <w:rPr>
                <w:sz w:val="20"/>
              </w:rPr>
              <w:br/>
              <w:t xml:space="preserve">    "eventType":"CancelServiceOrderInformationRequiredEvent",</w:t>
            </w:r>
            <w:r>
              <w:rPr>
                <w:sz w:val="20"/>
              </w:rPr>
              <w:br/>
              <w:t xml:space="preserve">     "event": {</w:t>
            </w:r>
            <w:r>
              <w:rPr>
                <w:sz w:val="20"/>
              </w:rPr>
              <w:br/>
              <w:t xml:space="preserve">        "cancelServiceOrder" : </w:t>
            </w:r>
            <w:r>
              <w:rPr>
                <w:sz w:val="20"/>
              </w:rPr>
              <w:br/>
              <w:t xml:space="preserve">            {-- SEE CancelServiceOrder RESOURCE SAMPLE --}</w:t>
            </w:r>
            <w:r>
              <w:rPr>
                <w:sz w:val="20"/>
              </w:rPr>
              <w:br/>
              <w:t xml:space="preserve">    }</w:t>
            </w:r>
            <w:r>
              <w:rPr>
                <w:sz w:val="20"/>
              </w:rPr>
              <w:br/>
              <w:t>}</w:t>
            </w:r>
            <w:r>
              <w:rPr>
                <w:sz w:val="20"/>
              </w:rPr>
              <w:br/>
            </w:r>
          </w:p>
        </w:tc>
      </w:tr>
    </w:tbl>
    <w:p w14:paraId="4BD33613" w14:textId="77777777" w:rsidR="00464EEF" w:rsidRPr="000179B2" w:rsidRDefault="00464EEF" w:rsidP="00DB688B">
      <w:pPr>
        <w:rPr>
          <w:lang w:eastAsia="it-IT"/>
        </w:rPr>
      </w:pPr>
    </w:p>
    <w:p w14:paraId="00CE5252" w14:textId="77777777" w:rsidR="001C3F58" w:rsidRDefault="001C3F58" w:rsidP="00DB688B">
      <w:pPr>
        <w:pStyle w:val="ListBullet2"/>
      </w:pPr>
    </w:p>
    <w:p w14:paraId="0638B7FC" w14:textId="77777777" w:rsidR="00CA2BB0" w:rsidRDefault="004D2586" w:rsidP="00D72E51">
      <w:pPr>
        <w:pStyle w:val="Heading1"/>
      </w:pPr>
      <w:bookmarkStart w:id="36" w:name="OLE_LINK4"/>
      <w:bookmarkStart w:id="37" w:name="_Toc203490678"/>
      <w:bookmarkStart w:id="38" w:name="_Toc223843133"/>
      <w:bookmarkStart w:id="39" w:name="_Toc225613409"/>
      <w:bookmarkStart w:id="40" w:name="_Ref225602564"/>
      <w:bookmarkStart w:id="41" w:name="_Ref225602608"/>
      <w:bookmarkStart w:id="42" w:name="_Toc225603198"/>
      <w:bookmarkStart w:id="43" w:name="_Ref226276288"/>
      <w:bookmarkStart w:id="44" w:name="_Ref226276315"/>
      <w:bookmarkStart w:id="45" w:name="_Ref226276328"/>
      <w:r>
        <w:lastRenderedPageBreak/>
        <w:t xml:space="preserve"> </w:t>
      </w:r>
      <w:bookmarkStart w:id="46" w:name="_Toc69029856"/>
      <w:r w:rsidR="0023316A">
        <w:t>API OPERATION</w:t>
      </w:r>
      <w:r>
        <w:t>S</w:t>
      </w:r>
      <w:bookmarkEnd w:id="46"/>
    </w:p>
    <w:p w14:paraId="48F6E7C2" w14:textId="77777777" w:rsidR="004D2586" w:rsidRPr="004D2586" w:rsidRDefault="004D2586" w:rsidP="00DB688B">
      <w:pPr>
        <w:rPr>
          <w:lang w:eastAsia="it-IT"/>
        </w:rPr>
      </w:pPr>
      <w:r w:rsidRPr="004D2586">
        <w:rPr>
          <w:lang w:eastAsia="it-IT"/>
        </w:rPr>
        <w:t>Remember the following Uniform Contract:</w:t>
      </w:r>
    </w:p>
    <w:tbl>
      <w:tblPr>
        <w:tblStyle w:val="TableGrid"/>
        <w:tblW w:w="0" w:type="auto"/>
        <w:tblInd w:w="1080" w:type="dxa"/>
        <w:tblLook w:val="04A0" w:firstRow="1" w:lastRow="0" w:firstColumn="1" w:lastColumn="0" w:noHBand="0" w:noVBand="1"/>
      </w:tblPr>
      <w:tblGrid>
        <w:gridCol w:w="3158"/>
        <w:gridCol w:w="3157"/>
        <w:gridCol w:w="3166"/>
      </w:tblGrid>
      <w:tr w:rsidR="004D2586" w:rsidRPr="004A3159" w14:paraId="4980613F" w14:textId="77777777" w:rsidTr="00FA589A">
        <w:tc>
          <w:tcPr>
            <w:tcW w:w="3158" w:type="dxa"/>
            <w:shd w:val="clear" w:color="auto" w:fill="B3B3B3"/>
          </w:tcPr>
          <w:p w14:paraId="4325DF11" w14:textId="77777777" w:rsidR="004D2586" w:rsidRPr="004D2586" w:rsidRDefault="004D2586" w:rsidP="00DB688B">
            <w:pPr>
              <w:rPr>
                <w:lang w:eastAsia="it-IT"/>
              </w:rPr>
            </w:pPr>
            <w:r w:rsidRPr="004D2586">
              <w:rPr>
                <w:lang w:eastAsia="it-IT"/>
              </w:rPr>
              <w:t>Operation on Entities</w:t>
            </w:r>
          </w:p>
        </w:tc>
        <w:tc>
          <w:tcPr>
            <w:tcW w:w="3157" w:type="dxa"/>
            <w:shd w:val="clear" w:color="auto" w:fill="B3B3B3"/>
          </w:tcPr>
          <w:p w14:paraId="1EEB64BF" w14:textId="77777777" w:rsidR="004D2586" w:rsidRPr="004D2586" w:rsidRDefault="004D2586" w:rsidP="00DB688B">
            <w:pPr>
              <w:rPr>
                <w:lang w:eastAsia="it-IT"/>
              </w:rPr>
            </w:pPr>
            <w:r w:rsidRPr="004D2586">
              <w:rPr>
                <w:lang w:eastAsia="it-IT"/>
              </w:rPr>
              <w:t>Uniform API Operation</w:t>
            </w:r>
          </w:p>
        </w:tc>
        <w:tc>
          <w:tcPr>
            <w:tcW w:w="3166" w:type="dxa"/>
            <w:shd w:val="clear" w:color="auto" w:fill="B3B3B3"/>
          </w:tcPr>
          <w:p w14:paraId="4784B77F" w14:textId="77777777" w:rsidR="004D2586" w:rsidRPr="004D2586" w:rsidRDefault="004D2586" w:rsidP="00DB688B">
            <w:pPr>
              <w:rPr>
                <w:lang w:eastAsia="it-IT"/>
              </w:rPr>
            </w:pPr>
            <w:r w:rsidRPr="004D2586">
              <w:rPr>
                <w:lang w:eastAsia="it-IT"/>
              </w:rPr>
              <w:t>Description</w:t>
            </w:r>
          </w:p>
        </w:tc>
      </w:tr>
      <w:tr w:rsidR="004D2586" w:rsidRPr="004A3159" w14:paraId="782A861D" w14:textId="77777777" w:rsidTr="00FA589A">
        <w:tc>
          <w:tcPr>
            <w:tcW w:w="3158" w:type="dxa"/>
          </w:tcPr>
          <w:p w14:paraId="5D1F8D1E" w14:textId="77777777" w:rsidR="004D2586" w:rsidRPr="004D2586" w:rsidRDefault="004D2586" w:rsidP="00DB688B">
            <w:pPr>
              <w:rPr>
                <w:lang w:eastAsia="it-IT"/>
              </w:rPr>
            </w:pPr>
            <w:r w:rsidRPr="004D2586">
              <w:rPr>
                <w:lang w:eastAsia="it-IT"/>
              </w:rPr>
              <w:t>Query Entities</w:t>
            </w:r>
          </w:p>
        </w:tc>
        <w:tc>
          <w:tcPr>
            <w:tcW w:w="3157" w:type="dxa"/>
          </w:tcPr>
          <w:p w14:paraId="1E75B2EF" w14:textId="77777777" w:rsidR="004D2586" w:rsidRPr="004D2586" w:rsidRDefault="004D2586" w:rsidP="00DB688B">
            <w:pPr>
              <w:rPr>
                <w:lang w:eastAsia="it-IT"/>
              </w:rPr>
            </w:pPr>
            <w:r w:rsidRPr="004D2586">
              <w:rPr>
                <w:lang w:eastAsia="it-IT"/>
              </w:rPr>
              <w:t>GET Resource</w:t>
            </w:r>
          </w:p>
        </w:tc>
        <w:tc>
          <w:tcPr>
            <w:tcW w:w="3166" w:type="dxa"/>
          </w:tcPr>
          <w:p w14:paraId="245E380B" w14:textId="77777777" w:rsidR="004D2586" w:rsidRPr="004D2586" w:rsidRDefault="004D2586" w:rsidP="00DB688B">
            <w:pPr>
              <w:rPr>
                <w:lang w:eastAsia="it-IT"/>
              </w:rPr>
            </w:pPr>
            <w:r w:rsidRPr="004D2586">
              <w:rPr>
                <w:lang w:eastAsia="it-IT"/>
              </w:rPr>
              <w:t>GET must be used to retrieve a representation of a resource.</w:t>
            </w:r>
          </w:p>
          <w:p w14:paraId="4D98C0D5" w14:textId="77777777" w:rsidR="004D2586" w:rsidRPr="004D2586" w:rsidRDefault="004D2586" w:rsidP="00DB688B">
            <w:pPr>
              <w:rPr>
                <w:lang w:eastAsia="it-IT"/>
              </w:rPr>
            </w:pPr>
          </w:p>
        </w:tc>
      </w:tr>
      <w:tr w:rsidR="004D2586" w:rsidRPr="004A3159" w14:paraId="05BB85A1" w14:textId="77777777" w:rsidTr="00FA589A">
        <w:tc>
          <w:tcPr>
            <w:tcW w:w="3158" w:type="dxa"/>
          </w:tcPr>
          <w:p w14:paraId="12680578" w14:textId="77777777" w:rsidR="004D2586" w:rsidRPr="004D2586" w:rsidRDefault="004D2586" w:rsidP="00DB688B">
            <w:pPr>
              <w:rPr>
                <w:lang w:eastAsia="it-IT"/>
              </w:rPr>
            </w:pPr>
            <w:r w:rsidRPr="004D2586">
              <w:rPr>
                <w:lang w:eastAsia="it-IT"/>
              </w:rPr>
              <w:t>Create Entity</w:t>
            </w:r>
          </w:p>
        </w:tc>
        <w:tc>
          <w:tcPr>
            <w:tcW w:w="3157" w:type="dxa"/>
          </w:tcPr>
          <w:p w14:paraId="3BA674AE" w14:textId="77777777" w:rsidR="004D2586" w:rsidRPr="004D2586" w:rsidRDefault="004D2586" w:rsidP="00DB688B">
            <w:pPr>
              <w:rPr>
                <w:lang w:eastAsia="it-IT"/>
              </w:rPr>
            </w:pPr>
            <w:r w:rsidRPr="004D2586">
              <w:rPr>
                <w:lang w:eastAsia="it-IT"/>
              </w:rPr>
              <w:t>POST Resource</w:t>
            </w:r>
          </w:p>
        </w:tc>
        <w:tc>
          <w:tcPr>
            <w:tcW w:w="3166" w:type="dxa"/>
          </w:tcPr>
          <w:p w14:paraId="7BD717DD" w14:textId="77777777" w:rsidR="004D2586" w:rsidRPr="004D2586" w:rsidRDefault="004D2586" w:rsidP="00DB688B">
            <w:pPr>
              <w:rPr>
                <w:lang w:eastAsia="it-IT"/>
              </w:rPr>
            </w:pPr>
            <w:r w:rsidRPr="004D2586">
              <w:rPr>
                <w:lang w:eastAsia="it-IT"/>
              </w:rPr>
              <w:t>POST must be used to create a new resource</w:t>
            </w:r>
          </w:p>
        </w:tc>
      </w:tr>
      <w:tr w:rsidR="004D2586" w:rsidRPr="004A3159" w14:paraId="177862BB" w14:textId="77777777" w:rsidTr="00FA589A">
        <w:tc>
          <w:tcPr>
            <w:tcW w:w="3158" w:type="dxa"/>
          </w:tcPr>
          <w:p w14:paraId="06022D36" w14:textId="77777777" w:rsidR="004D2586" w:rsidRPr="004D2586" w:rsidRDefault="004D2586" w:rsidP="00DB688B">
            <w:pPr>
              <w:rPr>
                <w:lang w:eastAsia="it-IT"/>
              </w:rPr>
            </w:pPr>
            <w:r w:rsidRPr="004D2586">
              <w:rPr>
                <w:lang w:eastAsia="it-IT"/>
              </w:rPr>
              <w:t>Partial Update of an Entity</w:t>
            </w:r>
          </w:p>
        </w:tc>
        <w:tc>
          <w:tcPr>
            <w:tcW w:w="3157" w:type="dxa"/>
          </w:tcPr>
          <w:p w14:paraId="1C8D1B2E" w14:textId="77777777" w:rsidR="004D2586" w:rsidRPr="004D2586" w:rsidRDefault="004D2586" w:rsidP="00DB688B">
            <w:pPr>
              <w:rPr>
                <w:lang w:eastAsia="it-IT"/>
              </w:rPr>
            </w:pPr>
            <w:r w:rsidRPr="004D2586">
              <w:rPr>
                <w:lang w:eastAsia="it-IT"/>
              </w:rPr>
              <w:t>PATCH Resource</w:t>
            </w:r>
          </w:p>
        </w:tc>
        <w:tc>
          <w:tcPr>
            <w:tcW w:w="3166" w:type="dxa"/>
          </w:tcPr>
          <w:p w14:paraId="6C586DC7" w14:textId="77777777" w:rsidR="004D2586" w:rsidRPr="004D2586" w:rsidRDefault="004D2586" w:rsidP="00DB688B">
            <w:pPr>
              <w:rPr>
                <w:lang w:eastAsia="it-IT"/>
              </w:rPr>
            </w:pPr>
            <w:r w:rsidRPr="004D2586">
              <w:rPr>
                <w:lang w:eastAsia="it-IT"/>
              </w:rPr>
              <w:t>PATCH must be used to partially update a resource</w:t>
            </w:r>
          </w:p>
        </w:tc>
      </w:tr>
      <w:tr w:rsidR="004D2586" w:rsidRPr="004A3159" w14:paraId="535A683A" w14:textId="77777777" w:rsidTr="00FA589A">
        <w:tc>
          <w:tcPr>
            <w:tcW w:w="3158" w:type="dxa"/>
          </w:tcPr>
          <w:p w14:paraId="00706818" w14:textId="77777777" w:rsidR="004D2586" w:rsidRPr="004D2586" w:rsidRDefault="004D2586" w:rsidP="00DB688B">
            <w:pPr>
              <w:rPr>
                <w:lang w:eastAsia="it-IT"/>
              </w:rPr>
            </w:pPr>
            <w:r w:rsidRPr="004D2586">
              <w:rPr>
                <w:lang w:eastAsia="it-IT"/>
              </w:rPr>
              <w:t>Remove an Entity</w:t>
            </w:r>
          </w:p>
        </w:tc>
        <w:tc>
          <w:tcPr>
            <w:tcW w:w="3157" w:type="dxa"/>
          </w:tcPr>
          <w:p w14:paraId="7356111F" w14:textId="77777777" w:rsidR="004D2586" w:rsidRPr="004D2586" w:rsidRDefault="004D2586" w:rsidP="00DB688B">
            <w:pPr>
              <w:rPr>
                <w:lang w:eastAsia="it-IT"/>
              </w:rPr>
            </w:pPr>
            <w:r w:rsidRPr="004D2586">
              <w:rPr>
                <w:lang w:eastAsia="it-IT"/>
              </w:rPr>
              <w:t>DELETE Resource</w:t>
            </w:r>
          </w:p>
        </w:tc>
        <w:tc>
          <w:tcPr>
            <w:tcW w:w="3166" w:type="dxa"/>
          </w:tcPr>
          <w:p w14:paraId="47DBB924" w14:textId="77777777" w:rsidR="004D2586" w:rsidRPr="004D2586" w:rsidRDefault="004D2586" w:rsidP="00DB688B">
            <w:pPr>
              <w:rPr>
                <w:lang w:eastAsia="it-IT"/>
              </w:rPr>
            </w:pPr>
            <w:r w:rsidRPr="004D2586">
              <w:rPr>
                <w:lang w:eastAsia="it-IT"/>
              </w:rPr>
              <w:t>DELETE must be used to remove a resource</w:t>
            </w:r>
          </w:p>
        </w:tc>
      </w:tr>
      <w:tr w:rsidR="004D2586" w:rsidRPr="004A3159" w14:paraId="02AD40FE" w14:textId="77777777" w:rsidTr="00FA589A">
        <w:tc>
          <w:tcPr>
            <w:tcW w:w="3158" w:type="dxa"/>
          </w:tcPr>
          <w:p w14:paraId="4E5D6438" w14:textId="77777777" w:rsidR="004D2586" w:rsidRPr="004D2586" w:rsidRDefault="004D2586" w:rsidP="00DB688B">
            <w:pPr>
              <w:rPr>
                <w:lang w:eastAsia="it-IT"/>
              </w:rPr>
            </w:pPr>
            <w:r w:rsidRPr="004D2586">
              <w:rPr>
                <w:lang w:eastAsia="it-IT"/>
              </w:rPr>
              <w:t xml:space="preserve">Execute an Action on an Entity </w:t>
            </w:r>
          </w:p>
        </w:tc>
        <w:tc>
          <w:tcPr>
            <w:tcW w:w="3157" w:type="dxa"/>
          </w:tcPr>
          <w:p w14:paraId="6FDA8871" w14:textId="77777777" w:rsidR="004D2586" w:rsidRPr="004D2586" w:rsidRDefault="004D2586" w:rsidP="00DB688B">
            <w:pPr>
              <w:rPr>
                <w:lang w:eastAsia="it-IT"/>
              </w:rPr>
            </w:pPr>
            <w:r w:rsidRPr="004D2586">
              <w:rPr>
                <w:lang w:eastAsia="it-IT"/>
              </w:rPr>
              <w:t>POST on TASK Resource</w:t>
            </w:r>
          </w:p>
        </w:tc>
        <w:tc>
          <w:tcPr>
            <w:tcW w:w="3166" w:type="dxa"/>
          </w:tcPr>
          <w:p w14:paraId="2DB1378F" w14:textId="77777777" w:rsidR="004D2586" w:rsidRPr="004D2586" w:rsidRDefault="004D2586" w:rsidP="00DB688B">
            <w:pPr>
              <w:rPr>
                <w:lang w:eastAsia="it-IT"/>
              </w:rPr>
            </w:pPr>
            <w:r w:rsidRPr="004D2586">
              <w:rPr>
                <w:lang w:eastAsia="it-IT"/>
              </w:rPr>
              <w:t>POST must be used to execute Task Resources</w:t>
            </w:r>
          </w:p>
        </w:tc>
      </w:tr>
      <w:tr w:rsidR="004D2586" w:rsidRPr="004A3159" w14:paraId="1845630E" w14:textId="77777777" w:rsidTr="00FA589A">
        <w:tc>
          <w:tcPr>
            <w:tcW w:w="3158" w:type="dxa"/>
          </w:tcPr>
          <w:p w14:paraId="4BA31428" w14:textId="77777777" w:rsidR="004D2586" w:rsidRPr="004D2586" w:rsidRDefault="004D2586" w:rsidP="00DB688B">
            <w:pPr>
              <w:rPr>
                <w:lang w:eastAsia="it-IT"/>
              </w:rPr>
            </w:pPr>
            <w:r w:rsidRPr="004D2586">
              <w:rPr>
                <w:lang w:eastAsia="it-IT"/>
              </w:rPr>
              <w:t>Other Request Methods</w:t>
            </w:r>
          </w:p>
        </w:tc>
        <w:tc>
          <w:tcPr>
            <w:tcW w:w="3157" w:type="dxa"/>
          </w:tcPr>
          <w:p w14:paraId="4A49321A" w14:textId="77777777" w:rsidR="004D2586" w:rsidRPr="004D2586" w:rsidRDefault="004D2586" w:rsidP="00DB688B">
            <w:pPr>
              <w:rPr>
                <w:lang w:eastAsia="it-IT"/>
              </w:rPr>
            </w:pPr>
            <w:r w:rsidRPr="004D2586">
              <w:rPr>
                <w:lang w:eastAsia="it-IT"/>
              </w:rPr>
              <w:t>POST on TASK Resource</w:t>
            </w:r>
          </w:p>
        </w:tc>
        <w:tc>
          <w:tcPr>
            <w:tcW w:w="3166" w:type="dxa"/>
          </w:tcPr>
          <w:p w14:paraId="7513EBAE" w14:textId="77777777" w:rsidR="004D2586" w:rsidRPr="004D2586" w:rsidRDefault="004D2586" w:rsidP="00DB688B">
            <w:pPr>
              <w:rPr>
                <w:lang w:eastAsia="it-IT"/>
              </w:rPr>
            </w:pPr>
            <w:r w:rsidRPr="004D2586">
              <w:rPr>
                <w:lang w:eastAsia="it-IT"/>
              </w:rPr>
              <w:t>GET and POST must not be used to tunnel other request methods.</w:t>
            </w:r>
          </w:p>
        </w:tc>
      </w:tr>
    </w:tbl>
    <w:p w14:paraId="38F5D8D8" w14:textId="77777777" w:rsidR="004D2586" w:rsidRPr="00C67AD2" w:rsidRDefault="004D2586" w:rsidP="00DB688B">
      <w:pPr>
        <w:rPr>
          <w:lang w:eastAsia="it-IT"/>
        </w:rPr>
      </w:pPr>
    </w:p>
    <w:p w14:paraId="4A8C9841" w14:textId="77777777" w:rsidR="004D2586" w:rsidRPr="00C67AD2" w:rsidRDefault="008B21DE" w:rsidP="00DB688B">
      <w:pPr>
        <w:rPr>
          <w:lang w:eastAsia="it-IT"/>
        </w:rPr>
      </w:pPr>
      <w:r w:rsidRPr="00C67AD2">
        <w:rPr>
          <w:lang w:eastAsia="it-IT"/>
        </w:rPr>
        <w:t>Filtering and attribute selection rules are described in the TMF REST Design Guidelines.</w:t>
      </w:r>
    </w:p>
    <w:p w14:paraId="0EB9E1E3" w14:textId="77777777" w:rsidR="008B21DE" w:rsidRPr="00C67AD2" w:rsidRDefault="008B21DE" w:rsidP="00DB688B">
      <w:pPr>
        <w:rPr>
          <w:lang w:eastAsia="it-IT"/>
        </w:rPr>
      </w:pPr>
      <w:r w:rsidRPr="00C67AD2">
        <w:rPr>
          <w:lang w:eastAsia="it-IT"/>
        </w:rPr>
        <w:t xml:space="preserve">Notifications </w:t>
      </w:r>
      <w:r w:rsidR="001B7861" w:rsidRPr="00C67AD2">
        <w:rPr>
          <w:lang w:eastAsia="it-IT"/>
        </w:rPr>
        <w:t>are also</w:t>
      </w:r>
      <w:r w:rsidRPr="00C67AD2">
        <w:rPr>
          <w:lang w:eastAsia="it-IT"/>
        </w:rPr>
        <w:t xml:space="preserve"> described in a subsequent section.</w:t>
      </w:r>
    </w:p>
    <w:p w14:paraId="0C1B8700" w14:textId="77777777" w:rsidR="004D2586" w:rsidRPr="00C67AD2" w:rsidRDefault="004D2586" w:rsidP="00DB688B">
      <w:pPr>
        <w:rPr>
          <w:lang w:eastAsia="it-IT"/>
        </w:rPr>
      </w:pPr>
    </w:p>
    <w:p w14:paraId="1716D40F" w14:textId="77777777" w:rsidR="00BA7A0E" w:rsidRDefault="00B45738">
      <w:pPr>
        <w:pStyle w:val="Heading2"/>
      </w:pPr>
      <w:bookmarkStart w:id="47" w:name="_Toc69029857"/>
      <w:r>
        <w:t>Operations on Service Order</w:t>
      </w:r>
      <w:bookmarkEnd w:id="47"/>
    </w:p>
    <w:p w14:paraId="61D1FABF" w14:textId="77777777" w:rsidR="00BA7A0E" w:rsidRDefault="00B45738">
      <w:pPr>
        <w:pStyle w:val="Heading3"/>
      </w:pPr>
      <w:bookmarkStart w:id="48" w:name="_Toc69029858"/>
      <w:r>
        <w:t>List service orders</w:t>
      </w:r>
      <w:bookmarkEnd w:id="48"/>
    </w:p>
    <w:p w14:paraId="4F8D4D2C" w14:textId="77777777" w:rsidR="00BA7A0E" w:rsidRDefault="00B45738">
      <w:r>
        <w:rPr>
          <w:rFonts w:ascii="Courier" w:hAnsi="Courier"/>
          <w:b/>
          <w:sz w:val="28"/>
        </w:rPr>
        <w:t xml:space="preserve">  GET /serviceOrder?fields=...&amp;{filtering}</w:t>
      </w:r>
    </w:p>
    <w:p w14:paraId="7AD67E60" w14:textId="77777777" w:rsidR="00BA7A0E" w:rsidRDefault="00B45738">
      <w:r>
        <w:rPr>
          <w:b/>
        </w:rPr>
        <w:t>Description</w:t>
      </w:r>
    </w:p>
    <w:p w14:paraId="11BB3093" w14:textId="77777777" w:rsidR="00BA7A0E" w:rsidRDefault="00B45738">
      <w:r>
        <w:lastRenderedPageBreak/>
        <w:t>This operation list service order entities.</w:t>
      </w:r>
      <w:r>
        <w:br/>
        <w:t>Attribute selection is enabled for all first level attributes.</w:t>
      </w:r>
      <w:r>
        <w:br/>
        <w:t>Filtering may be available depending on the compliance level supported by an implementation.</w:t>
      </w:r>
    </w:p>
    <w:p w14:paraId="0C8BCE84" w14:textId="77777777" w:rsidR="00BA7A0E" w:rsidRDefault="00B45738">
      <w:r>
        <w:rPr>
          <w:b/>
        </w:rPr>
        <w:t>Usage Samples</w:t>
      </w:r>
    </w:p>
    <w:p w14:paraId="6A7E6728" w14:textId="471983AD" w:rsidR="00BA7A0E" w:rsidRDefault="00B45738">
      <w:proofErr w:type="gramStart"/>
      <w:r>
        <w:t>Here's</w:t>
      </w:r>
      <w:proofErr w:type="gramEnd"/>
      <w:r>
        <w:t xml:space="preserve"> an example of a request for retrieving all the service orders for a given customer that were completed before a specified date</w:t>
      </w:r>
      <w:r w:rsidR="00894669">
        <w:t>.</w:t>
      </w:r>
    </w:p>
    <w:tbl>
      <w:tblPr>
        <w:tblStyle w:val="JsonRequest"/>
        <w:tblW w:w="0" w:type="auto"/>
        <w:tblLook w:val="04A0" w:firstRow="1" w:lastRow="0" w:firstColumn="1" w:lastColumn="0" w:noHBand="0" w:noVBand="1"/>
      </w:tblPr>
      <w:tblGrid>
        <w:gridCol w:w="10277"/>
      </w:tblGrid>
      <w:tr w:rsidR="00BA7A0E" w14:paraId="07F6A689" w14:textId="77777777" w:rsidTr="00BA7A0E">
        <w:tc>
          <w:tcPr>
            <w:tcW w:w="10205" w:type="dxa"/>
          </w:tcPr>
          <w:p w14:paraId="0E485522" w14:textId="77777777" w:rsidR="00BA7A0E" w:rsidRDefault="00B45738">
            <w:r>
              <w:rPr>
                <w:b/>
              </w:rPr>
              <w:br/>
              <w:t>Request</w:t>
            </w:r>
            <w:r>
              <w:rPr>
                <w:b/>
              </w:rPr>
              <w:br/>
            </w:r>
          </w:p>
        </w:tc>
      </w:tr>
      <w:tr w:rsidR="00BA7A0E" w14:paraId="1B2C0484"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1C5F9D8E" w14:textId="77777777" w:rsidR="00BA7A0E" w:rsidRDefault="00B45738">
            <w:r>
              <w:rPr>
                <w:sz w:val="20"/>
              </w:rPr>
              <w:t>GET /tmf-api/serviceOrdering/v4/serviceOrder?fields=id,href,expectedCompletionDate&amp;state=completed&amp;category=TMFresourceillustration&amp;completionDate.gt=2020-08-27T09:37:40.508Z</w:t>
            </w:r>
            <w:r>
              <w:rPr>
                <w:sz w:val="20"/>
              </w:rPr>
              <w:br/>
              <w:t>Accept: application/json</w:t>
            </w:r>
            <w:r>
              <w:rPr>
                <w:sz w:val="20"/>
              </w:rPr>
              <w:br/>
            </w:r>
            <w:r>
              <w:rPr>
                <w:sz w:val="20"/>
              </w:rPr>
              <w:br/>
            </w:r>
          </w:p>
        </w:tc>
      </w:tr>
      <w:tr w:rsidR="00BA7A0E" w14:paraId="17FA08C8" w14:textId="77777777" w:rsidTr="00BA7A0E">
        <w:tc>
          <w:tcPr>
            <w:tcW w:w="10205" w:type="dxa"/>
          </w:tcPr>
          <w:p w14:paraId="02B5EAB6" w14:textId="77777777" w:rsidR="00BA7A0E" w:rsidRDefault="00B45738">
            <w:r>
              <w:rPr>
                <w:b/>
              </w:rPr>
              <w:br/>
              <w:t>Response</w:t>
            </w:r>
            <w:r>
              <w:rPr>
                <w:b/>
              </w:rPr>
              <w:br/>
            </w:r>
          </w:p>
        </w:tc>
      </w:tr>
      <w:tr w:rsidR="00BA7A0E" w14:paraId="36AB32FA"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6E2FB121" w14:textId="77777777" w:rsidR="00BA7A0E" w:rsidRDefault="00B45738">
            <w:r>
              <w:rPr>
                <w:sz w:val="20"/>
              </w:rPr>
              <w:t>200</w:t>
            </w:r>
            <w:r>
              <w:rPr>
                <w:sz w:val="20"/>
              </w:rPr>
              <w:br/>
            </w:r>
            <w:r>
              <w:rPr>
                <w:sz w:val="20"/>
              </w:rPr>
              <w:br/>
              <w:t>[</w:t>
            </w:r>
            <w:r>
              <w:rPr>
                <w:sz w:val="20"/>
              </w:rPr>
              <w:br/>
              <w:t xml:space="preserve">    {</w:t>
            </w:r>
            <w:r>
              <w:rPr>
                <w:sz w:val="20"/>
              </w:rPr>
              <w:br/>
              <w:t xml:space="preserve">        "id": "6987",</w:t>
            </w:r>
            <w:r>
              <w:rPr>
                <w:sz w:val="20"/>
              </w:rPr>
              <w:br/>
              <w:t xml:space="preserve">        "href": ".../serviceOrdering/v4/serviceOrder/6987",</w:t>
            </w:r>
            <w:r>
              <w:rPr>
                <w:sz w:val="20"/>
              </w:rPr>
              <w:br/>
              <w:t xml:space="preserve">        "expectedCompletionDate": "2020-12-14T14:52:21.823Z"</w:t>
            </w:r>
            <w:r>
              <w:rPr>
                <w:sz w:val="20"/>
              </w:rPr>
              <w:br/>
              <w:t xml:space="preserve">    },</w:t>
            </w:r>
            <w:r>
              <w:rPr>
                <w:sz w:val="20"/>
              </w:rPr>
              <w:br/>
              <w:t xml:space="preserve">    {</w:t>
            </w:r>
            <w:r>
              <w:rPr>
                <w:sz w:val="20"/>
              </w:rPr>
              <w:br/>
              <w:t xml:space="preserve">        "id": "7412",</w:t>
            </w:r>
            <w:r>
              <w:rPr>
                <w:sz w:val="20"/>
              </w:rPr>
              <w:br/>
              <w:t xml:space="preserve">        "href": ".../serviceOrdering/v4/serviceOrder/7412",</w:t>
            </w:r>
            <w:r>
              <w:rPr>
                <w:sz w:val="20"/>
              </w:rPr>
              <w:br/>
              <w:t xml:space="preserve">        "expectedCompletionDate": "2020-12-14T14:21:31.325Z"</w:t>
            </w:r>
            <w:r>
              <w:rPr>
                <w:sz w:val="20"/>
              </w:rPr>
              <w:br/>
              <w:t xml:space="preserve">    },</w:t>
            </w:r>
            <w:r>
              <w:rPr>
                <w:sz w:val="20"/>
              </w:rPr>
              <w:br/>
              <w:t xml:space="preserve">    {</w:t>
            </w:r>
            <w:r>
              <w:rPr>
                <w:sz w:val="20"/>
              </w:rPr>
              <w:br/>
              <w:t xml:space="preserve">        "id": "3214",</w:t>
            </w:r>
            <w:r>
              <w:rPr>
                <w:sz w:val="20"/>
              </w:rPr>
              <w:br/>
              <w:t xml:space="preserve">        "href": ".../serviceOrdering/v4/serviceOrder/3214",</w:t>
            </w:r>
            <w:r>
              <w:rPr>
                <w:sz w:val="20"/>
              </w:rPr>
              <w:br/>
              <w:t xml:space="preserve">        "expectedCompletionDate": "2020-12-28T18:08:31.325Z"</w:t>
            </w:r>
            <w:r>
              <w:rPr>
                <w:sz w:val="20"/>
              </w:rPr>
              <w:br/>
              <w:t xml:space="preserve">    },</w:t>
            </w:r>
            <w:r>
              <w:rPr>
                <w:sz w:val="20"/>
              </w:rPr>
              <w:br/>
              <w:t xml:space="preserve">    {</w:t>
            </w:r>
            <w:r>
              <w:rPr>
                <w:sz w:val="20"/>
              </w:rPr>
              <w:br/>
              <w:t xml:space="preserve">        "id": "6547",</w:t>
            </w:r>
            <w:r>
              <w:rPr>
                <w:sz w:val="20"/>
              </w:rPr>
              <w:br/>
              <w:t xml:space="preserve">        "href": ".../serviceOrdering/v4/serviceOrder/6547",</w:t>
            </w:r>
            <w:r>
              <w:rPr>
                <w:sz w:val="20"/>
              </w:rPr>
              <w:br/>
              <w:t xml:space="preserve">        "expectedCompletionDate": "2020-12-28T10:48:28.325Z"</w:t>
            </w:r>
            <w:r>
              <w:rPr>
                <w:sz w:val="20"/>
              </w:rPr>
              <w:br/>
              <w:t xml:space="preserve">    }</w:t>
            </w:r>
            <w:r>
              <w:rPr>
                <w:sz w:val="20"/>
              </w:rPr>
              <w:br/>
              <w:t>]</w:t>
            </w:r>
            <w:r>
              <w:rPr>
                <w:sz w:val="20"/>
              </w:rPr>
              <w:br/>
            </w:r>
          </w:p>
        </w:tc>
      </w:tr>
    </w:tbl>
    <w:p w14:paraId="60CF818D" w14:textId="77777777" w:rsidR="00BA7A0E" w:rsidRDefault="00B45738">
      <w:pPr>
        <w:pStyle w:val="Heading3"/>
      </w:pPr>
      <w:bookmarkStart w:id="49" w:name="_Toc69029859"/>
      <w:r>
        <w:t xml:space="preserve">Retrieve service </w:t>
      </w:r>
      <w:proofErr w:type="gramStart"/>
      <w:r>
        <w:t>order</w:t>
      </w:r>
      <w:bookmarkEnd w:id="49"/>
      <w:proofErr w:type="gramEnd"/>
    </w:p>
    <w:p w14:paraId="13A9EB2C" w14:textId="77777777" w:rsidR="00BA7A0E" w:rsidRDefault="00B45738">
      <w:r>
        <w:rPr>
          <w:rFonts w:ascii="Courier" w:hAnsi="Courier"/>
          <w:b/>
          <w:sz w:val="28"/>
        </w:rPr>
        <w:t xml:space="preserve">  GET /serviceOrder/{id}?fields=...&amp;{filtering}</w:t>
      </w:r>
    </w:p>
    <w:p w14:paraId="78AFAE81" w14:textId="77777777" w:rsidR="00BA7A0E" w:rsidRDefault="00B45738">
      <w:r>
        <w:rPr>
          <w:b/>
        </w:rPr>
        <w:t>Description</w:t>
      </w:r>
    </w:p>
    <w:p w14:paraId="06C67B8F" w14:textId="77777777" w:rsidR="00BA7A0E" w:rsidRDefault="00B45738">
      <w:r>
        <w:lastRenderedPageBreak/>
        <w:t>This operation retrieves a service order entity.</w:t>
      </w:r>
      <w:r>
        <w:br/>
        <w:t>Attribute selection is enabled for all first level attributes.</w:t>
      </w:r>
      <w:r>
        <w:br/>
        <w:t>Filtering on sub-resources may be available depending on the compliance level supported by an implementation.</w:t>
      </w:r>
    </w:p>
    <w:p w14:paraId="077ED79F" w14:textId="77777777" w:rsidR="00BA7A0E" w:rsidRDefault="00BA7A0E"/>
    <w:p w14:paraId="2822AADB" w14:textId="77777777" w:rsidR="00BA7A0E" w:rsidRDefault="00B45738">
      <w:r>
        <w:rPr>
          <w:b/>
        </w:rPr>
        <w:t>Usage Samples</w:t>
      </w:r>
    </w:p>
    <w:p w14:paraId="550160F5" w14:textId="6B73B07A" w:rsidR="00BA7A0E" w:rsidRDefault="00B45738">
      <w:r>
        <w:t>Here</w:t>
      </w:r>
      <w:r w:rsidR="00894669">
        <w:t xml:space="preserve"> i</w:t>
      </w:r>
      <w:r>
        <w:t>s a sample of a request for retrieving a ServiceOrder resource based on its id</w:t>
      </w:r>
      <w:r w:rsidR="00894669">
        <w:t>.</w:t>
      </w:r>
    </w:p>
    <w:tbl>
      <w:tblPr>
        <w:tblStyle w:val="JsonRequest"/>
        <w:tblW w:w="0" w:type="auto"/>
        <w:tblLook w:val="04A0" w:firstRow="1" w:lastRow="0" w:firstColumn="1" w:lastColumn="0" w:noHBand="0" w:noVBand="1"/>
      </w:tblPr>
      <w:tblGrid>
        <w:gridCol w:w="10205"/>
      </w:tblGrid>
      <w:tr w:rsidR="00BA7A0E" w14:paraId="3D29161C" w14:textId="77777777" w:rsidTr="00BA7A0E">
        <w:tc>
          <w:tcPr>
            <w:tcW w:w="10205" w:type="dxa"/>
          </w:tcPr>
          <w:p w14:paraId="30F18932" w14:textId="77777777" w:rsidR="00BA7A0E" w:rsidRDefault="00B45738">
            <w:r>
              <w:rPr>
                <w:b/>
              </w:rPr>
              <w:br/>
              <w:t>Request</w:t>
            </w:r>
            <w:r>
              <w:rPr>
                <w:b/>
              </w:rPr>
              <w:br/>
            </w:r>
          </w:p>
        </w:tc>
      </w:tr>
      <w:tr w:rsidR="00BA7A0E" w14:paraId="3CF701B8"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6C420CEE" w14:textId="77777777" w:rsidR="00BA7A0E" w:rsidRDefault="00B45738">
            <w:r>
              <w:rPr>
                <w:sz w:val="20"/>
              </w:rPr>
              <w:t>GET /tmf-api/serviceOrdering/v4/serviceOrder/43</w:t>
            </w:r>
            <w:r>
              <w:rPr>
                <w:sz w:val="20"/>
              </w:rPr>
              <w:br/>
              <w:t>Accept: application/json</w:t>
            </w:r>
            <w:r>
              <w:rPr>
                <w:sz w:val="20"/>
              </w:rPr>
              <w:br/>
            </w:r>
            <w:r>
              <w:rPr>
                <w:sz w:val="20"/>
              </w:rPr>
              <w:br/>
            </w:r>
          </w:p>
        </w:tc>
      </w:tr>
      <w:tr w:rsidR="00BA7A0E" w14:paraId="7065DD6F" w14:textId="77777777" w:rsidTr="00BA7A0E">
        <w:tc>
          <w:tcPr>
            <w:tcW w:w="10205" w:type="dxa"/>
          </w:tcPr>
          <w:p w14:paraId="6B09C20A" w14:textId="77777777" w:rsidR="00BA7A0E" w:rsidRDefault="00B45738">
            <w:r>
              <w:rPr>
                <w:b/>
              </w:rPr>
              <w:br/>
              <w:t>Response</w:t>
            </w:r>
            <w:r>
              <w:rPr>
                <w:b/>
              </w:rPr>
              <w:br/>
            </w:r>
          </w:p>
        </w:tc>
      </w:tr>
      <w:tr w:rsidR="00BA7A0E" w14:paraId="31C3EF69"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0EECE96F" w14:textId="77777777" w:rsidR="00BA7A0E" w:rsidRDefault="00B45738">
            <w:r>
              <w:rPr>
                <w:sz w:val="20"/>
              </w:rPr>
              <w:t>200</w:t>
            </w:r>
            <w:r>
              <w:rPr>
                <w:sz w:val="20"/>
              </w:rPr>
              <w:br/>
            </w:r>
            <w:r>
              <w:rPr>
                <w:sz w:val="20"/>
              </w:rPr>
              <w:br/>
              <w:t>{</w:t>
            </w:r>
            <w:r>
              <w:rPr>
                <w:sz w:val="20"/>
              </w:rPr>
              <w:br/>
              <w:t xml:space="preserve">    "id": "43",</w:t>
            </w:r>
            <w:r>
              <w:rPr>
                <w:sz w:val="20"/>
              </w:rPr>
              <w:br/>
              <w:t xml:space="preserve">    "href": "http://serverlocation:port/serviceOrdering/v4/serviceOrder/43",</w:t>
            </w:r>
            <w:r>
              <w:rPr>
                <w:sz w:val="20"/>
              </w:rPr>
              <w:br/>
              <w:t xml:space="preserve">    "externalId": "BSS747",</w:t>
            </w:r>
            <w:r>
              <w:rPr>
                <w:sz w:val="20"/>
              </w:rPr>
              <w:br/>
              <w:t xml:space="preserve">    "priority": "1",</w:t>
            </w:r>
            <w:r>
              <w:rPr>
                <w:sz w:val="20"/>
              </w:rPr>
              <w:br/>
              <w:t xml:space="preserve">    "description": "Service order description",</w:t>
            </w:r>
            <w:r>
              <w:rPr>
                <w:sz w:val="20"/>
              </w:rPr>
              <w:br/>
              <w:t xml:space="preserve">    "category": "TMF resource illustration",</w:t>
            </w:r>
            <w:r>
              <w:rPr>
                <w:sz w:val="20"/>
              </w:rPr>
              <w:br/>
              <w:t xml:space="preserve">    "state": "acknowledged",</w:t>
            </w:r>
            <w:r>
              <w:rPr>
                <w:sz w:val="20"/>
              </w:rPr>
              <w:br/>
              <w:t xml:space="preserve">    "orderDate": "2020-08-27T09:37:40.508Z",</w:t>
            </w:r>
            <w:r>
              <w:rPr>
                <w:sz w:val="20"/>
              </w:rPr>
              <w:br/>
              <w:t xml:space="preserve">    "completionDate": "",</w:t>
            </w:r>
            <w:r>
              <w:rPr>
                <w:sz w:val="20"/>
              </w:rPr>
              <w:br/>
              <w:t xml:space="preserve">    "requestedStartDate": "2020-08-31T09:37:40.508Z",</w:t>
            </w:r>
            <w:r>
              <w:rPr>
                <w:sz w:val="20"/>
              </w:rPr>
              <w:br/>
              <w:t xml:space="preserve">    "requestedCompletionDate": "2020-08-31T09:37:40.508Z",</w:t>
            </w:r>
            <w:r>
              <w:rPr>
                <w:sz w:val="20"/>
              </w:rPr>
              <w:br/>
              <w:t xml:space="preserve">    "expectedCompletionDate": "2020-08-31T09:37:40.508Z",</w:t>
            </w:r>
            <w:r>
              <w:rPr>
                <w:sz w:val="20"/>
              </w:rPr>
              <w:br/>
              <w:t xml:space="preserve">    "startDate": "2020-08-31T09:37:40.508Z",</w:t>
            </w:r>
            <w:r>
              <w:rPr>
                <w:sz w:val="20"/>
              </w:rPr>
              <w:br/>
              <w:t xml:space="preserve">    "@type": "ServiceOrder",</w:t>
            </w:r>
            <w:r>
              <w:rPr>
                <w:sz w:val="20"/>
              </w:rPr>
              <w:br/>
              <w:t xml:space="preserve">    "note": [</w:t>
            </w:r>
            <w:r>
              <w:rPr>
                <w:sz w:val="20"/>
              </w:rPr>
              <w:br/>
              <w:t xml:space="preserve">        {</w:t>
            </w:r>
            <w:r>
              <w:rPr>
                <w:sz w:val="20"/>
              </w:rPr>
              <w:br/>
              <w:t xml:space="preserve">            "date": "2020-08-27T09:37:40.508Z",</w:t>
            </w:r>
            <w:r>
              <w:rPr>
                <w:sz w:val="20"/>
              </w:rPr>
              <w:br/>
              <w:t xml:space="preserve">            "id": "1",</w:t>
            </w:r>
            <w:r>
              <w:rPr>
                <w:sz w:val="20"/>
              </w:rPr>
              <w:br/>
              <w:t xml:space="preserve">            "author": "Harvey Poupon",</w:t>
            </w:r>
            <w:r>
              <w:rPr>
                <w:sz w:val="20"/>
              </w:rPr>
              <w:br/>
              <w:t xml:space="preserve">            "text": "Some text"</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"role": "requester",</w:t>
            </w:r>
            <w:r>
              <w:rPr>
                <w:sz w:val="20"/>
              </w:rPr>
              <w:br/>
              <w:t xml:space="preserve">            "name": "Jean Pontus",</w:t>
            </w:r>
            <w:r>
              <w:rPr>
                <w:sz w:val="20"/>
              </w:rPr>
              <w:br/>
              <w:t xml:space="preserve">            "@referredType": "Individual"</w:t>
            </w:r>
            <w:r>
              <w:rPr>
                <w:sz w:val="20"/>
              </w:rPr>
              <w:br/>
            </w:r>
            <w:r>
              <w:rPr>
                <w:sz w:val="20"/>
              </w:rPr>
              <w:lastRenderedPageBreak/>
              <w:t xml:space="preserve">        }</w:t>
            </w:r>
            <w:r>
              <w:rPr>
                <w:sz w:val="20"/>
              </w:rPr>
              <w:br/>
              <w:t xml:space="preserve">    ],</w:t>
            </w:r>
            <w:r>
              <w:rPr>
                <w:sz w:val="20"/>
              </w:rPr>
              <w:br/>
              <w:t xml:space="preserve">    "serviceOrderItem": [</w:t>
            </w:r>
            <w:r>
              <w:rPr>
                <w:sz w:val="20"/>
              </w:rPr>
              <w:br/>
              <w:t xml:space="preserve">        {</w:t>
            </w:r>
            <w:r>
              <w:rPr>
                <w:sz w:val="20"/>
              </w:rPr>
              <w:br/>
              <w:t xml:space="preserve">            "id": "1",</w:t>
            </w:r>
            <w:r>
              <w:rPr>
                <w:sz w:val="20"/>
              </w:rPr>
              <w:br/>
              <w:t xml:space="preserve">            "action": "add",</w:t>
            </w:r>
            <w:r>
              <w:rPr>
                <w:sz w:val="20"/>
              </w:rPr>
              <w:br/>
              <w:t xml:space="preserve">            "state": "acknowledged",</w:t>
            </w:r>
            <w:r>
              <w:rPr>
                <w:sz w:val="20"/>
              </w:rPr>
              <w:br/>
              <w:t xml:space="preserve">            "service": {</w:t>
            </w:r>
            <w:r>
              <w:rPr>
                <w:sz w:val="20"/>
              </w:rPr>
              <w:br/>
              <w:t xml:space="preserve">                "@type": "Service",</w:t>
            </w:r>
            <w:r>
              <w:rPr>
                <w:sz w:val="20"/>
              </w:rPr>
              <w:br/>
              <w:t xml:space="preserve">                "state": "active",</w:t>
            </w:r>
            <w:r>
              <w:rPr>
                <w:sz w:val="20"/>
              </w:rPr>
              <w:br/>
              <w:t xml:space="preserve">                "serviceType": "CFS",</w:t>
            </w:r>
            <w:r>
              <w:rPr>
                <w:sz w:val="20"/>
              </w:rPr>
              <w:br/>
              <w:t xml:space="preserve">                "serviceCharacteristic": [</w:t>
            </w:r>
            <w:r>
              <w:rPr>
                <w:sz w:val="20"/>
              </w:rPr>
              <w:br/>
              <w:t xml:space="preserve">                    {</w:t>
            </w:r>
            <w:r>
              <w:rPr>
                <w:sz w:val="20"/>
              </w:rPr>
              <w:br/>
              <w:t xml:space="preserve">                        "id": "452-gh6",</w:t>
            </w:r>
            <w:r>
              <w:rPr>
                <w:sz w:val="20"/>
              </w:rPr>
              <w:br/>
              <w:t xml:space="preserve">                        "name": "vCPE",</w:t>
            </w:r>
            <w:r>
              <w:rPr>
                <w:sz w:val="20"/>
              </w:rPr>
              <w:br/>
              <w:t xml:space="preserve">                        "valueType": "object",</w:t>
            </w:r>
            <w:r>
              <w:rPr>
                <w:sz w:val="20"/>
              </w:rPr>
              <w:br/>
              <w:t xml:space="preserve">                        "value": {</w:t>
            </w:r>
            <w:r>
              <w:rPr>
                <w:sz w:val="20"/>
              </w:rPr>
              <w:br/>
              <w:t xml:space="preserve">                            "@type": "JSONSpecification",</w:t>
            </w:r>
            <w:r>
              <w:rPr>
                <w:sz w:val="20"/>
              </w:rPr>
              <w:br/>
              <w:t xml:space="preserve">                            "@schemaLocation": "http://my.schemas/vCPE.schema.json",</w:t>
            </w:r>
            <w:r>
              <w:rPr>
                <w:sz w:val="20"/>
              </w:rPr>
              <w:br/>
              <w:t xml:space="preserve">                            "vCPE_IP": "193.218.236.21",</w:t>
            </w:r>
            <w:r>
              <w:rPr>
                <w:sz w:val="20"/>
              </w:rPr>
              <w:br/>
              <w:t xml:space="preserve">                            "MaxTxRate": 300,</w:t>
            </w:r>
            <w:r>
              <w:rPr>
                <w:sz w:val="20"/>
              </w:rPr>
              <w:br/>
              <w:t xml:space="preserve">                            "TransmitPower": "11 dBm",</w:t>
            </w:r>
            <w:r>
              <w:rPr>
                <w:sz w:val="20"/>
              </w:rPr>
              <w:br/>
              <w:t xml:space="preserve">                            "maxTream": "OFF"</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"@type": "ONAPServiceSpecification",</w:t>
            </w:r>
            <w:r>
              <w:rPr>
                <w:sz w:val="20"/>
              </w:rPr>
              <w:br/>
              <w:t xml:space="preserve">                    "@baseType": "ServiceSpecificationRef",</w:t>
            </w:r>
            <w:r>
              <w:rPr>
                <w:sz w:val="20"/>
              </w:rPr>
              <w:br/>
              <w:t xml:space="preserve">                    "@schemaLocation": "http://my.schema/ONAPServiceSpecification.json",</w:t>
            </w:r>
            <w:r>
              <w:rPr>
                <w:sz w:val="20"/>
              </w:rPr>
              <w:br/>
              <w:t xml:space="preserve">                    "id": "12",</w:t>
            </w:r>
            <w:r>
              <w:rPr>
                <w:sz w:val="20"/>
              </w:rPr>
              <w:br/>
              <w:t xml:space="preserve">                    "href": "http://.../serviceSpecification/12",</w:t>
            </w:r>
            <w:r>
              <w:rPr>
                <w:sz w:val="20"/>
              </w:rPr>
              <w:br/>
              <w:t xml:space="preserve">                    "name": "vCPE",</w:t>
            </w:r>
            <w:r>
              <w:rPr>
                <w:sz w:val="20"/>
              </w:rPr>
              <w:br/>
              <w:t xml:space="preserve">                    "version": "1",</w:t>
            </w:r>
            <w:r>
              <w:rPr>
                <w:sz w:val="20"/>
              </w:rPr>
              <w:br/>
              <w:t xml:space="preserve">                    "invariantUUID": "456-852-357",</w:t>
            </w:r>
            <w:r>
              <w:rPr>
                <w:sz w:val="20"/>
              </w:rPr>
              <w:br/>
              <w:t xml:space="preserve">                    "toscaModelURL": "http//...",</w:t>
            </w:r>
            <w:r>
              <w:rPr>
                <w:sz w:val="20"/>
              </w:rPr>
              <w:br/>
              <w:t xml:space="preserve">                    "targetServiceSchema": {</w:t>
            </w:r>
            <w:r>
              <w:rPr>
                <w:sz w:val="20"/>
              </w:rPr>
              <w:br/>
              <w:t xml:space="preserve">                        "@type": "onapJsonScheam",</w:t>
            </w:r>
            <w:r>
              <w:rPr>
                <w:sz w:val="20"/>
              </w:rPr>
              <w:br/>
              <w:t xml:space="preserve">                        "@schemaLocation": "http://nbi/api/v4/serviceSpecification/456-852-357/specificationInputSchema"</w:t>
            </w:r>
            <w:r>
              <w:rPr>
                <w:sz w:val="20"/>
              </w:rPr>
              <w:br/>
              <w:t xml:space="preserve">                    }</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 xml:space="preserve">            "id": "2",</w:t>
            </w:r>
            <w:r>
              <w:rPr>
                <w:sz w:val="20"/>
              </w:rPr>
              <w:br/>
              <w:t xml:space="preserve">            "action": "modify",</w:t>
            </w:r>
            <w:r>
              <w:rPr>
                <w:sz w:val="20"/>
              </w:rPr>
              <w:br/>
              <w:t xml:space="preserve">            "state": "acknowledged",</w:t>
            </w:r>
            <w:r>
              <w:rPr>
                <w:sz w:val="20"/>
              </w:rPr>
              <w:br/>
              <w:t xml:space="preserve">            "service": {</w:t>
            </w:r>
            <w:r>
              <w:rPr>
                <w:sz w:val="20"/>
              </w:rPr>
              <w:br/>
              <w:t xml:space="preserve">                "id": "456",</w:t>
            </w:r>
            <w:r>
              <w:rPr>
                <w:sz w:val="20"/>
              </w:rPr>
              <w:br/>
              <w:t xml:space="preserve">                "@type": "Service",</w:t>
            </w:r>
            <w:r>
              <w:rPr>
                <w:sz w:val="20"/>
              </w:rPr>
              <w:br/>
              <w:t xml:space="preserve">                "href": "http://serverlocation:port/serviceInventoryManagement/v4/service/456",</w:t>
            </w:r>
            <w:r>
              <w:rPr>
                <w:sz w:val="20"/>
              </w:rPr>
              <w:br/>
              <w:t xml:space="preserve">                "state": "active",</w:t>
            </w:r>
            <w:r>
              <w:rPr>
                <w:sz w:val="20"/>
              </w:rPr>
              <w:br/>
              <w:t xml:space="preserve">                "serviceType": "CFS",</w:t>
            </w:r>
            <w:r>
              <w:rPr>
                <w:sz w:val="20"/>
              </w:rPr>
              <w:br/>
            </w:r>
            <w:r>
              <w:rPr>
                <w:sz w:val="20"/>
              </w:rPr>
              <w:lastRenderedPageBreak/>
              <w:t xml:space="preserve">                "serviceCharacteristic": [</w:t>
            </w:r>
            <w:r>
              <w:rPr>
                <w:sz w:val="20"/>
              </w:rPr>
              <w:br/>
              <w:t xml:space="preserve">                    {</w:t>
            </w:r>
            <w:r>
              <w:rPr>
                <w:sz w:val="20"/>
              </w:rPr>
              <w:br/>
              <w:t xml:space="preserve">                        "id": "452-gh6",</w:t>
            </w:r>
            <w:r>
              <w:rPr>
                <w:sz w:val="20"/>
              </w:rPr>
              <w:br/>
              <w:t xml:space="preserve">                        "name": "InputPort",</w:t>
            </w:r>
            <w:r>
              <w:rPr>
                <w:sz w:val="20"/>
              </w:rPr>
              <w:br/>
              <w:t xml:space="preserve">                        "valueType": "string",</w:t>
            </w:r>
            <w:r>
              <w:rPr>
                <w:sz w:val="20"/>
              </w:rPr>
              <w:br/>
              <w:t xml:space="preserve">                        "value": "456/7"</w:t>
            </w:r>
            <w:r>
              <w:rPr>
                <w:sz w:val="20"/>
              </w:rPr>
              <w:br/>
              <w:t xml:space="preserve">                    }</w:t>
            </w:r>
            <w:r>
              <w:rPr>
                <w:sz w:val="20"/>
              </w:rPr>
              <w:br/>
              <w:t xml:space="preserve">                ],</w:t>
            </w:r>
            <w:r>
              <w:rPr>
                <w:sz w:val="20"/>
              </w:rPr>
              <w:br/>
              <w:t xml:space="preserve">                "supportingResource": [</w:t>
            </w:r>
            <w:r>
              <w:rPr>
                <w:sz w:val="20"/>
              </w:rPr>
              <w:br/>
              <w:t xml:space="preserve">                    {</w:t>
            </w:r>
            <w:r>
              <w:rPr>
                <w:sz w:val="20"/>
              </w:rPr>
              <w:br/>
              <w:t xml:space="preserve">                        "id": "3456_DFG5-H690",</w:t>
            </w:r>
            <w:r>
              <w:rPr>
                <w:sz w:val="20"/>
              </w:rPr>
              <w:br/>
              <w:t xml:space="preserve">                        "href": "http://serverlocation:port/resourceInventoryManagement/v4/resource/3456_DFG5-H690",</w:t>
            </w:r>
            <w:r>
              <w:rPr>
                <w:sz w:val="20"/>
              </w:rPr>
              <w:br/>
              <w:t xml:space="preserve">                        "@referredType": "CloudResource"</w:t>
            </w:r>
            <w:r>
              <w:rPr>
                <w:sz w:val="20"/>
              </w:rPr>
              <w:br/>
              <w:t xml:space="preserve">                    }</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 xml:space="preserve">            "id": "3",</w:t>
            </w:r>
            <w:r>
              <w:rPr>
                <w:sz w:val="20"/>
              </w:rPr>
              <w:br/>
              <w:t xml:space="preserve">            "action": "add",</w:t>
            </w:r>
            <w:r>
              <w:rPr>
                <w:sz w:val="20"/>
              </w:rPr>
              <w:br/>
              <w:t xml:space="preserve">            "state": "acknowledged",</w:t>
            </w:r>
            <w:r>
              <w:rPr>
                <w:sz w:val="20"/>
              </w:rPr>
              <w:br/>
              <w:t xml:space="preserve">            "service": {</w:t>
            </w:r>
            <w:r>
              <w:rPr>
                <w:sz w:val="20"/>
              </w:rPr>
              <w:br/>
              <w:t xml:space="preserve">                "state": "active",</w:t>
            </w:r>
            <w:r>
              <w:rPr>
                <w:sz w:val="20"/>
              </w:rPr>
              <w:br/>
              <w:t xml:space="preserve">                "serviceType": "CFS",</w:t>
            </w:r>
            <w:r>
              <w:rPr>
                <w:sz w:val="20"/>
              </w:rPr>
              <w:br/>
              <w:t xml:space="preserve">                "@type": "Service",</w:t>
            </w:r>
            <w:r>
              <w:rPr>
                <w:sz w:val="20"/>
              </w:rPr>
              <w:br/>
              <w:t xml:space="preserve">                "serviceRelationship": [</w:t>
            </w:r>
            <w:r>
              <w:rPr>
                <w:sz w:val="20"/>
              </w:rPr>
              <w:br/>
              <w:t xml:space="preserve">                    {</w:t>
            </w:r>
            <w:r>
              <w:rPr>
                <w:sz w:val="20"/>
              </w:rPr>
              <w:br/>
              <w:t xml:space="preserve">                        "relationshipType": "reliesOn",</w:t>
            </w:r>
            <w:r>
              <w:rPr>
                <w:sz w:val="20"/>
              </w:rPr>
              <w:br/>
              <w:t xml:space="preserve">                        "service": {</w:t>
            </w:r>
            <w:r>
              <w:rPr>
                <w:sz w:val="20"/>
              </w:rPr>
              <w:br/>
              <w:t xml:space="preserve">                            "href": "https://serverlocation:port/serviceManagement/v4/service/45",</w:t>
            </w:r>
            <w:r>
              <w:rPr>
                <w:sz w:val="20"/>
              </w:rPr>
              <w:br/>
              <w:t xml:space="preserve">                            "id": "45"</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"id": "48",</w:t>
            </w:r>
            <w:r>
              <w:rPr>
                <w:sz w:val="20"/>
              </w:rPr>
              <w:br/>
              <w:t xml:space="preserve">                    "href": "http//serverlocation:port/serviceCatalogManagement/v4/serviceSpecification/48",</w:t>
            </w:r>
            <w:r>
              <w:rPr>
                <w:sz w:val="20"/>
              </w:rPr>
              <w:br/>
              <w:t xml:space="preserve">                    "name": "genericDataService48",</w:t>
            </w:r>
            <w:r>
              <w:rPr>
                <w:sz w:val="20"/>
              </w:rPr>
              <w:br/>
              <w:t xml:space="preserve">                    "version": "2"</w:t>
            </w:r>
            <w:r>
              <w:rPr>
                <w:sz w:val="20"/>
              </w:rPr>
              <w:br/>
              <w:t xml:space="preserve">                },</w:t>
            </w:r>
            <w:r>
              <w:rPr>
                <w:sz w:val="20"/>
              </w:rPr>
              <w:br/>
              <w:t xml:space="preserve">                "feature": [</w:t>
            </w:r>
            <w:r>
              <w:rPr>
                <w:sz w:val="20"/>
              </w:rPr>
              <w:br/>
              <w:t xml:space="preserve">                    {</w:t>
            </w:r>
            <w:r>
              <w:rPr>
                <w:sz w:val="20"/>
              </w:rPr>
              <w:br/>
              <w:t xml:space="preserve">                        "id": "Feat1",</w:t>
            </w:r>
            <w:r>
              <w:rPr>
                <w:sz w:val="20"/>
              </w:rPr>
              <w:br/>
              <w:t xml:space="preserve">                        "isEnabled": true,</w:t>
            </w:r>
            <w:r>
              <w:rPr>
                <w:sz w:val="20"/>
              </w:rPr>
              <w:br/>
              <w:t xml:space="preserve">                        "name": "DataDownload",</w:t>
            </w:r>
            <w:r>
              <w:rPr>
                <w:sz w:val="20"/>
              </w:rPr>
              <w:br/>
              <w:t xml:space="preserve">                        "@type": "Feature",</w:t>
            </w:r>
            <w:r>
              <w:rPr>
                <w:sz w:val="20"/>
              </w:rPr>
              <w:br/>
              <w:t xml:space="preserve">                        "featureCharacteristic": [</w:t>
            </w:r>
            <w:r>
              <w:rPr>
                <w:sz w:val="20"/>
              </w:rPr>
              <w:br/>
              <w:t xml:space="preserve">                            {</w:t>
            </w:r>
            <w:r>
              <w:rPr>
                <w:sz w:val="20"/>
              </w:rPr>
              <w:br/>
              <w:t xml:space="preserve">                                "name": "VolumeCapped",</w:t>
            </w:r>
            <w:r>
              <w:rPr>
                <w:sz w:val="20"/>
              </w:rPr>
              <w:br/>
              <w:t xml:space="preserve">                                "value": true,</w:t>
            </w:r>
            <w:r>
              <w:rPr>
                <w:sz w:val="20"/>
              </w:rPr>
              <w:br/>
              <w:t xml:space="preserve">                                "id": "444",</w:t>
            </w:r>
            <w:r>
              <w:rPr>
                <w:sz w:val="20"/>
              </w:rPr>
              <w:br/>
              <w:t xml:space="preserve">                                "valueType": "boolean"</w:t>
            </w:r>
            <w:r>
              <w:rPr>
                <w:sz w:val="20"/>
              </w:rPr>
              <w:br/>
              <w:t xml:space="preserve">                            }</w:t>
            </w:r>
            <w:r>
              <w:rPr>
                <w:sz w:val="20"/>
              </w:rPr>
              <w:br/>
            </w:r>
            <w:r>
              <w:rPr>
                <w:sz w:val="20"/>
              </w:rPr>
              <w:lastRenderedPageBreak/>
              <w:t xml:space="preserve">                        ]</w:t>
            </w:r>
            <w:r>
              <w:rPr>
                <w:sz w:val="20"/>
              </w:rPr>
              <w:br/>
              <w:t xml:space="preserve">                    }</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 xml:space="preserve">            "id": "4",</w:t>
            </w:r>
            <w:r>
              <w:rPr>
                <w:sz w:val="20"/>
              </w:rPr>
              <w:br/>
              <w:t xml:space="preserve">            "action": "modify",</w:t>
            </w:r>
            <w:r>
              <w:rPr>
                <w:sz w:val="20"/>
              </w:rPr>
              <w:br/>
              <w:t xml:space="preserve">            "state": "acknowledged",</w:t>
            </w:r>
            <w:r>
              <w:rPr>
                <w:sz w:val="20"/>
              </w:rPr>
              <w:br/>
              <w:t xml:space="preserve">            "service": {</w:t>
            </w:r>
            <w:r>
              <w:rPr>
                <w:sz w:val="20"/>
              </w:rPr>
              <w:br/>
              <w:t xml:space="preserve">                "id": "12",</w:t>
            </w:r>
            <w:r>
              <w:rPr>
                <w:sz w:val="20"/>
              </w:rPr>
              <w:br/>
              <w:t xml:space="preserve">                "href": "http://serverlocation:port/serviceInventoryManagement/v4/service/12",</w:t>
            </w:r>
            <w:r>
              <w:rPr>
                <w:sz w:val="20"/>
              </w:rPr>
              <w:br/>
              <w:t xml:space="preserve">                "state": "inactive"</w:t>
            </w:r>
            <w:r>
              <w:rPr>
                <w:sz w:val="20"/>
              </w:rPr>
              <w:br/>
              <w:t xml:space="preserve">            },</w:t>
            </w:r>
            <w:r>
              <w:rPr>
                <w:sz w:val="20"/>
              </w:rPr>
              <w:br/>
              <w:t xml:space="preserve">            "@type": "ServiceOrderItem"</w:t>
            </w:r>
            <w:r>
              <w:rPr>
                <w:sz w:val="20"/>
              </w:rPr>
              <w:br/>
              <w:t xml:space="preserve">        }</w:t>
            </w:r>
            <w:r>
              <w:rPr>
                <w:sz w:val="20"/>
              </w:rPr>
              <w:br/>
              <w:t xml:space="preserve">    ]</w:t>
            </w:r>
            <w:r>
              <w:rPr>
                <w:sz w:val="20"/>
              </w:rPr>
              <w:br/>
              <w:t>}</w:t>
            </w:r>
            <w:r>
              <w:rPr>
                <w:sz w:val="20"/>
              </w:rPr>
              <w:br/>
            </w:r>
          </w:p>
        </w:tc>
      </w:tr>
    </w:tbl>
    <w:p w14:paraId="44C46FCD" w14:textId="77777777" w:rsidR="00BA7A0E" w:rsidRDefault="00B45738">
      <w:pPr>
        <w:pStyle w:val="Heading3"/>
      </w:pPr>
      <w:bookmarkStart w:id="50" w:name="_Toc69029860"/>
      <w:r>
        <w:lastRenderedPageBreak/>
        <w:t xml:space="preserve">Create service </w:t>
      </w:r>
      <w:proofErr w:type="gramStart"/>
      <w:r>
        <w:t>order</w:t>
      </w:r>
      <w:bookmarkEnd w:id="50"/>
      <w:proofErr w:type="gramEnd"/>
    </w:p>
    <w:p w14:paraId="3F01F173" w14:textId="77777777" w:rsidR="00BA7A0E" w:rsidRDefault="00B45738">
      <w:r>
        <w:rPr>
          <w:rFonts w:ascii="Courier" w:hAnsi="Courier"/>
          <w:b/>
          <w:sz w:val="28"/>
        </w:rPr>
        <w:t xml:space="preserve">  POST /serviceOrder</w:t>
      </w:r>
    </w:p>
    <w:p w14:paraId="4898AAC9" w14:textId="77777777" w:rsidR="00BA7A0E" w:rsidRDefault="00B45738">
      <w:r>
        <w:rPr>
          <w:b/>
        </w:rPr>
        <w:t>Description</w:t>
      </w:r>
    </w:p>
    <w:p w14:paraId="23DCAAFA" w14:textId="77777777" w:rsidR="00BA7A0E" w:rsidRDefault="00B45738">
      <w:r>
        <w:t>This operation creates a service order entity.</w:t>
      </w:r>
    </w:p>
    <w:p w14:paraId="6397F702" w14:textId="77777777" w:rsidR="00BA7A0E" w:rsidRDefault="00B45738">
      <w:r>
        <w:rPr>
          <w:b/>
        </w:rPr>
        <w:t>Mandatory and Non Mandatory Attributes</w:t>
      </w:r>
    </w:p>
    <w:p w14:paraId="57EBFEC9" w14:textId="77777777" w:rsidR="00BA7A0E" w:rsidRDefault="00B45738">
      <w:r>
        <w:t>The following tables provide the list of mandatory and non mandatory attributes when creating a ServiceOrder,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BA7A0E" w14:paraId="12C71A84" w14:textId="77777777" w:rsidTr="00BA7A0E">
        <w:trPr>
          <w:cnfStyle w:val="100000000000" w:firstRow="1" w:lastRow="0" w:firstColumn="0" w:lastColumn="0" w:oddVBand="0" w:evenVBand="0" w:oddHBand="0" w:evenHBand="0" w:firstRowFirstColumn="0" w:firstRowLastColumn="0" w:lastRowFirstColumn="0" w:lastRowLastColumn="0"/>
        </w:trPr>
        <w:tc>
          <w:tcPr>
            <w:tcW w:w="3402" w:type="dxa"/>
          </w:tcPr>
          <w:p w14:paraId="139A56EA" w14:textId="77777777" w:rsidR="00BA7A0E" w:rsidRDefault="00B45738">
            <w:r>
              <w:t>Mandatory Attributes</w:t>
            </w:r>
          </w:p>
        </w:tc>
        <w:tc>
          <w:tcPr>
            <w:tcW w:w="6803" w:type="dxa"/>
          </w:tcPr>
          <w:p w14:paraId="23050615" w14:textId="77777777" w:rsidR="00BA7A0E" w:rsidRDefault="00B45738">
            <w:r>
              <w:t>Rule</w:t>
            </w:r>
          </w:p>
        </w:tc>
      </w:tr>
      <w:tr w:rsidR="00BA7A0E" w14:paraId="27139BA5" w14:textId="77777777" w:rsidTr="00BA7A0E">
        <w:tc>
          <w:tcPr>
            <w:tcW w:w="3402" w:type="dxa"/>
          </w:tcPr>
          <w:p w14:paraId="7B50E6FB" w14:textId="77777777" w:rsidR="00BA7A0E" w:rsidRDefault="00B45738">
            <w:r>
              <w:t>serviceOrderItem</w:t>
            </w:r>
          </w:p>
        </w:tc>
        <w:tc>
          <w:tcPr>
            <w:tcW w:w="6803" w:type="dxa"/>
          </w:tcPr>
          <w:p w14:paraId="69BA31C1" w14:textId="77777777" w:rsidR="00BA7A0E" w:rsidRDefault="00BA7A0E"/>
        </w:tc>
      </w:tr>
    </w:tbl>
    <w:p w14:paraId="3646DD50" w14:textId="77777777" w:rsidR="00BA7A0E" w:rsidRDefault="00BA7A0E"/>
    <w:tbl>
      <w:tblPr>
        <w:tblStyle w:val="RuleTable"/>
        <w:tblW w:w="0" w:type="auto"/>
        <w:tblLook w:val="04A0" w:firstRow="1" w:lastRow="0" w:firstColumn="1" w:lastColumn="0" w:noHBand="0" w:noVBand="1"/>
      </w:tblPr>
      <w:tblGrid>
        <w:gridCol w:w="3402"/>
        <w:gridCol w:w="6803"/>
      </w:tblGrid>
      <w:tr w:rsidR="00BA7A0E" w14:paraId="20D10AB5" w14:textId="77777777" w:rsidTr="00894669">
        <w:trPr>
          <w:cnfStyle w:val="100000000000" w:firstRow="1" w:lastRow="0" w:firstColumn="0" w:lastColumn="0" w:oddVBand="0" w:evenVBand="0" w:oddHBand="0" w:evenHBand="0" w:firstRowFirstColumn="0" w:firstRowLastColumn="0" w:lastRowFirstColumn="0" w:lastRowLastColumn="0"/>
          <w:tblHeader/>
        </w:trPr>
        <w:tc>
          <w:tcPr>
            <w:tcW w:w="3402" w:type="dxa"/>
          </w:tcPr>
          <w:p w14:paraId="57A50DC5" w14:textId="77777777" w:rsidR="00BA7A0E" w:rsidRDefault="00B45738">
            <w:r>
              <w:t>Non Mandatory Attributes</w:t>
            </w:r>
          </w:p>
        </w:tc>
        <w:tc>
          <w:tcPr>
            <w:tcW w:w="6803" w:type="dxa"/>
          </w:tcPr>
          <w:p w14:paraId="720E11E2" w14:textId="77777777" w:rsidR="00BA7A0E" w:rsidRDefault="00B45738">
            <w:r>
              <w:t>Rule</w:t>
            </w:r>
          </w:p>
        </w:tc>
      </w:tr>
      <w:tr w:rsidR="00BA7A0E" w14:paraId="18454C65" w14:textId="77777777" w:rsidTr="00BA7A0E">
        <w:tc>
          <w:tcPr>
            <w:tcW w:w="3402" w:type="dxa"/>
          </w:tcPr>
          <w:p w14:paraId="0E94821F" w14:textId="77777777" w:rsidR="00BA7A0E" w:rsidRDefault="00B45738">
            <w:r>
              <w:t>@baseType</w:t>
            </w:r>
          </w:p>
        </w:tc>
        <w:tc>
          <w:tcPr>
            <w:tcW w:w="6803" w:type="dxa"/>
          </w:tcPr>
          <w:p w14:paraId="725093DC" w14:textId="77777777" w:rsidR="00BA7A0E" w:rsidRDefault="00BA7A0E"/>
        </w:tc>
      </w:tr>
      <w:tr w:rsidR="00BA7A0E" w14:paraId="1EF92E6D" w14:textId="77777777" w:rsidTr="00BA7A0E">
        <w:tc>
          <w:tcPr>
            <w:tcW w:w="3402" w:type="dxa"/>
          </w:tcPr>
          <w:p w14:paraId="359080B4" w14:textId="77777777" w:rsidR="00BA7A0E" w:rsidRDefault="00B45738">
            <w:r>
              <w:t>@schemaLocation</w:t>
            </w:r>
          </w:p>
        </w:tc>
        <w:tc>
          <w:tcPr>
            <w:tcW w:w="6803" w:type="dxa"/>
          </w:tcPr>
          <w:p w14:paraId="03A65435" w14:textId="77777777" w:rsidR="00BA7A0E" w:rsidRDefault="00BA7A0E"/>
        </w:tc>
      </w:tr>
      <w:tr w:rsidR="00BA7A0E" w14:paraId="69A5EEA9" w14:textId="77777777" w:rsidTr="00BA7A0E">
        <w:tc>
          <w:tcPr>
            <w:tcW w:w="3402" w:type="dxa"/>
          </w:tcPr>
          <w:p w14:paraId="5876D5C7" w14:textId="77777777" w:rsidR="00BA7A0E" w:rsidRDefault="00B45738">
            <w:r>
              <w:t>@type</w:t>
            </w:r>
          </w:p>
        </w:tc>
        <w:tc>
          <w:tcPr>
            <w:tcW w:w="6803" w:type="dxa"/>
          </w:tcPr>
          <w:p w14:paraId="61F40663" w14:textId="77777777" w:rsidR="00BA7A0E" w:rsidRDefault="00BA7A0E"/>
        </w:tc>
      </w:tr>
      <w:tr w:rsidR="00BA7A0E" w14:paraId="5A8FFE3F" w14:textId="77777777" w:rsidTr="00BA7A0E">
        <w:tc>
          <w:tcPr>
            <w:tcW w:w="3402" w:type="dxa"/>
          </w:tcPr>
          <w:p w14:paraId="1DC1BC69" w14:textId="77777777" w:rsidR="00BA7A0E" w:rsidRDefault="00B45738">
            <w:r>
              <w:t>cancellationDate</w:t>
            </w:r>
          </w:p>
        </w:tc>
        <w:tc>
          <w:tcPr>
            <w:tcW w:w="6803" w:type="dxa"/>
          </w:tcPr>
          <w:p w14:paraId="2C65DB04" w14:textId="77777777" w:rsidR="00BA7A0E" w:rsidRDefault="00BA7A0E"/>
        </w:tc>
      </w:tr>
      <w:tr w:rsidR="00BA7A0E" w14:paraId="527FF41D" w14:textId="77777777" w:rsidTr="00BA7A0E">
        <w:tc>
          <w:tcPr>
            <w:tcW w:w="3402" w:type="dxa"/>
          </w:tcPr>
          <w:p w14:paraId="61198FE6" w14:textId="77777777" w:rsidR="00BA7A0E" w:rsidRDefault="00B45738">
            <w:r>
              <w:t>cancellationReason</w:t>
            </w:r>
          </w:p>
        </w:tc>
        <w:tc>
          <w:tcPr>
            <w:tcW w:w="6803" w:type="dxa"/>
          </w:tcPr>
          <w:p w14:paraId="2CB262AB" w14:textId="77777777" w:rsidR="00BA7A0E" w:rsidRDefault="00BA7A0E"/>
        </w:tc>
      </w:tr>
      <w:tr w:rsidR="00BA7A0E" w14:paraId="0456A93C" w14:textId="77777777" w:rsidTr="00BA7A0E">
        <w:tc>
          <w:tcPr>
            <w:tcW w:w="3402" w:type="dxa"/>
          </w:tcPr>
          <w:p w14:paraId="11C4ED01" w14:textId="77777777" w:rsidR="00BA7A0E" w:rsidRDefault="00B45738">
            <w:r>
              <w:t>category</w:t>
            </w:r>
          </w:p>
        </w:tc>
        <w:tc>
          <w:tcPr>
            <w:tcW w:w="6803" w:type="dxa"/>
          </w:tcPr>
          <w:p w14:paraId="4AC50B7D" w14:textId="77777777" w:rsidR="00BA7A0E" w:rsidRDefault="00BA7A0E"/>
        </w:tc>
      </w:tr>
      <w:tr w:rsidR="00BA7A0E" w14:paraId="5BE7D9A0" w14:textId="77777777" w:rsidTr="00BA7A0E">
        <w:tc>
          <w:tcPr>
            <w:tcW w:w="3402" w:type="dxa"/>
          </w:tcPr>
          <w:p w14:paraId="0BA708B7" w14:textId="77777777" w:rsidR="00BA7A0E" w:rsidRDefault="00B45738">
            <w:r>
              <w:t>completionDate</w:t>
            </w:r>
          </w:p>
        </w:tc>
        <w:tc>
          <w:tcPr>
            <w:tcW w:w="6803" w:type="dxa"/>
          </w:tcPr>
          <w:p w14:paraId="22060483" w14:textId="77777777" w:rsidR="00BA7A0E" w:rsidRDefault="00BA7A0E"/>
        </w:tc>
      </w:tr>
      <w:tr w:rsidR="00BA7A0E" w14:paraId="14ADADBF" w14:textId="77777777" w:rsidTr="00BA7A0E">
        <w:tc>
          <w:tcPr>
            <w:tcW w:w="3402" w:type="dxa"/>
          </w:tcPr>
          <w:p w14:paraId="6894A644" w14:textId="77777777" w:rsidR="00BA7A0E" w:rsidRDefault="00B45738">
            <w:r>
              <w:t>description</w:t>
            </w:r>
          </w:p>
        </w:tc>
        <w:tc>
          <w:tcPr>
            <w:tcW w:w="6803" w:type="dxa"/>
          </w:tcPr>
          <w:p w14:paraId="29BB620F" w14:textId="77777777" w:rsidR="00BA7A0E" w:rsidRDefault="00BA7A0E"/>
        </w:tc>
      </w:tr>
      <w:tr w:rsidR="00BA7A0E" w14:paraId="3B925D0B" w14:textId="77777777" w:rsidTr="00BA7A0E">
        <w:tc>
          <w:tcPr>
            <w:tcW w:w="3402" w:type="dxa"/>
          </w:tcPr>
          <w:p w14:paraId="65EF391F" w14:textId="77777777" w:rsidR="00BA7A0E" w:rsidRDefault="00B45738">
            <w:r>
              <w:t>errorMessage</w:t>
            </w:r>
          </w:p>
        </w:tc>
        <w:tc>
          <w:tcPr>
            <w:tcW w:w="6803" w:type="dxa"/>
          </w:tcPr>
          <w:p w14:paraId="256F5811" w14:textId="77777777" w:rsidR="00BA7A0E" w:rsidRDefault="00BA7A0E"/>
        </w:tc>
      </w:tr>
      <w:tr w:rsidR="00BA7A0E" w14:paraId="5BE81F0A" w14:textId="77777777" w:rsidTr="00BA7A0E">
        <w:tc>
          <w:tcPr>
            <w:tcW w:w="3402" w:type="dxa"/>
          </w:tcPr>
          <w:p w14:paraId="790832CE" w14:textId="77777777" w:rsidR="00BA7A0E" w:rsidRDefault="00B45738">
            <w:r>
              <w:t>expectedCompletionDate</w:t>
            </w:r>
          </w:p>
        </w:tc>
        <w:tc>
          <w:tcPr>
            <w:tcW w:w="6803" w:type="dxa"/>
          </w:tcPr>
          <w:p w14:paraId="4A91F16F" w14:textId="77777777" w:rsidR="00BA7A0E" w:rsidRDefault="00BA7A0E"/>
        </w:tc>
      </w:tr>
      <w:tr w:rsidR="00BA7A0E" w14:paraId="3187B4B4" w14:textId="77777777" w:rsidTr="00BA7A0E">
        <w:tc>
          <w:tcPr>
            <w:tcW w:w="3402" w:type="dxa"/>
          </w:tcPr>
          <w:p w14:paraId="72FBBC2A" w14:textId="77777777" w:rsidR="00BA7A0E" w:rsidRDefault="00B45738">
            <w:r>
              <w:lastRenderedPageBreak/>
              <w:t>externalId</w:t>
            </w:r>
          </w:p>
        </w:tc>
        <w:tc>
          <w:tcPr>
            <w:tcW w:w="6803" w:type="dxa"/>
          </w:tcPr>
          <w:p w14:paraId="3E6E88ED" w14:textId="77777777" w:rsidR="00BA7A0E" w:rsidRDefault="00BA7A0E"/>
        </w:tc>
      </w:tr>
      <w:tr w:rsidR="00BA7A0E" w14:paraId="4EB78AA7" w14:textId="77777777" w:rsidTr="00BA7A0E">
        <w:tc>
          <w:tcPr>
            <w:tcW w:w="3402" w:type="dxa"/>
          </w:tcPr>
          <w:p w14:paraId="3E2C379B" w14:textId="77777777" w:rsidR="00BA7A0E" w:rsidRDefault="00B45738">
            <w:r>
              <w:t>externalReference</w:t>
            </w:r>
          </w:p>
        </w:tc>
        <w:tc>
          <w:tcPr>
            <w:tcW w:w="6803" w:type="dxa"/>
          </w:tcPr>
          <w:p w14:paraId="415E0376" w14:textId="77777777" w:rsidR="00BA7A0E" w:rsidRDefault="00BA7A0E"/>
        </w:tc>
      </w:tr>
      <w:tr w:rsidR="00BA7A0E" w14:paraId="53F3B928" w14:textId="77777777" w:rsidTr="00BA7A0E">
        <w:tc>
          <w:tcPr>
            <w:tcW w:w="3402" w:type="dxa"/>
          </w:tcPr>
          <w:p w14:paraId="724EF8C3" w14:textId="77777777" w:rsidR="00BA7A0E" w:rsidRDefault="00B45738">
            <w:r>
              <w:t>jeopardyAlert</w:t>
            </w:r>
          </w:p>
        </w:tc>
        <w:tc>
          <w:tcPr>
            <w:tcW w:w="6803" w:type="dxa"/>
          </w:tcPr>
          <w:p w14:paraId="5AAA57B6" w14:textId="77777777" w:rsidR="00BA7A0E" w:rsidRDefault="00BA7A0E"/>
        </w:tc>
      </w:tr>
      <w:tr w:rsidR="00BA7A0E" w14:paraId="28C6C585" w14:textId="77777777" w:rsidTr="00BA7A0E">
        <w:tc>
          <w:tcPr>
            <w:tcW w:w="3402" w:type="dxa"/>
          </w:tcPr>
          <w:p w14:paraId="48131DC8" w14:textId="77777777" w:rsidR="00BA7A0E" w:rsidRDefault="00B45738">
            <w:r>
              <w:t>milestone</w:t>
            </w:r>
          </w:p>
        </w:tc>
        <w:tc>
          <w:tcPr>
            <w:tcW w:w="6803" w:type="dxa"/>
          </w:tcPr>
          <w:p w14:paraId="206A4ADD" w14:textId="77777777" w:rsidR="00BA7A0E" w:rsidRDefault="00BA7A0E"/>
        </w:tc>
      </w:tr>
      <w:tr w:rsidR="00BA7A0E" w14:paraId="39DE569D" w14:textId="77777777" w:rsidTr="00BA7A0E">
        <w:tc>
          <w:tcPr>
            <w:tcW w:w="3402" w:type="dxa"/>
          </w:tcPr>
          <w:p w14:paraId="6C9452DC" w14:textId="77777777" w:rsidR="00BA7A0E" w:rsidRDefault="00B45738">
            <w:r>
              <w:t>note</w:t>
            </w:r>
          </w:p>
        </w:tc>
        <w:tc>
          <w:tcPr>
            <w:tcW w:w="6803" w:type="dxa"/>
          </w:tcPr>
          <w:p w14:paraId="113BB012" w14:textId="77777777" w:rsidR="00BA7A0E" w:rsidRDefault="00BA7A0E"/>
        </w:tc>
      </w:tr>
      <w:tr w:rsidR="00BA7A0E" w14:paraId="5A668B4D" w14:textId="77777777" w:rsidTr="00BA7A0E">
        <w:tc>
          <w:tcPr>
            <w:tcW w:w="3402" w:type="dxa"/>
          </w:tcPr>
          <w:p w14:paraId="21ADA818" w14:textId="77777777" w:rsidR="00BA7A0E" w:rsidRDefault="00B45738">
            <w:r>
              <w:t>notificationContact</w:t>
            </w:r>
          </w:p>
        </w:tc>
        <w:tc>
          <w:tcPr>
            <w:tcW w:w="6803" w:type="dxa"/>
          </w:tcPr>
          <w:p w14:paraId="1E165924" w14:textId="77777777" w:rsidR="00BA7A0E" w:rsidRDefault="00BA7A0E"/>
        </w:tc>
      </w:tr>
      <w:tr w:rsidR="00BA7A0E" w14:paraId="3126AFE0" w14:textId="77777777" w:rsidTr="00BA7A0E">
        <w:tc>
          <w:tcPr>
            <w:tcW w:w="3402" w:type="dxa"/>
          </w:tcPr>
          <w:p w14:paraId="2AFADEEB" w14:textId="77777777" w:rsidR="00BA7A0E" w:rsidRDefault="00B45738">
            <w:r>
              <w:t>orderDate</w:t>
            </w:r>
          </w:p>
        </w:tc>
        <w:tc>
          <w:tcPr>
            <w:tcW w:w="6803" w:type="dxa"/>
          </w:tcPr>
          <w:p w14:paraId="75469DF5" w14:textId="77777777" w:rsidR="00BA7A0E" w:rsidRDefault="00BA7A0E"/>
        </w:tc>
      </w:tr>
      <w:tr w:rsidR="00BA7A0E" w14:paraId="19118253" w14:textId="77777777" w:rsidTr="00BA7A0E">
        <w:tc>
          <w:tcPr>
            <w:tcW w:w="3402" w:type="dxa"/>
          </w:tcPr>
          <w:p w14:paraId="3435DF32" w14:textId="77777777" w:rsidR="00BA7A0E" w:rsidRDefault="00B45738">
            <w:r>
              <w:t>orderRelationship</w:t>
            </w:r>
          </w:p>
        </w:tc>
        <w:tc>
          <w:tcPr>
            <w:tcW w:w="6803" w:type="dxa"/>
          </w:tcPr>
          <w:p w14:paraId="11C04B32" w14:textId="77777777" w:rsidR="00BA7A0E" w:rsidRDefault="00BA7A0E"/>
        </w:tc>
      </w:tr>
      <w:tr w:rsidR="00BA7A0E" w14:paraId="050A7EA9" w14:textId="77777777" w:rsidTr="00BA7A0E">
        <w:tc>
          <w:tcPr>
            <w:tcW w:w="3402" w:type="dxa"/>
          </w:tcPr>
          <w:p w14:paraId="4FC176BA" w14:textId="77777777" w:rsidR="00BA7A0E" w:rsidRDefault="00B45738">
            <w:r>
              <w:t>priority</w:t>
            </w:r>
          </w:p>
        </w:tc>
        <w:tc>
          <w:tcPr>
            <w:tcW w:w="6803" w:type="dxa"/>
          </w:tcPr>
          <w:p w14:paraId="4BF4AFD6" w14:textId="77777777" w:rsidR="00BA7A0E" w:rsidRDefault="00BA7A0E"/>
        </w:tc>
      </w:tr>
      <w:tr w:rsidR="00BA7A0E" w14:paraId="76616CDC" w14:textId="77777777" w:rsidTr="00BA7A0E">
        <w:tc>
          <w:tcPr>
            <w:tcW w:w="3402" w:type="dxa"/>
          </w:tcPr>
          <w:p w14:paraId="7EA9CBAB" w14:textId="77777777" w:rsidR="00BA7A0E" w:rsidRDefault="00B45738">
            <w:r>
              <w:t>relatedParty</w:t>
            </w:r>
          </w:p>
        </w:tc>
        <w:tc>
          <w:tcPr>
            <w:tcW w:w="6803" w:type="dxa"/>
          </w:tcPr>
          <w:p w14:paraId="52F75AC1" w14:textId="77777777" w:rsidR="00BA7A0E" w:rsidRDefault="00BA7A0E"/>
        </w:tc>
      </w:tr>
      <w:tr w:rsidR="00BA7A0E" w14:paraId="31CE9519" w14:textId="77777777" w:rsidTr="00BA7A0E">
        <w:tc>
          <w:tcPr>
            <w:tcW w:w="3402" w:type="dxa"/>
          </w:tcPr>
          <w:p w14:paraId="129A3075" w14:textId="77777777" w:rsidR="00BA7A0E" w:rsidRDefault="00B45738">
            <w:r>
              <w:t>requestedCompletionDate</w:t>
            </w:r>
          </w:p>
        </w:tc>
        <w:tc>
          <w:tcPr>
            <w:tcW w:w="6803" w:type="dxa"/>
          </w:tcPr>
          <w:p w14:paraId="4041A7C9" w14:textId="77777777" w:rsidR="00BA7A0E" w:rsidRDefault="00BA7A0E"/>
        </w:tc>
      </w:tr>
      <w:tr w:rsidR="00BA7A0E" w14:paraId="13D496F4" w14:textId="77777777" w:rsidTr="00BA7A0E">
        <w:tc>
          <w:tcPr>
            <w:tcW w:w="3402" w:type="dxa"/>
          </w:tcPr>
          <w:p w14:paraId="5D3ABA12" w14:textId="77777777" w:rsidR="00BA7A0E" w:rsidRDefault="00B45738">
            <w:r>
              <w:t>requestedStartDate</w:t>
            </w:r>
          </w:p>
        </w:tc>
        <w:tc>
          <w:tcPr>
            <w:tcW w:w="6803" w:type="dxa"/>
          </w:tcPr>
          <w:p w14:paraId="31012426" w14:textId="77777777" w:rsidR="00BA7A0E" w:rsidRDefault="00BA7A0E"/>
        </w:tc>
      </w:tr>
      <w:tr w:rsidR="00BA7A0E" w14:paraId="2877EA4E" w14:textId="77777777" w:rsidTr="00BA7A0E">
        <w:tc>
          <w:tcPr>
            <w:tcW w:w="3402" w:type="dxa"/>
          </w:tcPr>
          <w:p w14:paraId="5DAFDD9D" w14:textId="77777777" w:rsidR="00BA7A0E" w:rsidRDefault="00B45738">
            <w:r>
              <w:t>startDate</w:t>
            </w:r>
          </w:p>
        </w:tc>
        <w:tc>
          <w:tcPr>
            <w:tcW w:w="6803" w:type="dxa"/>
          </w:tcPr>
          <w:p w14:paraId="3ED5BB1C" w14:textId="77777777" w:rsidR="00BA7A0E" w:rsidRDefault="00BA7A0E"/>
        </w:tc>
      </w:tr>
      <w:tr w:rsidR="00BA7A0E" w14:paraId="049E9D72" w14:textId="77777777" w:rsidTr="00BA7A0E">
        <w:tc>
          <w:tcPr>
            <w:tcW w:w="3402" w:type="dxa"/>
          </w:tcPr>
          <w:p w14:paraId="1B64709B" w14:textId="77777777" w:rsidR="00BA7A0E" w:rsidRDefault="00B45738">
            <w:r>
              <w:t>state</w:t>
            </w:r>
          </w:p>
        </w:tc>
        <w:tc>
          <w:tcPr>
            <w:tcW w:w="6803" w:type="dxa"/>
          </w:tcPr>
          <w:p w14:paraId="77409B9C" w14:textId="77777777" w:rsidR="00BA7A0E" w:rsidRDefault="00BA7A0E"/>
        </w:tc>
      </w:tr>
    </w:tbl>
    <w:p w14:paraId="540AD5EF" w14:textId="77777777" w:rsidR="00BA7A0E" w:rsidRDefault="00BA7A0E"/>
    <w:p w14:paraId="3EBE2284" w14:textId="77777777" w:rsidR="00BA7A0E" w:rsidRDefault="00B45738">
      <w:r>
        <w:rPr>
          <w:b/>
        </w:rPr>
        <w:t>Additional Rules</w:t>
      </w:r>
    </w:p>
    <w:p w14:paraId="1F3F02FD" w14:textId="77777777" w:rsidR="00BA7A0E" w:rsidRDefault="00B45738">
      <w:r>
        <w:t>The following table provides additional rules indicating mandatory fields in sub-resources or relationships when creating a ServiceOrder resource.</w:t>
      </w:r>
    </w:p>
    <w:tbl>
      <w:tblPr>
        <w:tblStyle w:val="RuleTable"/>
        <w:tblW w:w="0" w:type="auto"/>
        <w:tblLook w:val="04A0" w:firstRow="1" w:lastRow="0" w:firstColumn="1" w:lastColumn="0" w:noHBand="0" w:noVBand="1"/>
      </w:tblPr>
      <w:tblGrid>
        <w:gridCol w:w="5471"/>
        <w:gridCol w:w="4806"/>
      </w:tblGrid>
      <w:tr w:rsidR="00BA7A0E" w14:paraId="700DD207" w14:textId="77777777" w:rsidTr="00894669">
        <w:trPr>
          <w:cnfStyle w:val="100000000000" w:firstRow="1" w:lastRow="0" w:firstColumn="0" w:lastColumn="0" w:oddVBand="0" w:evenVBand="0" w:oddHBand="0" w:evenHBand="0" w:firstRowFirstColumn="0" w:firstRowLastColumn="0" w:lastRowFirstColumn="0" w:lastRowLastColumn="0"/>
          <w:tblHeader/>
        </w:trPr>
        <w:tc>
          <w:tcPr>
            <w:tcW w:w="3402" w:type="dxa"/>
          </w:tcPr>
          <w:p w14:paraId="4F626001" w14:textId="77777777" w:rsidR="00BA7A0E" w:rsidRDefault="00B45738">
            <w:r>
              <w:t>Context</w:t>
            </w:r>
          </w:p>
        </w:tc>
        <w:tc>
          <w:tcPr>
            <w:tcW w:w="6803" w:type="dxa"/>
          </w:tcPr>
          <w:p w14:paraId="0C09D3C5" w14:textId="77777777" w:rsidR="00BA7A0E" w:rsidRDefault="00B45738">
            <w:r>
              <w:t>Mandatory Sub-Attributes</w:t>
            </w:r>
          </w:p>
        </w:tc>
      </w:tr>
      <w:tr w:rsidR="00BA7A0E" w14:paraId="21D07DC5" w14:textId="77777777" w:rsidTr="00BA7A0E">
        <w:tc>
          <w:tcPr>
            <w:tcW w:w="3402" w:type="dxa"/>
          </w:tcPr>
          <w:p w14:paraId="5D3F4FDA" w14:textId="77777777" w:rsidR="00BA7A0E" w:rsidRDefault="00B45738">
            <w:r>
              <w:t>serviceOrderItem</w:t>
            </w:r>
          </w:p>
        </w:tc>
        <w:tc>
          <w:tcPr>
            <w:tcW w:w="6803" w:type="dxa"/>
          </w:tcPr>
          <w:p w14:paraId="60E73B08" w14:textId="77777777" w:rsidR="00BA7A0E" w:rsidRDefault="00B45738">
            <w:r>
              <w:t>id, action, service</w:t>
            </w:r>
          </w:p>
        </w:tc>
      </w:tr>
      <w:tr w:rsidR="00BA7A0E" w14:paraId="2B6653CF" w14:textId="77777777" w:rsidTr="00BA7A0E">
        <w:tc>
          <w:tcPr>
            <w:tcW w:w="3402" w:type="dxa"/>
          </w:tcPr>
          <w:p w14:paraId="5675BC91" w14:textId="77777777" w:rsidR="00BA7A0E" w:rsidRDefault="00B45738">
            <w:r>
              <w:t>relatedParty</w:t>
            </w:r>
          </w:p>
        </w:tc>
        <w:tc>
          <w:tcPr>
            <w:tcW w:w="6803" w:type="dxa"/>
          </w:tcPr>
          <w:p w14:paraId="7DCFE3E2" w14:textId="77777777" w:rsidR="00BA7A0E" w:rsidRDefault="00B45738">
            <w:r>
              <w:t>id, @type</w:t>
            </w:r>
          </w:p>
        </w:tc>
      </w:tr>
      <w:tr w:rsidR="00BA7A0E" w14:paraId="456BFBF5" w14:textId="77777777" w:rsidTr="00BA7A0E">
        <w:tc>
          <w:tcPr>
            <w:tcW w:w="3402" w:type="dxa"/>
          </w:tcPr>
          <w:p w14:paraId="0FA9E5AC" w14:textId="77777777" w:rsidR="00BA7A0E" w:rsidRDefault="00B45738">
            <w:r>
              <w:t>note</w:t>
            </w:r>
          </w:p>
        </w:tc>
        <w:tc>
          <w:tcPr>
            <w:tcW w:w="6803" w:type="dxa"/>
          </w:tcPr>
          <w:p w14:paraId="03DCB72D" w14:textId="77777777" w:rsidR="00BA7A0E" w:rsidRDefault="00B45738">
            <w:r>
              <w:t>text</w:t>
            </w:r>
          </w:p>
        </w:tc>
      </w:tr>
      <w:tr w:rsidR="00BA7A0E" w14:paraId="326DFCAE" w14:textId="77777777" w:rsidTr="00BA7A0E">
        <w:tc>
          <w:tcPr>
            <w:tcW w:w="3402" w:type="dxa"/>
          </w:tcPr>
          <w:p w14:paraId="5AADD233" w14:textId="77777777" w:rsidR="00BA7A0E" w:rsidRDefault="00B45738">
            <w:r>
              <w:t>orderRelationship</w:t>
            </w:r>
          </w:p>
        </w:tc>
        <w:tc>
          <w:tcPr>
            <w:tcW w:w="6803" w:type="dxa"/>
          </w:tcPr>
          <w:p w14:paraId="5965D374" w14:textId="77777777" w:rsidR="00BA7A0E" w:rsidRDefault="00B45738">
            <w:r>
              <w:t>id, relationshipType</w:t>
            </w:r>
          </w:p>
        </w:tc>
      </w:tr>
      <w:tr w:rsidR="00BA7A0E" w14:paraId="6FC7380C" w14:textId="77777777" w:rsidTr="00BA7A0E">
        <w:tc>
          <w:tcPr>
            <w:tcW w:w="3402" w:type="dxa"/>
          </w:tcPr>
          <w:p w14:paraId="40837C7F" w14:textId="77777777" w:rsidR="00BA7A0E" w:rsidRDefault="00B45738">
            <w:r>
              <w:t>serviceOrderItem.service.supportingResource</w:t>
            </w:r>
          </w:p>
        </w:tc>
        <w:tc>
          <w:tcPr>
            <w:tcW w:w="6803" w:type="dxa"/>
          </w:tcPr>
          <w:p w14:paraId="0F4BF373" w14:textId="77777777" w:rsidR="00BA7A0E" w:rsidRDefault="00B45738">
            <w:r>
              <w:t>id</w:t>
            </w:r>
          </w:p>
        </w:tc>
      </w:tr>
      <w:tr w:rsidR="00BA7A0E" w14:paraId="3A34577A" w14:textId="77777777" w:rsidTr="00BA7A0E">
        <w:tc>
          <w:tcPr>
            <w:tcW w:w="3402" w:type="dxa"/>
          </w:tcPr>
          <w:p w14:paraId="48BE2A2E" w14:textId="77777777" w:rsidR="00BA7A0E" w:rsidRDefault="00B45738">
            <w:r>
              <w:t>serviceOrderItem.service.serviceCharacteristic</w:t>
            </w:r>
          </w:p>
        </w:tc>
        <w:tc>
          <w:tcPr>
            <w:tcW w:w="6803" w:type="dxa"/>
          </w:tcPr>
          <w:p w14:paraId="4265106F" w14:textId="77777777" w:rsidR="00BA7A0E" w:rsidRDefault="00B45738">
            <w:r>
              <w:t>name, value</w:t>
            </w:r>
          </w:p>
        </w:tc>
      </w:tr>
      <w:tr w:rsidR="00BA7A0E" w14:paraId="0554D70B" w14:textId="77777777" w:rsidTr="00BA7A0E">
        <w:tc>
          <w:tcPr>
            <w:tcW w:w="3402" w:type="dxa"/>
          </w:tcPr>
          <w:p w14:paraId="050CC568" w14:textId="77777777" w:rsidR="00BA7A0E" w:rsidRDefault="00B45738">
            <w:r>
              <w:t>serviceOrderItem.serviceOrderItemRelationship</w:t>
            </w:r>
          </w:p>
        </w:tc>
        <w:tc>
          <w:tcPr>
            <w:tcW w:w="6803" w:type="dxa"/>
          </w:tcPr>
          <w:p w14:paraId="55FDD157" w14:textId="77777777" w:rsidR="00BA7A0E" w:rsidRDefault="00B45738">
            <w:r>
              <w:t>relationshipType</w:t>
            </w:r>
          </w:p>
        </w:tc>
      </w:tr>
      <w:tr w:rsidR="00BA7A0E" w14:paraId="7BDFEFAB" w14:textId="77777777" w:rsidTr="00BA7A0E">
        <w:tc>
          <w:tcPr>
            <w:tcW w:w="3402" w:type="dxa"/>
          </w:tcPr>
          <w:p w14:paraId="22CA6BB5" w14:textId="77777777" w:rsidR="00BA7A0E" w:rsidRDefault="00B45738">
            <w:r>
              <w:t>serviceOrderItem.serviceOrderItemRelationship.orderItem</w:t>
            </w:r>
          </w:p>
        </w:tc>
        <w:tc>
          <w:tcPr>
            <w:tcW w:w="6803" w:type="dxa"/>
          </w:tcPr>
          <w:p w14:paraId="4A92C6C2" w14:textId="77777777" w:rsidR="00BA7A0E" w:rsidRDefault="00B45738">
            <w:r>
              <w:t>itemId, serviceOrderId</w:t>
            </w:r>
          </w:p>
        </w:tc>
      </w:tr>
      <w:tr w:rsidR="00BA7A0E" w14:paraId="0CD6F0D8" w14:textId="77777777" w:rsidTr="00BA7A0E">
        <w:tc>
          <w:tcPr>
            <w:tcW w:w="3402" w:type="dxa"/>
          </w:tcPr>
          <w:p w14:paraId="58FA623D" w14:textId="77777777" w:rsidR="00BA7A0E" w:rsidRDefault="00B45738">
            <w:r>
              <w:t>serviceOrderItem.appointment</w:t>
            </w:r>
          </w:p>
        </w:tc>
        <w:tc>
          <w:tcPr>
            <w:tcW w:w="6803" w:type="dxa"/>
          </w:tcPr>
          <w:p w14:paraId="1897A663" w14:textId="77777777" w:rsidR="00BA7A0E" w:rsidRDefault="00B45738">
            <w:r>
              <w:t>id</w:t>
            </w:r>
          </w:p>
        </w:tc>
      </w:tr>
      <w:tr w:rsidR="00BA7A0E" w14:paraId="2AE0ED8C" w14:textId="77777777" w:rsidTr="00BA7A0E">
        <w:tc>
          <w:tcPr>
            <w:tcW w:w="3402" w:type="dxa"/>
          </w:tcPr>
          <w:p w14:paraId="2CE24FE2" w14:textId="77777777" w:rsidR="00BA7A0E" w:rsidRDefault="00B45738">
            <w:r>
              <w:t>externalReference</w:t>
            </w:r>
          </w:p>
        </w:tc>
        <w:tc>
          <w:tcPr>
            <w:tcW w:w="6803" w:type="dxa"/>
          </w:tcPr>
          <w:p w14:paraId="011F5A89" w14:textId="77777777" w:rsidR="00BA7A0E" w:rsidRDefault="00B45738">
            <w:r>
              <w:t>name</w:t>
            </w:r>
          </w:p>
        </w:tc>
      </w:tr>
      <w:tr w:rsidR="00BA7A0E" w14:paraId="73C292CA" w14:textId="77777777" w:rsidTr="00BA7A0E">
        <w:tc>
          <w:tcPr>
            <w:tcW w:w="3402" w:type="dxa"/>
          </w:tcPr>
          <w:p w14:paraId="1205DB0C" w14:textId="77777777" w:rsidR="00BA7A0E" w:rsidRDefault="00B45738">
            <w:r>
              <w:t>serviceOrderItem.service.place</w:t>
            </w:r>
          </w:p>
        </w:tc>
        <w:tc>
          <w:tcPr>
            <w:tcW w:w="6803" w:type="dxa"/>
          </w:tcPr>
          <w:p w14:paraId="05B10968" w14:textId="77777777" w:rsidR="00BA7A0E" w:rsidRDefault="00B45738">
            <w:r>
              <w:t>role, @type</w:t>
            </w:r>
          </w:p>
        </w:tc>
      </w:tr>
      <w:tr w:rsidR="00BA7A0E" w14:paraId="7810D6F6" w14:textId="77777777" w:rsidTr="00BA7A0E">
        <w:tc>
          <w:tcPr>
            <w:tcW w:w="3402" w:type="dxa"/>
          </w:tcPr>
          <w:p w14:paraId="0A8633D4" w14:textId="77777777" w:rsidR="00BA7A0E" w:rsidRDefault="00B45738">
            <w:r>
              <w:t>serviceOrderItem.service.relatedEntity</w:t>
            </w:r>
          </w:p>
        </w:tc>
        <w:tc>
          <w:tcPr>
            <w:tcW w:w="6803" w:type="dxa"/>
          </w:tcPr>
          <w:p w14:paraId="597EFF31" w14:textId="77777777" w:rsidR="00BA7A0E" w:rsidRDefault="00B45738">
            <w:r>
              <w:t>role, @type</w:t>
            </w:r>
          </w:p>
        </w:tc>
      </w:tr>
    </w:tbl>
    <w:p w14:paraId="3913853E" w14:textId="77777777" w:rsidR="00BA7A0E" w:rsidRDefault="00BA7A0E"/>
    <w:p w14:paraId="3CEB6853" w14:textId="77777777" w:rsidR="00BA7A0E" w:rsidRDefault="00B45738">
      <w:r>
        <w:t>The following pre-conditions apply for this operation.</w:t>
      </w:r>
    </w:p>
    <w:tbl>
      <w:tblPr>
        <w:tblStyle w:val="RuleTable"/>
        <w:tblW w:w="0" w:type="auto"/>
        <w:tblLook w:val="04A0" w:firstRow="1" w:lastRow="0" w:firstColumn="1" w:lastColumn="0" w:noHBand="0" w:noVBand="1"/>
      </w:tblPr>
      <w:tblGrid>
        <w:gridCol w:w="10205"/>
      </w:tblGrid>
      <w:tr w:rsidR="00BA7A0E" w14:paraId="6DE062EA" w14:textId="77777777" w:rsidTr="00894669">
        <w:trPr>
          <w:cnfStyle w:val="100000000000" w:firstRow="1" w:lastRow="0" w:firstColumn="0" w:lastColumn="0" w:oddVBand="0" w:evenVBand="0" w:oddHBand="0" w:evenHBand="0" w:firstRowFirstColumn="0" w:firstRowLastColumn="0" w:lastRowFirstColumn="0" w:lastRowLastColumn="0"/>
          <w:tblHeader/>
        </w:trPr>
        <w:tc>
          <w:tcPr>
            <w:tcW w:w="10205" w:type="dxa"/>
          </w:tcPr>
          <w:p w14:paraId="2E0E18F6" w14:textId="77777777" w:rsidR="00BA7A0E" w:rsidRDefault="00B45738">
            <w:r>
              <w:t>Pre-conditions</w:t>
            </w:r>
          </w:p>
        </w:tc>
      </w:tr>
      <w:tr w:rsidR="00BA7A0E" w14:paraId="29952892" w14:textId="77777777" w:rsidTr="00BA7A0E">
        <w:tc>
          <w:tcPr>
            <w:tcW w:w="10205" w:type="dxa"/>
          </w:tcPr>
          <w:p w14:paraId="543FAB22" w14:textId="77777777" w:rsidR="00BA7A0E" w:rsidRDefault="00B45738">
            <w:r>
              <w:t>When creating a service order (post) an order must not have the state, cancellationDate, cancellationReason, completionDate, orderDate fields valued</w:t>
            </w:r>
          </w:p>
        </w:tc>
      </w:tr>
      <w:tr w:rsidR="00BA7A0E" w14:paraId="37F0473C" w14:textId="77777777" w:rsidTr="00BA7A0E">
        <w:tc>
          <w:tcPr>
            <w:tcW w:w="10205" w:type="dxa"/>
          </w:tcPr>
          <w:p w14:paraId="5A422E1F" w14:textId="77777777" w:rsidR="00BA7A0E" w:rsidRDefault="00B45738">
            <w:r>
              <w:t>When creating a service order (post) an order item must not have the state field valued</w:t>
            </w:r>
          </w:p>
        </w:tc>
      </w:tr>
      <w:tr w:rsidR="00BA7A0E" w14:paraId="779889D3" w14:textId="77777777" w:rsidTr="00BA7A0E">
        <w:tc>
          <w:tcPr>
            <w:tcW w:w="10205" w:type="dxa"/>
          </w:tcPr>
          <w:p w14:paraId="17E998D3" w14:textId="77777777" w:rsidR="00BA7A0E" w:rsidRDefault="00B45738">
            <w:r>
              <w:t>In relatedParty, the role is mandatory if the id identified a party - optional if it is a party role.</w:t>
            </w:r>
          </w:p>
        </w:tc>
      </w:tr>
    </w:tbl>
    <w:p w14:paraId="31EC662E" w14:textId="77777777" w:rsidR="00BA7A0E" w:rsidRDefault="00BA7A0E"/>
    <w:p w14:paraId="5518B65F" w14:textId="77777777" w:rsidR="00BA7A0E" w:rsidRDefault="00B45738">
      <w:r>
        <w:rPr>
          <w:b/>
        </w:rPr>
        <w:t>Usage Samples</w:t>
      </w:r>
    </w:p>
    <w:p w14:paraId="3019352D" w14:textId="6EFB2704" w:rsidR="00BA7A0E" w:rsidRDefault="00B45738">
      <w:r>
        <w:lastRenderedPageBreak/>
        <w:t>Here</w:t>
      </w:r>
      <w:r w:rsidR="00894669">
        <w:t xml:space="preserve"> i</w:t>
      </w:r>
      <w:r>
        <w:t>s a sample of a request for creating a ServiceOrder resource. We use the ‘fields’ parameter to restrict the numbers of attributes returned in the response.</w:t>
      </w:r>
    </w:p>
    <w:tbl>
      <w:tblPr>
        <w:tblStyle w:val="JsonRequest"/>
        <w:tblW w:w="0" w:type="auto"/>
        <w:tblLook w:val="04A0" w:firstRow="1" w:lastRow="0" w:firstColumn="1" w:lastColumn="0" w:noHBand="0" w:noVBand="1"/>
      </w:tblPr>
      <w:tblGrid>
        <w:gridCol w:w="10205"/>
      </w:tblGrid>
      <w:tr w:rsidR="00BA7A0E" w14:paraId="4371A656" w14:textId="77777777" w:rsidTr="00BA7A0E">
        <w:tc>
          <w:tcPr>
            <w:tcW w:w="10205" w:type="dxa"/>
          </w:tcPr>
          <w:p w14:paraId="5219D0F2" w14:textId="77777777" w:rsidR="00BA7A0E" w:rsidRDefault="00B45738">
            <w:r>
              <w:rPr>
                <w:b/>
              </w:rPr>
              <w:br/>
              <w:t>Request</w:t>
            </w:r>
            <w:r>
              <w:rPr>
                <w:b/>
              </w:rPr>
              <w:br/>
            </w:r>
          </w:p>
        </w:tc>
      </w:tr>
      <w:tr w:rsidR="00BA7A0E" w14:paraId="7A21833B"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7A070396" w14:textId="77777777" w:rsidR="00BA7A0E" w:rsidRDefault="00B45738">
            <w:r>
              <w:rPr>
                <w:sz w:val="20"/>
              </w:rPr>
              <w:t>POST /tmf-api/serviceOrdering/v4/serviceOrder</w:t>
            </w:r>
            <w:r>
              <w:rPr>
                <w:sz w:val="20"/>
              </w:rPr>
              <w:br/>
              <w:t>Content-Type: application/json</w:t>
            </w:r>
            <w:r>
              <w:rPr>
                <w:sz w:val="20"/>
              </w:rPr>
              <w:br/>
            </w:r>
            <w:r>
              <w:rPr>
                <w:sz w:val="20"/>
              </w:rPr>
              <w:br/>
              <w:t>{</w:t>
            </w:r>
            <w:r>
              <w:rPr>
                <w:sz w:val="20"/>
              </w:rPr>
              <w:br/>
              <w:t xml:space="preserve">    "externalId": "BSS748",</w:t>
            </w:r>
            <w:r>
              <w:rPr>
                <w:sz w:val="20"/>
              </w:rPr>
              <w:br/>
              <w:t xml:space="preserve">    "priority": "1",</w:t>
            </w:r>
            <w:r>
              <w:rPr>
                <w:sz w:val="20"/>
              </w:rPr>
              <w:br/>
              <w:t xml:space="preserve">    "description": "Service order description",</w:t>
            </w:r>
            <w:r>
              <w:rPr>
                <w:sz w:val="20"/>
              </w:rPr>
              <w:br/>
              <w:t xml:space="preserve">    "category": "TMF resource illustration",</w:t>
            </w:r>
            <w:r>
              <w:rPr>
                <w:sz w:val="20"/>
              </w:rPr>
              <w:br/>
              <w:t xml:space="preserve">    "requestedStartDate": "2020-08-27T09:37:40.508Z",</w:t>
            </w:r>
            <w:r>
              <w:rPr>
                <w:sz w:val="20"/>
              </w:rPr>
              <w:br/>
              <w:t xml:space="preserve">    "requestedCompletionDate": "2020-08-27T09:37:40.508Z",</w:t>
            </w:r>
            <w:r>
              <w:rPr>
                <w:sz w:val="20"/>
              </w:rPr>
              <w:br/>
              <w:t xml:space="preserve">    "@type": "ServiceOrder",</w:t>
            </w:r>
            <w:r>
              <w:rPr>
                <w:sz w:val="20"/>
              </w:rPr>
              <w:br/>
              <w:t xml:space="preserve">    "serviceOrderItem": [</w:t>
            </w:r>
            <w:r>
              <w:rPr>
                <w:sz w:val="20"/>
              </w:rPr>
              <w:br/>
              <w:t xml:space="preserve">        {</w:t>
            </w:r>
            <w:r>
              <w:rPr>
                <w:sz w:val="20"/>
              </w:rPr>
              <w:br/>
              <w:t xml:space="preserve">            "id": "1",</w:t>
            </w:r>
            <w:r>
              <w:rPr>
                <w:sz w:val="20"/>
              </w:rPr>
              <w:br/>
              <w:t xml:space="preserve">            "action": "add",</w:t>
            </w:r>
            <w:r>
              <w:rPr>
                <w:sz w:val="20"/>
              </w:rPr>
              <w:br/>
              <w:t xml:space="preserve">            "@type": "ServiceOrderItem",</w:t>
            </w:r>
            <w:r>
              <w:rPr>
                <w:sz w:val="20"/>
              </w:rPr>
              <w:br/>
              <w:t xml:space="preserve">            "service": {</w:t>
            </w:r>
            <w:r>
              <w:rPr>
                <w:sz w:val="20"/>
              </w:rPr>
              <w:br/>
              <w:t xml:space="preserve">                "serviceState": "active",</w:t>
            </w:r>
            <w:r>
              <w:rPr>
                <w:sz w:val="20"/>
              </w:rPr>
              <w:br/>
              <w:t xml:space="preserve">                "type": "CFS",</w:t>
            </w:r>
            <w:r>
              <w:rPr>
                <w:sz w:val="20"/>
              </w:rPr>
              <w:br/>
              <w:t xml:space="preserve">                "serviceCharacteristic": [</w:t>
            </w:r>
            <w:r>
              <w:rPr>
                <w:sz w:val="20"/>
              </w:rPr>
              <w:br/>
              <w:t xml:space="preserve">                    {</w:t>
            </w:r>
            <w:r>
              <w:rPr>
                <w:sz w:val="20"/>
              </w:rPr>
              <w:br/>
              <w:t xml:space="preserve">                        "name": "vCPE",</w:t>
            </w:r>
            <w:r>
              <w:rPr>
                <w:sz w:val="20"/>
              </w:rPr>
              <w:br/>
              <w:t xml:space="preserve">                        "valueType": "object",</w:t>
            </w:r>
            <w:r>
              <w:rPr>
                <w:sz w:val="20"/>
              </w:rPr>
              <w:br/>
              <w:t xml:space="preserve">                        "value": {</w:t>
            </w:r>
            <w:r>
              <w:rPr>
                <w:sz w:val="20"/>
              </w:rPr>
              <w:br/>
              <w:t xml:space="preserve">                            "@type": "JSONSpecification",</w:t>
            </w:r>
            <w:r>
              <w:rPr>
                <w:sz w:val="20"/>
              </w:rPr>
              <w:br/>
              <w:t xml:space="preserve">                            "@schemaLocation": "http://nbi/api/v4/serviceSpecification/ONAPvCPE_Spec/specificationInputSchema",</w:t>
            </w:r>
            <w:r>
              <w:rPr>
                <w:sz w:val="20"/>
              </w:rPr>
              <w:br/>
              <w:t xml:space="preserve">                            "vCPE_IP": "193.218.236.21",</w:t>
            </w:r>
            <w:r>
              <w:rPr>
                <w:sz w:val="20"/>
              </w:rPr>
              <w:br/>
              <w:t xml:space="preserve">                            "MaxTxRate": 300,</w:t>
            </w:r>
            <w:r>
              <w:rPr>
                <w:sz w:val="20"/>
              </w:rPr>
              <w:br/>
              <w:t xml:space="preserve">                            "TransmitPower": "11 dBm",</w:t>
            </w:r>
            <w:r>
              <w:rPr>
                <w:sz w:val="20"/>
              </w:rPr>
              <w:br/>
              <w:t xml:space="preserve">                            "maxTream": "OFF"</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"id": "ONAPvCPE_Spec",</w:t>
            </w:r>
            <w:r>
              <w:rPr>
                <w:sz w:val="20"/>
              </w:rPr>
              <w:br/>
              <w:t xml:space="preserve">                    "href": "http://...:serviceSpecification/ONAPvCPE_Spec",</w:t>
            </w:r>
            <w:r>
              <w:rPr>
                <w:sz w:val="20"/>
              </w:rPr>
              <w:br/>
              <w:t xml:space="preserve">                    "name": "vCPE",</w:t>
            </w:r>
            <w:r>
              <w:rPr>
                <w:sz w:val="20"/>
              </w:rPr>
              <w:br/>
              <w:t xml:space="preserve">                    "version": "1",</w:t>
            </w:r>
            <w:r>
              <w:rPr>
                <w:sz w:val="20"/>
              </w:rPr>
              <w:br/>
              <w:t xml:space="preserve">                    "@type": "vCPE"</w:t>
            </w:r>
            <w:r>
              <w:rPr>
                <w:sz w:val="20"/>
              </w:rPr>
              <w:br/>
              <w:t xml:space="preserve">                }</w:t>
            </w:r>
            <w:r>
              <w:rPr>
                <w:sz w:val="20"/>
              </w:rPr>
              <w:br/>
              <w:t xml:space="preserve">            }</w:t>
            </w:r>
            <w:r>
              <w:rPr>
                <w:sz w:val="20"/>
              </w:rPr>
              <w:br/>
              <w:t xml:space="preserve">        }</w:t>
            </w:r>
            <w:r>
              <w:rPr>
                <w:sz w:val="20"/>
              </w:rPr>
              <w:br/>
              <w:t xml:space="preserve">    ]</w:t>
            </w:r>
            <w:r>
              <w:rPr>
                <w:sz w:val="20"/>
              </w:rPr>
              <w:br/>
              <w:t>}</w:t>
            </w:r>
            <w:r>
              <w:rPr>
                <w:sz w:val="20"/>
              </w:rPr>
              <w:br/>
            </w:r>
            <w:r>
              <w:rPr>
                <w:sz w:val="20"/>
              </w:rPr>
              <w:br/>
            </w:r>
          </w:p>
        </w:tc>
      </w:tr>
      <w:tr w:rsidR="00BA7A0E" w14:paraId="0D7E468E" w14:textId="77777777" w:rsidTr="00BA7A0E">
        <w:tc>
          <w:tcPr>
            <w:tcW w:w="10205" w:type="dxa"/>
          </w:tcPr>
          <w:p w14:paraId="72B46471" w14:textId="77777777" w:rsidR="00BA7A0E" w:rsidRDefault="00B45738">
            <w:r>
              <w:rPr>
                <w:b/>
              </w:rPr>
              <w:br/>
            </w:r>
            <w:r>
              <w:rPr>
                <w:b/>
              </w:rPr>
              <w:lastRenderedPageBreak/>
              <w:t>Response</w:t>
            </w:r>
            <w:r>
              <w:rPr>
                <w:b/>
              </w:rPr>
              <w:br/>
            </w:r>
          </w:p>
        </w:tc>
      </w:tr>
      <w:tr w:rsidR="00BA7A0E" w14:paraId="0C3A6AF9"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406560AC" w14:textId="77777777" w:rsidR="00BA7A0E" w:rsidRDefault="00B45738">
            <w:r>
              <w:rPr>
                <w:sz w:val="20"/>
              </w:rPr>
              <w:lastRenderedPageBreak/>
              <w:t>201</w:t>
            </w:r>
            <w:r>
              <w:rPr>
                <w:sz w:val="20"/>
              </w:rPr>
              <w:br/>
            </w:r>
            <w:r>
              <w:rPr>
                <w:sz w:val="20"/>
              </w:rPr>
              <w:br/>
              <w:t>{</w:t>
            </w:r>
            <w:r>
              <w:rPr>
                <w:sz w:val="20"/>
              </w:rPr>
              <w:br/>
              <w:t xml:space="preserve">    "id": "5351",</w:t>
            </w:r>
            <w:r>
              <w:rPr>
                <w:sz w:val="20"/>
              </w:rPr>
              <w:br/>
              <w:t xml:space="preserve">    "href": "https://host:port/serviceOrder/v4/serviceOrder/5351"</w:t>
            </w:r>
            <w:r>
              <w:rPr>
                <w:sz w:val="20"/>
              </w:rPr>
              <w:br/>
              <w:t>}</w:t>
            </w:r>
            <w:r>
              <w:rPr>
                <w:sz w:val="20"/>
              </w:rPr>
              <w:br/>
            </w:r>
          </w:p>
        </w:tc>
      </w:tr>
    </w:tbl>
    <w:p w14:paraId="382686AF" w14:textId="77777777" w:rsidR="00BA7A0E" w:rsidRDefault="00B45738">
      <w:pPr>
        <w:pStyle w:val="Heading3"/>
      </w:pPr>
      <w:bookmarkStart w:id="51" w:name="_Toc69029861"/>
      <w:r>
        <w:t>Patch service order</w:t>
      </w:r>
      <w:bookmarkEnd w:id="51"/>
    </w:p>
    <w:p w14:paraId="3909B234" w14:textId="77777777" w:rsidR="00BA7A0E" w:rsidRDefault="00B45738">
      <w:r>
        <w:rPr>
          <w:rFonts w:ascii="Courier" w:hAnsi="Courier"/>
          <w:b/>
          <w:sz w:val="28"/>
        </w:rPr>
        <w:t xml:space="preserve">  PATCH /serviceOrder/{id}</w:t>
      </w:r>
    </w:p>
    <w:p w14:paraId="44064B6F" w14:textId="77777777" w:rsidR="00BA7A0E" w:rsidRDefault="00B45738">
      <w:r>
        <w:rPr>
          <w:b/>
        </w:rPr>
        <w:t>Description</w:t>
      </w:r>
    </w:p>
    <w:p w14:paraId="76A115CD" w14:textId="77777777" w:rsidR="00894669" w:rsidRDefault="00B45738">
      <w:r>
        <w:t>This operation allows partial updates of a service order entity. Support of json/merge (https://tools.ietf.org/html/rfc7386) is mandatory, support of json/patch (http://tools.ietf.org/html/rfc5789) is optional.</w:t>
      </w:r>
    </w:p>
    <w:p w14:paraId="4088B34C" w14:textId="1CCE50E9" w:rsidR="00BA7A0E" w:rsidRDefault="00B45738">
      <w: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57533982" w14:textId="77777777" w:rsidR="00BA7A0E" w:rsidRDefault="00B45738">
      <w:r>
        <w:rPr>
          <w:b/>
        </w:rPr>
        <w:t>Patchable and Non Patchable Attributes</w:t>
      </w:r>
    </w:p>
    <w:p w14:paraId="2ED21455" w14:textId="77777777" w:rsidR="00BA7A0E" w:rsidRDefault="00B45738">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402"/>
        <w:gridCol w:w="6803"/>
      </w:tblGrid>
      <w:tr w:rsidR="00BA7A0E" w14:paraId="33FEA1B6" w14:textId="77777777" w:rsidTr="00BA7A0E">
        <w:trPr>
          <w:cnfStyle w:val="100000000000" w:firstRow="1" w:lastRow="0" w:firstColumn="0" w:lastColumn="0" w:oddVBand="0" w:evenVBand="0" w:oddHBand="0" w:evenHBand="0" w:firstRowFirstColumn="0" w:firstRowLastColumn="0" w:lastRowFirstColumn="0" w:lastRowLastColumn="0"/>
        </w:trPr>
        <w:tc>
          <w:tcPr>
            <w:tcW w:w="3402" w:type="dxa"/>
          </w:tcPr>
          <w:p w14:paraId="4C62CE21" w14:textId="77777777" w:rsidR="00BA7A0E" w:rsidRDefault="00B45738">
            <w:r>
              <w:t>Patchable Attributes</w:t>
            </w:r>
          </w:p>
        </w:tc>
        <w:tc>
          <w:tcPr>
            <w:tcW w:w="6803" w:type="dxa"/>
          </w:tcPr>
          <w:p w14:paraId="058AAC3F" w14:textId="77777777" w:rsidR="00BA7A0E" w:rsidRDefault="00B45738">
            <w:r>
              <w:t>Rule</w:t>
            </w:r>
          </w:p>
        </w:tc>
      </w:tr>
      <w:tr w:rsidR="00BA7A0E" w14:paraId="0B73A912" w14:textId="77777777" w:rsidTr="00BA7A0E">
        <w:tc>
          <w:tcPr>
            <w:tcW w:w="3402" w:type="dxa"/>
          </w:tcPr>
          <w:p w14:paraId="4A8E9F21" w14:textId="77777777" w:rsidR="00BA7A0E" w:rsidRDefault="00B45738">
            <w:r>
              <w:t>description</w:t>
            </w:r>
          </w:p>
        </w:tc>
        <w:tc>
          <w:tcPr>
            <w:tcW w:w="6803" w:type="dxa"/>
          </w:tcPr>
          <w:p w14:paraId="5C7B90ED" w14:textId="77777777" w:rsidR="00BA7A0E" w:rsidRDefault="00BA7A0E"/>
        </w:tc>
      </w:tr>
      <w:tr w:rsidR="00BA7A0E" w14:paraId="35C2C41C" w14:textId="77777777" w:rsidTr="00BA7A0E">
        <w:tc>
          <w:tcPr>
            <w:tcW w:w="3402" w:type="dxa"/>
          </w:tcPr>
          <w:p w14:paraId="6F29CA43" w14:textId="77777777" w:rsidR="00BA7A0E" w:rsidRDefault="00B45738">
            <w:r>
              <w:t>expectedCompletionDate</w:t>
            </w:r>
          </w:p>
        </w:tc>
        <w:tc>
          <w:tcPr>
            <w:tcW w:w="6803" w:type="dxa"/>
          </w:tcPr>
          <w:p w14:paraId="31416B6B" w14:textId="77777777" w:rsidR="00BA7A0E" w:rsidRDefault="00BA7A0E"/>
        </w:tc>
      </w:tr>
      <w:tr w:rsidR="00BA7A0E" w14:paraId="24DD3AA5" w14:textId="77777777" w:rsidTr="00BA7A0E">
        <w:tc>
          <w:tcPr>
            <w:tcW w:w="3402" w:type="dxa"/>
          </w:tcPr>
          <w:p w14:paraId="0BEA30A7" w14:textId="77777777" w:rsidR="00BA7A0E" w:rsidRDefault="00B45738">
            <w:r>
              <w:t>externalId</w:t>
            </w:r>
          </w:p>
        </w:tc>
        <w:tc>
          <w:tcPr>
            <w:tcW w:w="6803" w:type="dxa"/>
          </w:tcPr>
          <w:p w14:paraId="32593F46" w14:textId="77777777" w:rsidR="00BA7A0E" w:rsidRDefault="00BA7A0E"/>
        </w:tc>
      </w:tr>
      <w:tr w:rsidR="00BA7A0E" w14:paraId="3761D7F6" w14:textId="77777777" w:rsidTr="00BA7A0E">
        <w:tc>
          <w:tcPr>
            <w:tcW w:w="3402" w:type="dxa"/>
          </w:tcPr>
          <w:p w14:paraId="561F9A17" w14:textId="77777777" w:rsidR="00BA7A0E" w:rsidRDefault="00B45738">
            <w:r>
              <w:t>externalReference</w:t>
            </w:r>
          </w:p>
        </w:tc>
        <w:tc>
          <w:tcPr>
            <w:tcW w:w="6803" w:type="dxa"/>
          </w:tcPr>
          <w:p w14:paraId="15674F81" w14:textId="77777777" w:rsidR="00BA7A0E" w:rsidRDefault="00BA7A0E"/>
        </w:tc>
      </w:tr>
      <w:tr w:rsidR="00BA7A0E" w14:paraId="2E0689C2" w14:textId="77777777" w:rsidTr="00BA7A0E">
        <w:tc>
          <w:tcPr>
            <w:tcW w:w="3402" w:type="dxa"/>
          </w:tcPr>
          <w:p w14:paraId="3FA6D8E0" w14:textId="77777777" w:rsidR="00BA7A0E" w:rsidRDefault="00B45738">
            <w:r>
              <w:t>note</w:t>
            </w:r>
          </w:p>
        </w:tc>
        <w:tc>
          <w:tcPr>
            <w:tcW w:w="6803" w:type="dxa"/>
          </w:tcPr>
          <w:p w14:paraId="7EDAE16A" w14:textId="77777777" w:rsidR="00BA7A0E" w:rsidRDefault="00BA7A0E"/>
        </w:tc>
      </w:tr>
      <w:tr w:rsidR="00BA7A0E" w14:paraId="2A4B9287" w14:textId="77777777" w:rsidTr="00BA7A0E">
        <w:tc>
          <w:tcPr>
            <w:tcW w:w="3402" w:type="dxa"/>
          </w:tcPr>
          <w:p w14:paraId="4BDFA0D5" w14:textId="77777777" w:rsidR="00BA7A0E" w:rsidRDefault="00B45738">
            <w:r>
              <w:t>notificationContact</w:t>
            </w:r>
          </w:p>
        </w:tc>
        <w:tc>
          <w:tcPr>
            <w:tcW w:w="6803" w:type="dxa"/>
          </w:tcPr>
          <w:p w14:paraId="5D29DE8C" w14:textId="77777777" w:rsidR="00BA7A0E" w:rsidRDefault="00BA7A0E"/>
        </w:tc>
      </w:tr>
      <w:tr w:rsidR="00BA7A0E" w14:paraId="3FD71994" w14:textId="77777777" w:rsidTr="00BA7A0E">
        <w:tc>
          <w:tcPr>
            <w:tcW w:w="3402" w:type="dxa"/>
          </w:tcPr>
          <w:p w14:paraId="30410D93" w14:textId="77777777" w:rsidR="00BA7A0E" w:rsidRDefault="00B45738">
            <w:r>
              <w:t>orderRelationship</w:t>
            </w:r>
          </w:p>
        </w:tc>
        <w:tc>
          <w:tcPr>
            <w:tcW w:w="6803" w:type="dxa"/>
          </w:tcPr>
          <w:p w14:paraId="4AB293A6" w14:textId="77777777" w:rsidR="00BA7A0E" w:rsidRDefault="00BA7A0E"/>
        </w:tc>
      </w:tr>
      <w:tr w:rsidR="00BA7A0E" w14:paraId="67A924D7" w14:textId="77777777" w:rsidTr="00BA7A0E">
        <w:tc>
          <w:tcPr>
            <w:tcW w:w="3402" w:type="dxa"/>
          </w:tcPr>
          <w:p w14:paraId="39FD072D" w14:textId="77777777" w:rsidR="00BA7A0E" w:rsidRDefault="00B45738">
            <w:r>
              <w:t>priority</w:t>
            </w:r>
          </w:p>
        </w:tc>
        <w:tc>
          <w:tcPr>
            <w:tcW w:w="6803" w:type="dxa"/>
          </w:tcPr>
          <w:p w14:paraId="3B091CF8" w14:textId="77777777" w:rsidR="00BA7A0E" w:rsidRDefault="00BA7A0E"/>
        </w:tc>
      </w:tr>
      <w:tr w:rsidR="00BA7A0E" w14:paraId="57CC8542" w14:textId="77777777" w:rsidTr="00BA7A0E">
        <w:tc>
          <w:tcPr>
            <w:tcW w:w="3402" w:type="dxa"/>
          </w:tcPr>
          <w:p w14:paraId="5EF748A2" w14:textId="77777777" w:rsidR="00BA7A0E" w:rsidRDefault="00B45738">
            <w:r>
              <w:t>relatedParty</w:t>
            </w:r>
          </w:p>
        </w:tc>
        <w:tc>
          <w:tcPr>
            <w:tcW w:w="6803" w:type="dxa"/>
          </w:tcPr>
          <w:p w14:paraId="4FAA6AB5" w14:textId="77777777" w:rsidR="00BA7A0E" w:rsidRDefault="00BA7A0E"/>
        </w:tc>
      </w:tr>
      <w:tr w:rsidR="00BA7A0E" w14:paraId="7576CFB9" w14:textId="77777777" w:rsidTr="00BA7A0E">
        <w:tc>
          <w:tcPr>
            <w:tcW w:w="3402" w:type="dxa"/>
          </w:tcPr>
          <w:p w14:paraId="5C211735" w14:textId="77777777" w:rsidR="00BA7A0E" w:rsidRDefault="00B45738">
            <w:r>
              <w:t>requestedCompletionDate</w:t>
            </w:r>
          </w:p>
        </w:tc>
        <w:tc>
          <w:tcPr>
            <w:tcW w:w="6803" w:type="dxa"/>
          </w:tcPr>
          <w:p w14:paraId="7C842B1C" w14:textId="77777777" w:rsidR="00BA7A0E" w:rsidRDefault="00BA7A0E"/>
        </w:tc>
      </w:tr>
      <w:tr w:rsidR="00BA7A0E" w14:paraId="2CECB7C7" w14:textId="77777777" w:rsidTr="00BA7A0E">
        <w:tc>
          <w:tcPr>
            <w:tcW w:w="3402" w:type="dxa"/>
          </w:tcPr>
          <w:p w14:paraId="6A0BE477" w14:textId="77777777" w:rsidR="00BA7A0E" w:rsidRDefault="00B45738">
            <w:r>
              <w:t>requestedStartDate</w:t>
            </w:r>
          </w:p>
        </w:tc>
        <w:tc>
          <w:tcPr>
            <w:tcW w:w="6803" w:type="dxa"/>
          </w:tcPr>
          <w:p w14:paraId="65489799" w14:textId="77777777" w:rsidR="00BA7A0E" w:rsidRDefault="00BA7A0E"/>
        </w:tc>
      </w:tr>
      <w:tr w:rsidR="00BA7A0E" w14:paraId="30AA1180" w14:textId="77777777" w:rsidTr="00BA7A0E">
        <w:tc>
          <w:tcPr>
            <w:tcW w:w="3402" w:type="dxa"/>
          </w:tcPr>
          <w:p w14:paraId="1053160D" w14:textId="77777777" w:rsidR="00BA7A0E" w:rsidRDefault="00B45738">
            <w:r>
              <w:t>serviceOrderItem</w:t>
            </w:r>
          </w:p>
        </w:tc>
        <w:tc>
          <w:tcPr>
            <w:tcW w:w="6803" w:type="dxa"/>
          </w:tcPr>
          <w:p w14:paraId="5E81B282" w14:textId="77777777" w:rsidR="00BA7A0E" w:rsidRDefault="00BA7A0E"/>
        </w:tc>
      </w:tr>
      <w:tr w:rsidR="00BA7A0E" w14:paraId="4B1C90D0" w14:textId="77777777" w:rsidTr="00BA7A0E">
        <w:tc>
          <w:tcPr>
            <w:tcW w:w="3402" w:type="dxa"/>
          </w:tcPr>
          <w:p w14:paraId="076E210A" w14:textId="77777777" w:rsidR="00BA7A0E" w:rsidRDefault="00B45738">
            <w:r>
              <w:t>state</w:t>
            </w:r>
          </w:p>
        </w:tc>
        <w:tc>
          <w:tcPr>
            <w:tcW w:w="6803" w:type="dxa"/>
          </w:tcPr>
          <w:p w14:paraId="26F61F54" w14:textId="77777777" w:rsidR="00BA7A0E" w:rsidRDefault="00BA7A0E"/>
        </w:tc>
      </w:tr>
    </w:tbl>
    <w:p w14:paraId="21EC575A" w14:textId="77777777" w:rsidR="00BA7A0E" w:rsidRDefault="00BA7A0E"/>
    <w:tbl>
      <w:tblPr>
        <w:tblStyle w:val="RuleTable"/>
        <w:tblW w:w="0" w:type="auto"/>
        <w:tblLook w:val="04A0" w:firstRow="1" w:lastRow="0" w:firstColumn="1" w:lastColumn="0" w:noHBand="0" w:noVBand="1"/>
      </w:tblPr>
      <w:tblGrid>
        <w:gridCol w:w="3402"/>
        <w:gridCol w:w="6803"/>
      </w:tblGrid>
      <w:tr w:rsidR="00BA7A0E" w14:paraId="302883E3" w14:textId="77777777" w:rsidTr="00894669">
        <w:trPr>
          <w:cnfStyle w:val="100000000000" w:firstRow="1" w:lastRow="0" w:firstColumn="0" w:lastColumn="0" w:oddVBand="0" w:evenVBand="0" w:oddHBand="0" w:evenHBand="0" w:firstRowFirstColumn="0" w:firstRowLastColumn="0" w:lastRowFirstColumn="0" w:lastRowLastColumn="0"/>
          <w:tblHeader/>
        </w:trPr>
        <w:tc>
          <w:tcPr>
            <w:tcW w:w="3402" w:type="dxa"/>
          </w:tcPr>
          <w:p w14:paraId="02DFDEBB" w14:textId="77777777" w:rsidR="00BA7A0E" w:rsidRDefault="00B45738">
            <w:r>
              <w:t>Non Patchable Attributes</w:t>
            </w:r>
          </w:p>
        </w:tc>
        <w:tc>
          <w:tcPr>
            <w:tcW w:w="6803" w:type="dxa"/>
          </w:tcPr>
          <w:p w14:paraId="617066E7" w14:textId="77777777" w:rsidR="00BA7A0E" w:rsidRDefault="00B45738">
            <w:r>
              <w:t>Rule</w:t>
            </w:r>
          </w:p>
        </w:tc>
      </w:tr>
      <w:tr w:rsidR="00BA7A0E" w14:paraId="325A8FC1" w14:textId="77777777" w:rsidTr="00BA7A0E">
        <w:tc>
          <w:tcPr>
            <w:tcW w:w="3402" w:type="dxa"/>
          </w:tcPr>
          <w:p w14:paraId="1D586F63" w14:textId="77777777" w:rsidR="00BA7A0E" w:rsidRDefault="00B45738">
            <w:r>
              <w:t>id</w:t>
            </w:r>
          </w:p>
        </w:tc>
        <w:tc>
          <w:tcPr>
            <w:tcW w:w="6803" w:type="dxa"/>
          </w:tcPr>
          <w:p w14:paraId="64B5ED39" w14:textId="77777777" w:rsidR="00BA7A0E" w:rsidRDefault="00BA7A0E"/>
        </w:tc>
      </w:tr>
      <w:tr w:rsidR="00BA7A0E" w14:paraId="2FDB309C" w14:textId="77777777" w:rsidTr="00BA7A0E">
        <w:tc>
          <w:tcPr>
            <w:tcW w:w="3402" w:type="dxa"/>
          </w:tcPr>
          <w:p w14:paraId="5749B61B" w14:textId="77777777" w:rsidR="00BA7A0E" w:rsidRDefault="00B45738">
            <w:r>
              <w:t>href</w:t>
            </w:r>
          </w:p>
        </w:tc>
        <w:tc>
          <w:tcPr>
            <w:tcW w:w="6803" w:type="dxa"/>
          </w:tcPr>
          <w:p w14:paraId="41DBFF3A" w14:textId="77777777" w:rsidR="00BA7A0E" w:rsidRDefault="00BA7A0E"/>
        </w:tc>
      </w:tr>
      <w:tr w:rsidR="00BA7A0E" w14:paraId="3B197073" w14:textId="77777777" w:rsidTr="00BA7A0E">
        <w:tc>
          <w:tcPr>
            <w:tcW w:w="3402" w:type="dxa"/>
          </w:tcPr>
          <w:p w14:paraId="06E490AA" w14:textId="77777777" w:rsidR="00BA7A0E" w:rsidRDefault="00B45738">
            <w:r>
              <w:t>orderDate</w:t>
            </w:r>
          </w:p>
        </w:tc>
        <w:tc>
          <w:tcPr>
            <w:tcW w:w="6803" w:type="dxa"/>
          </w:tcPr>
          <w:p w14:paraId="098E81E2" w14:textId="77777777" w:rsidR="00BA7A0E" w:rsidRDefault="00BA7A0E"/>
        </w:tc>
      </w:tr>
      <w:tr w:rsidR="00BA7A0E" w14:paraId="427FD98F" w14:textId="77777777" w:rsidTr="00BA7A0E">
        <w:tc>
          <w:tcPr>
            <w:tcW w:w="3402" w:type="dxa"/>
          </w:tcPr>
          <w:p w14:paraId="59FBD234" w14:textId="77777777" w:rsidR="00BA7A0E" w:rsidRDefault="00B45738">
            <w:r>
              <w:lastRenderedPageBreak/>
              <w:t>jeopardyAlert</w:t>
            </w:r>
          </w:p>
        </w:tc>
        <w:tc>
          <w:tcPr>
            <w:tcW w:w="6803" w:type="dxa"/>
          </w:tcPr>
          <w:p w14:paraId="2CBBFA58" w14:textId="77777777" w:rsidR="00BA7A0E" w:rsidRDefault="00BA7A0E"/>
        </w:tc>
      </w:tr>
      <w:tr w:rsidR="00BA7A0E" w14:paraId="0311D890" w14:textId="77777777" w:rsidTr="00BA7A0E">
        <w:tc>
          <w:tcPr>
            <w:tcW w:w="3402" w:type="dxa"/>
          </w:tcPr>
          <w:p w14:paraId="3DCA29C0" w14:textId="77777777" w:rsidR="00BA7A0E" w:rsidRDefault="00B45738">
            <w:r>
              <w:t>errorMessage</w:t>
            </w:r>
          </w:p>
        </w:tc>
        <w:tc>
          <w:tcPr>
            <w:tcW w:w="6803" w:type="dxa"/>
          </w:tcPr>
          <w:p w14:paraId="0FB08CAF" w14:textId="77777777" w:rsidR="00BA7A0E" w:rsidRDefault="00BA7A0E"/>
        </w:tc>
      </w:tr>
      <w:tr w:rsidR="00BA7A0E" w14:paraId="470441D4" w14:textId="77777777" w:rsidTr="00BA7A0E">
        <w:tc>
          <w:tcPr>
            <w:tcW w:w="3402" w:type="dxa"/>
          </w:tcPr>
          <w:p w14:paraId="5EADCE9F" w14:textId="77777777" w:rsidR="00BA7A0E" w:rsidRDefault="00B45738">
            <w:r>
              <w:t>milestone</w:t>
            </w:r>
          </w:p>
        </w:tc>
        <w:tc>
          <w:tcPr>
            <w:tcW w:w="6803" w:type="dxa"/>
          </w:tcPr>
          <w:p w14:paraId="4CDCA073" w14:textId="77777777" w:rsidR="00BA7A0E" w:rsidRDefault="00BA7A0E"/>
        </w:tc>
      </w:tr>
      <w:tr w:rsidR="00BA7A0E" w14:paraId="35F6C8BD" w14:textId="77777777" w:rsidTr="00BA7A0E">
        <w:tc>
          <w:tcPr>
            <w:tcW w:w="3402" w:type="dxa"/>
          </w:tcPr>
          <w:p w14:paraId="095E4AFE" w14:textId="77777777" w:rsidR="00BA7A0E" w:rsidRDefault="00B45738">
            <w:r>
              <w:t>@baseType</w:t>
            </w:r>
          </w:p>
        </w:tc>
        <w:tc>
          <w:tcPr>
            <w:tcW w:w="6803" w:type="dxa"/>
          </w:tcPr>
          <w:p w14:paraId="016FB81C" w14:textId="77777777" w:rsidR="00BA7A0E" w:rsidRDefault="00BA7A0E"/>
        </w:tc>
      </w:tr>
      <w:tr w:rsidR="00BA7A0E" w14:paraId="29D0CA11" w14:textId="77777777" w:rsidTr="00BA7A0E">
        <w:tc>
          <w:tcPr>
            <w:tcW w:w="3402" w:type="dxa"/>
          </w:tcPr>
          <w:p w14:paraId="577FC7D6" w14:textId="77777777" w:rsidR="00BA7A0E" w:rsidRDefault="00B45738">
            <w:r>
              <w:t>@schemaLocation</w:t>
            </w:r>
          </w:p>
        </w:tc>
        <w:tc>
          <w:tcPr>
            <w:tcW w:w="6803" w:type="dxa"/>
          </w:tcPr>
          <w:p w14:paraId="5C22457E" w14:textId="77777777" w:rsidR="00BA7A0E" w:rsidRDefault="00BA7A0E"/>
        </w:tc>
      </w:tr>
      <w:tr w:rsidR="00BA7A0E" w14:paraId="58603BC5" w14:textId="77777777" w:rsidTr="00BA7A0E">
        <w:tc>
          <w:tcPr>
            <w:tcW w:w="3402" w:type="dxa"/>
          </w:tcPr>
          <w:p w14:paraId="49E4B91B" w14:textId="77777777" w:rsidR="00BA7A0E" w:rsidRDefault="00B45738">
            <w:r>
              <w:t>@type</w:t>
            </w:r>
          </w:p>
        </w:tc>
        <w:tc>
          <w:tcPr>
            <w:tcW w:w="6803" w:type="dxa"/>
          </w:tcPr>
          <w:p w14:paraId="669E0CDC" w14:textId="77777777" w:rsidR="00BA7A0E" w:rsidRDefault="00BA7A0E"/>
        </w:tc>
      </w:tr>
      <w:tr w:rsidR="00BA7A0E" w14:paraId="78460E53" w14:textId="77777777" w:rsidTr="00BA7A0E">
        <w:tc>
          <w:tcPr>
            <w:tcW w:w="3402" w:type="dxa"/>
          </w:tcPr>
          <w:p w14:paraId="7EE1EB53" w14:textId="77777777" w:rsidR="00BA7A0E" w:rsidRDefault="00B45738">
            <w:r>
              <w:t>cancellationDate</w:t>
            </w:r>
          </w:p>
        </w:tc>
        <w:tc>
          <w:tcPr>
            <w:tcW w:w="6803" w:type="dxa"/>
          </w:tcPr>
          <w:p w14:paraId="3C0DCB89" w14:textId="77777777" w:rsidR="00BA7A0E" w:rsidRDefault="00BA7A0E"/>
        </w:tc>
      </w:tr>
      <w:tr w:rsidR="00BA7A0E" w14:paraId="04E30CEB" w14:textId="77777777" w:rsidTr="00BA7A0E">
        <w:tc>
          <w:tcPr>
            <w:tcW w:w="3402" w:type="dxa"/>
          </w:tcPr>
          <w:p w14:paraId="32A071E6" w14:textId="77777777" w:rsidR="00BA7A0E" w:rsidRDefault="00B45738">
            <w:r>
              <w:t>cancellationReason</w:t>
            </w:r>
          </w:p>
        </w:tc>
        <w:tc>
          <w:tcPr>
            <w:tcW w:w="6803" w:type="dxa"/>
          </w:tcPr>
          <w:p w14:paraId="503E6630" w14:textId="77777777" w:rsidR="00BA7A0E" w:rsidRDefault="00BA7A0E"/>
        </w:tc>
      </w:tr>
      <w:tr w:rsidR="00BA7A0E" w14:paraId="63B18087" w14:textId="77777777" w:rsidTr="00BA7A0E">
        <w:tc>
          <w:tcPr>
            <w:tcW w:w="3402" w:type="dxa"/>
          </w:tcPr>
          <w:p w14:paraId="15733FCE" w14:textId="77777777" w:rsidR="00BA7A0E" w:rsidRDefault="00B45738">
            <w:r>
              <w:t>category</w:t>
            </w:r>
          </w:p>
        </w:tc>
        <w:tc>
          <w:tcPr>
            <w:tcW w:w="6803" w:type="dxa"/>
          </w:tcPr>
          <w:p w14:paraId="016390AA" w14:textId="77777777" w:rsidR="00BA7A0E" w:rsidRDefault="00BA7A0E"/>
        </w:tc>
      </w:tr>
      <w:tr w:rsidR="00BA7A0E" w14:paraId="0DC522E9" w14:textId="77777777" w:rsidTr="00BA7A0E">
        <w:tc>
          <w:tcPr>
            <w:tcW w:w="3402" w:type="dxa"/>
          </w:tcPr>
          <w:p w14:paraId="2B9CB2C8" w14:textId="77777777" w:rsidR="00BA7A0E" w:rsidRDefault="00B45738">
            <w:r>
              <w:t>completionDate</w:t>
            </w:r>
          </w:p>
        </w:tc>
        <w:tc>
          <w:tcPr>
            <w:tcW w:w="6803" w:type="dxa"/>
          </w:tcPr>
          <w:p w14:paraId="35836BA3" w14:textId="77777777" w:rsidR="00BA7A0E" w:rsidRDefault="00BA7A0E"/>
        </w:tc>
      </w:tr>
      <w:tr w:rsidR="00BA7A0E" w14:paraId="1BC6C15C" w14:textId="77777777" w:rsidTr="00BA7A0E">
        <w:tc>
          <w:tcPr>
            <w:tcW w:w="3402" w:type="dxa"/>
          </w:tcPr>
          <w:p w14:paraId="5ED8FE30" w14:textId="77777777" w:rsidR="00BA7A0E" w:rsidRDefault="00B45738">
            <w:r>
              <w:t>startDate</w:t>
            </w:r>
          </w:p>
        </w:tc>
        <w:tc>
          <w:tcPr>
            <w:tcW w:w="6803" w:type="dxa"/>
          </w:tcPr>
          <w:p w14:paraId="459C6475" w14:textId="77777777" w:rsidR="00BA7A0E" w:rsidRDefault="00BA7A0E"/>
        </w:tc>
      </w:tr>
    </w:tbl>
    <w:p w14:paraId="32F4ACA1" w14:textId="77777777" w:rsidR="00BA7A0E" w:rsidRDefault="00BA7A0E"/>
    <w:p w14:paraId="6F8F7DE4" w14:textId="77777777" w:rsidR="00BA7A0E" w:rsidRDefault="00B45738">
      <w:r>
        <w:rPr>
          <w:b/>
        </w:rPr>
        <w:t>Additional Rules</w:t>
      </w:r>
    </w:p>
    <w:p w14:paraId="6EDD991F" w14:textId="77777777" w:rsidR="00BA7A0E" w:rsidRDefault="00B45738">
      <w:r>
        <w:t>The following pre-conditions apply for this operation.</w:t>
      </w:r>
    </w:p>
    <w:tbl>
      <w:tblPr>
        <w:tblStyle w:val="RuleTable"/>
        <w:tblW w:w="0" w:type="auto"/>
        <w:tblLook w:val="04A0" w:firstRow="1" w:lastRow="0" w:firstColumn="1" w:lastColumn="0" w:noHBand="0" w:noVBand="1"/>
      </w:tblPr>
      <w:tblGrid>
        <w:gridCol w:w="10205"/>
      </w:tblGrid>
      <w:tr w:rsidR="00BA7A0E" w14:paraId="5CC6AFAA" w14:textId="77777777" w:rsidTr="00BA7A0E">
        <w:trPr>
          <w:cnfStyle w:val="100000000000" w:firstRow="1" w:lastRow="0" w:firstColumn="0" w:lastColumn="0" w:oddVBand="0" w:evenVBand="0" w:oddHBand="0" w:evenHBand="0" w:firstRowFirstColumn="0" w:firstRowLastColumn="0" w:lastRowFirstColumn="0" w:lastRowLastColumn="0"/>
        </w:trPr>
        <w:tc>
          <w:tcPr>
            <w:tcW w:w="10205" w:type="dxa"/>
          </w:tcPr>
          <w:p w14:paraId="46483FDC" w14:textId="77777777" w:rsidR="00BA7A0E" w:rsidRDefault="00B45738">
            <w:r>
              <w:t>Pre-conditions</w:t>
            </w:r>
          </w:p>
        </w:tc>
      </w:tr>
      <w:tr w:rsidR="00BA7A0E" w14:paraId="4315506A" w14:textId="77777777" w:rsidTr="00BA7A0E">
        <w:tc>
          <w:tcPr>
            <w:tcW w:w="10205" w:type="dxa"/>
          </w:tcPr>
          <w:p w14:paraId="4D4DF74E" w14:textId="77777777" w:rsidR="00BA7A0E" w:rsidRDefault="00B45738">
            <w:r>
              <w:t>When creating a service order (post) an order must not have the state, cancellationDate, cancellationReason, completionDate, orderDate fields valued</w:t>
            </w:r>
          </w:p>
        </w:tc>
      </w:tr>
      <w:tr w:rsidR="00BA7A0E" w14:paraId="506F21CE" w14:textId="77777777" w:rsidTr="00BA7A0E">
        <w:tc>
          <w:tcPr>
            <w:tcW w:w="10205" w:type="dxa"/>
          </w:tcPr>
          <w:p w14:paraId="23BACD9F" w14:textId="77777777" w:rsidR="00BA7A0E" w:rsidRDefault="00B45738">
            <w:r>
              <w:t>When creating a service order (post) an order item must not have the state field valued</w:t>
            </w:r>
          </w:p>
        </w:tc>
      </w:tr>
      <w:tr w:rsidR="00BA7A0E" w14:paraId="49E514C9" w14:textId="77777777" w:rsidTr="00BA7A0E">
        <w:tc>
          <w:tcPr>
            <w:tcW w:w="10205" w:type="dxa"/>
          </w:tcPr>
          <w:p w14:paraId="5270BBE5" w14:textId="77777777" w:rsidR="00BA7A0E" w:rsidRDefault="00B45738">
            <w:r>
              <w:t>In relatedParty, the role is mandatory if the id identified a party - optional if it is a party role.</w:t>
            </w:r>
          </w:p>
        </w:tc>
      </w:tr>
    </w:tbl>
    <w:p w14:paraId="745B3FA1" w14:textId="77777777" w:rsidR="00BA7A0E" w:rsidRDefault="00BA7A0E"/>
    <w:p w14:paraId="6BA4F0CE" w14:textId="77777777" w:rsidR="00BA7A0E" w:rsidRDefault="00B45738">
      <w:r>
        <w:rPr>
          <w:b/>
        </w:rPr>
        <w:t>Usage Samples</w:t>
      </w:r>
    </w:p>
    <w:p w14:paraId="31B70FA4" w14:textId="3202C2CD" w:rsidR="00BA7A0E" w:rsidRDefault="00B45738">
      <w:proofErr w:type="gramStart"/>
      <w:r>
        <w:t>Here's</w:t>
      </w:r>
      <w:proofErr w:type="gramEnd"/>
      <w:r>
        <w:t xml:space="preserve"> an example of a request for patching a ServiceOrder resource (created via previous POST) with change on following attributes: description, requestedStartDate, requestedCompletionDate, vCPE IP (characteristic) value</w:t>
      </w:r>
      <w:r w:rsidR="00894669">
        <w:t>.</w:t>
      </w:r>
    </w:p>
    <w:tbl>
      <w:tblPr>
        <w:tblStyle w:val="JsonRequest"/>
        <w:tblW w:w="0" w:type="auto"/>
        <w:tblLook w:val="04A0" w:firstRow="1" w:lastRow="0" w:firstColumn="1" w:lastColumn="0" w:noHBand="0" w:noVBand="1"/>
      </w:tblPr>
      <w:tblGrid>
        <w:gridCol w:w="10205"/>
      </w:tblGrid>
      <w:tr w:rsidR="00BA7A0E" w14:paraId="6155ECB8" w14:textId="77777777" w:rsidTr="00BA7A0E">
        <w:tc>
          <w:tcPr>
            <w:tcW w:w="10205" w:type="dxa"/>
          </w:tcPr>
          <w:p w14:paraId="56DFC358" w14:textId="77777777" w:rsidR="00BA7A0E" w:rsidRDefault="00B45738">
            <w:r>
              <w:rPr>
                <w:b/>
              </w:rPr>
              <w:br/>
              <w:t>Request</w:t>
            </w:r>
            <w:r>
              <w:rPr>
                <w:b/>
              </w:rPr>
              <w:br/>
            </w:r>
          </w:p>
        </w:tc>
      </w:tr>
      <w:tr w:rsidR="00BA7A0E" w14:paraId="6C67A704"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3867424F" w14:textId="77777777" w:rsidR="00BA7A0E" w:rsidRDefault="00B45738">
            <w:r>
              <w:rPr>
                <w:sz w:val="20"/>
              </w:rPr>
              <w:t>PATCH /tmf-api/serviceOrdering/v4/serviceOrder/42</w:t>
            </w:r>
            <w:r>
              <w:rPr>
                <w:sz w:val="20"/>
              </w:rPr>
              <w:br/>
              <w:t>Content-Type: application/merge-patch+json</w:t>
            </w:r>
            <w:r>
              <w:rPr>
                <w:sz w:val="20"/>
              </w:rPr>
              <w:br/>
            </w:r>
            <w:r>
              <w:rPr>
                <w:sz w:val="20"/>
              </w:rPr>
              <w:br/>
              <w:t>{</w:t>
            </w:r>
            <w:r>
              <w:rPr>
                <w:sz w:val="20"/>
              </w:rPr>
              <w:br/>
              <w:t xml:space="preserve">    "description": "Service order new description updated v2",</w:t>
            </w:r>
            <w:r>
              <w:rPr>
                <w:sz w:val="20"/>
              </w:rPr>
              <w:br/>
              <w:t xml:space="preserve">    "requestedStartDate": "2020-08-27T09:37:40.508Z",</w:t>
            </w:r>
            <w:r>
              <w:rPr>
                <w:sz w:val="20"/>
              </w:rPr>
              <w:br/>
              <w:t xml:space="preserve">    "requestedCompletionDate": "2020-08-27T09:37:40.508Z",</w:t>
            </w:r>
            <w:r>
              <w:rPr>
                <w:sz w:val="20"/>
              </w:rPr>
              <w:br/>
              <w:t xml:space="preserve">    "orderItem": [</w:t>
            </w:r>
            <w:r>
              <w:rPr>
                <w:sz w:val="20"/>
              </w:rPr>
              <w:br/>
              <w:t xml:space="preserve">        {</w:t>
            </w:r>
            <w:r>
              <w:rPr>
                <w:sz w:val="20"/>
              </w:rPr>
              <w:br/>
              <w:t xml:space="preserve">            "id": "1",</w:t>
            </w:r>
            <w:r>
              <w:rPr>
                <w:sz w:val="20"/>
              </w:rPr>
              <w:br/>
              <w:t xml:space="preserve">            "action": "add",</w:t>
            </w:r>
            <w:r>
              <w:rPr>
                <w:sz w:val="20"/>
              </w:rPr>
              <w:br/>
              <w:t xml:space="preserve">            "state": "acknowledged",</w:t>
            </w:r>
            <w:r>
              <w:rPr>
                <w:sz w:val="20"/>
              </w:rPr>
              <w:br/>
              <w:t xml:space="preserve">            "service": {</w:t>
            </w:r>
            <w:r>
              <w:rPr>
                <w:sz w:val="20"/>
              </w:rPr>
              <w:br/>
              <w:t xml:space="preserve">                "@type": "Service",</w:t>
            </w:r>
            <w:r>
              <w:rPr>
                <w:sz w:val="20"/>
              </w:rPr>
              <w:br/>
              <w:t xml:space="preserve">                "state": "active",</w:t>
            </w:r>
            <w:r>
              <w:rPr>
                <w:sz w:val="20"/>
              </w:rPr>
              <w:br/>
              <w:t xml:space="preserve">                "serviceType": "CFS",</w:t>
            </w:r>
            <w:r>
              <w:rPr>
                <w:sz w:val="20"/>
              </w:rPr>
              <w:br/>
              <w:t xml:space="preserve">                "serviceCharacteristic": [</w:t>
            </w:r>
            <w:r>
              <w:rPr>
                <w:sz w:val="20"/>
              </w:rPr>
              <w:br/>
              <w:t xml:space="preserve">                    {</w:t>
            </w:r>
            <w:r>
              <w:rPr>
                <w:sz w:val="20"/>
              </w:rPr>
              <w:br/>
            </w:r>
            <w:r>
              <w:rPr>
                <w:sz w:val="20"/>
              </w:rPr>
              <w:lastRenderedPageBreak/>
              <w:t xml:space="preserve">                        "id": "452-gh6",</w:t>
            </w:r>
            <w:r>
              <w:rPr>
                <w:sz w:val="20"/>
              </w:rPr>
              <w:br/>
              <w:t xml:space="preserve">                        "name": "vCPE",</w:t>
            </w:r>
            <w:r>
              <w:rPr>
                <w:sz w:val="20"/>
              </w:rPr>
              <w:br/>
              <w:t xml:space="preserve">                        "valueType": "object",</w:t>
            </w:r>
            <w:r>
              <w:rPr>
                <w:sz w:val="20"/>
              </w:rPr>
              <w:br/>
              <w:t xml:space="preserve">                        "value": {</w:t>
            </w:r>
            <w:r>
              <w:rPr>
                <w:sz w:val="20"/>
              </w:rPr>
              <w:br/>
              <w:t xml:space="preserve">                            "@type": "vCPE",</w:t>
            </w:r>
            <w:r>
              <w:rPr>
                <w:sz w:val="20"/>
              </w:rPr>
              <w:br/>
              <w:t xml:space="preserve">                            "@schemaLocation": "http://nbi/api/v4/serviceSpecification/ONAPvCPE_Spec/specificationInputSchema",</w:t>
            </w:r>
            <w:r>
              <w:rPr>
                <w:sz w:val="20"/>
              </w:rPr>
              <w:br/>
              <w:t xml:space="preserve">                            "vCPE_IP": "193.218.236.26",</w:t>
            </w:r>
            <w:r>
              <w:rPr>
                <w:sz w:val="20"/>
              </w:rPr>
              <w:br/>
              <w:t xml:space="preserve">                            "MaxTxRate": 300,</w:t>
            </w:r>
            <w:r>
              <w:rPr>
                <w:sz w:val="20"/>
              </w:rPr>
              <w:br/>
              <w:t xml:space="preserve">                            "TransmitPower": "11 dBm",</w:t>
            </w:r>
            <w:r>
              <w:rPr>
                <w:sz w:val="20"/>
              </w:rPr>
              <w:br/>
              <w:t xml:space="preserve">                            "maxTream": "OFF"</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"@type": "ONAPServiceSpecificationRef",</w:t>
            </w:r>
            <w:r>
              <w:rPr>
                <w:sz w:val="20"/>
              </w:rPr>
              <w:br/>
              <w:t xml:space="preserve">                    "@schemaLocation": "http://my.schema/ONAPServiceSpecificationRef.json",</w:t>
            </w:r>
            <w:r>
              <w:rPr>
                <w:sz w:val="20"/>
              </w:rPr>
              <w:br/>
              <w:t xml:space="preserve">                    "id": "ONAPvCPE_Spec",</w:t>
            </w:r>
            <w:r>
              <w:rPr>
                <w:sz w:val="20"/>
              </w:rPr>
              <w:br/>
              <w:t xml:space="preserve">                    "href": "http://../serviceSpecification/ONAPvCPE_Spec",</w:t>
            </w:r>
            <w:r>
              <w:rPr>
                <w:sz w:val="20"/>
              </w:rPr>
              <w:br/>
              <w:t xml:space="preserve">                    "name": "vCPE",</w:t>
            </w:r>
            <w:r>
              <w:rPr>
                <w:sz w:val="20"/>
              </w:rPr>
              <w:br/>
              <w:t xml:space="preserve">                    "version": "1",</w:t>
            </w:r>
            <w:r>
              <w:rPr>
                <w:sz w:val="20"/>
              </w:rPr>
              <w:br/>
              <w:t xml:space="preserve">                    "invariantUUID": "456-852-357",</w:t>
            </w:r>
            <w:r>
              <w:rPr>
                <w:sz w:val="20"/>
              </w:rPr>
              <w:br/>
              <w:t xml:space="preserve">                    "toscaModelURL": "http//..."</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w:t>
            </w:r>
            <w:r>
              <w:rPr>
                <w:sz w:val="20"/>
              </w:rPr>
              <w:br/>
            </w:r>
            <w:r>
              <w:rPr>
                <w:sz w:val="20"/>
              </w:rPr>
              <w:br/>
            </w:r>
          </w:p>
        </w:tc>
      </w:tr>
      <w:tr w:rsidR="00BA7A0E" w14:paraId="2C29E471" w14:textId="77777777" w:rsidTr="00BA7A0E">
        <w:tc>
          <w:tcPr>
            <w:tcW w:w="10205" w:type="dxa"/>
          </w:tcPr>
          <w:p w14:paraId="5F7F27E2" w14:textId="77777777" w:rsidR="00BA7A0E" w:rsidRDefault="00B45738">
            <w:r>
              <w:rPr>
                <w:b/>
              </w:rPr>
              <w:lastRenderedPageBreak/>
              <w:br/>
              <w:t>Response</w:t>
            </w:r>
            <w:r>
              <w:rPr>
                <w:b/>
              </w:rPr>
              <w:br/>
            </w:r>
          </w:p>
        </w:tc>
      </w:tr>
      <w:tr w:rsidR="00BA7A0E" w14:paraId="1392EEEA"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5E2D86A2" w14:textId="77777777" w:rsidR="00BA7A0E" w:rsidRDefault="00B45738">
            <w:r>
              <w:rPr>
                <w:sz w:val="20"/>
              </w:rPr>
              <w:t>200</w:t>
            </w:r>
            <w:r>
              <w:rPr>
                <w:sz w:val="20"/>
              </w:rPr>
              <w:br/>
            </w:r>
            <w:r>
              <w:rPr>
                <w:sz w:val="20"/>
              </w:rPr>
              <w:br/>
              <w:t>{</w:t>
            </w:r>
            <w:r>
              <w:rPr>
                <w:sz w:val="20"/>
              </w:rPr>
              <w:br/>
              <w:t xml:space="preserve">    "id": "5351",</w:t>
            </w:r>
            <w:r>
              <w:rPr>
                <w:sz w:val="20"/>
              </w:rPr>
              <w:br/>
              <w:t xml:space="preserve">    "href": "http://serverlocation:port/serviceOrdering/v4/serviceOrder/5351",</w:t>
            </w:r>
            <w:r>
              <w:rPr>
                <w:sz w:val="20"/>
              </w:rPr>
              <w:br/>
              <w:t xml:space="preserve">    "externalId": "BSS747",</w:t>
            </w:r>
            <w:r>
              <w:rPr>
                <w:sz w:val="20"/>
              </w:rPr>
              <w:br/>
              <w:t xml:space="preserve">    "priority": "1",</w:t>
            </w:r>
            <w:r>
              <w:rPr>
                <w:sz w:val="20"/>
              </w:rPr>
              <w:br/>
              <w:t xml:space="preserve">    "category": "TMF resource illustration",</w:t>
            </w:r>
            <w:r>
              <w:rPr>
                <w:sz w:val="20"/>
              </w:rPr>
              <w:br/>
              <w:t xml:space="preserve">    "state": "acknowledged",</w:t>
            </w:r>
            <w:r>
              <w:rPr>
                <w:sz w:val="20"/>
              </w:rPr>
              <w:br/>
              <w:t xml:space="preserve">    "orderDate": "2020-08-27T09:37:40.508Z",</w:t>
            </w:r>
            <w:r>
              <w:rPr>
                <w:sz w:val="20"/>
              </w:rPr>
              <w:br/>
              <w:t xml:space="preserve">    "completionDate": "",</w:t>
            </w:r>
            <w:r>
              <w:rPr>
                <w:sz w:val="20"/>
              </w:rPr>
              <w:br/>
              <w:t xml:space="preserve">    "description": "Service order new description updated v2",</w:t>
            </w:r>
            <w:r>
              <w:rPr>
                <w:sz w:val="20"/>
              </w:rPr>
              <w:br/>
              <w:t xml:space="preserve">    "requestedStartDate": "2020-08-27T09:37:40.508Z",</w:t>
            </w:r>
            <w:r>
              <w:rPr>
                <w:sz w:val="20"/>
              </w:rPr>
              <w:br/>
              <w:t xml:space="preserve">    "requestedCompletionDate": "2020-08-27T09:37:40.508Z",</w:t>
            </w:r>
            <w:r>
              <w:rPr>
                <w:sz w:val="20"/>
              </w:rPr>
              <w:br/>
              <w:t xml:space="preserve">    "expectedCompletionDate": "2020-12-14T09:37:40.508Z",</w:t>
            </w:r>
            <w:r>
              <w:rPr>
                <w:sz w:val="20"/>
              </w:rPr>
              <w:br/>
              <w:t xml:space="preserve">    "startDate": "2020-08-27T09:37:40.508Z",</w:t>
            </w:r>
            <w:r>
              <w:rPr>
                <w:sz w:val="20"/>
              </w:rPr>
              <w:br/>
              <w:t xml:space="preserve">    "@type": "ServiceOrder",</w:t>
            </w:r>
            <w:r>
              <w:rPr>
                <w:sz w:val="20"/>
              </w:rPr>
              <w:br/>
              <w:t xml:space="preserve">    "note": [</w:t>
            </w:r>
            <w:r>
              <w:rPr>
                <w:sz w:val="20"/>
              </w:rPr>
              <w:br/>
              <w:t xml:space="preserve">        {</w:t>
            </w:r>
            <w:r>
              <w:rPr>
                <w:sz w:val="20"/>
              </w:rPr>
              <w:br/>
              <w:t xml:space="preserve">            "date": "2020-08-27T09:37:40.508Z",</w:t>
            </w:r>
            <w:r>
              <w:rPr>
                <w:sz w:val="20"/>
              </w:rPr>
              <w:br/>
              <w:t xml:space="preserve">            "author": "Harvey Poupon",</w:t>
            </w:r>
            <w:r>
              <w:rPr>
                <w:sz w:val="20"/>
              </w:rPr>
              <w:br/>
            </w:r>
            <w:r>
              <w:rPr>
                <w:sz w:val="20"/>
              </w:rPr>
              <w:lastRenderedPageBreak/>
              <w:t xml:space="preserve">            "text": "Some text"</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"role": "requester",</w:t>
            </w:r>
            <w:r>
              <w:rPr>
                <w:sz w:val="20"/>
              </w:rPr>
              <w:br/>
              <w:t xml:space="preserve">            "name": "Jean Pontus",</w:t>
            </w:r>
            <w:r>
              <w:rPr>
                <w:sz w:val="20"/>
              </w:rPr>
              <w:br/>
              <w:t xml:space="preserve">            "@referredType": "Individual"</w:t>
            </w:r>
            <w:r>
              <w:rPr>
                <w:sz w:val="20"/>
              </w:rPr>
              <w:br/>
              <w:t xml:space="preserve">        }</w:t>
            </w:r>
            <w:r>
              <w:rPr>
                <w:sz w:val="20"/>
              </w:rPr>
              <w:br/>
              <w:t xml:space="preserve">    ],</w:t>
            </w:r>
            <w:r>
              <w:rPr>
                <w:sz w:val="20"/>
              </w:rPr>
              <w:br/>
              <w:t xml:space="preserve">    "orderItem": [</w:t>
            </w:r>
            <w:r>
              <w:rPr>
                <w:sz w:val="20"/>
              </w:rPr>
              <w:br/>
              <w:t xml:space="preserve">        {</w:t>
            </w:r>
            <w:r>
              <w:rPr>
                <w:sz w:val="20"/>
              </w:rPr>
              <w:br/>
              <w:t xml:space="preserve">            "id": "1",</w:t>
            </w:r>
            <w:r>
              <w:rPr>
                <w:sz w:val="20"/>
              </w:rPr>
              <w:br/>
              <w:t xml:space="preserve">            "action": "add",</w:t>
            </w:r>
            <w:r>
              <w:rPr>
                <w:sz w:val="20"/>
              </w:rPr>
              <w:br/>
              <w:t xml:space="preserve">            "state": "acknowledged",</w:t>
            </w:r>
            <w:r>
              <w:rPr>
                <w:sz w:val="20"/>
              </w:rPr>
              <w:br/>
              <w:t xml:space="preserve">            "service": {</w:t>
            </w:r>
            <w:r>
              <w:rPr>
                <w:sz w:val="20"/>
              </w:rPr>
              <w:br/>
              <w:t xml:space="preserve">                "@type": "Service",</w:t>
            </w:r>
            <w:r>
              <w:rPr>
                <w:sz w:val="20"/>
              </w:rPr>
              <w:br/>
              <w:t xml:space="preserve">                "state": "active",</w:t>
            </w:r>
            <w:r>
              <w:rPr>
                <w:sz w:val="20"/>
              </w:rPr>
              <w:br/>
              <w:t xml:space="preserve">                "serviceType": "CFS",</w:t>
            </w:r>
            <w:r>
              <w:rPr>
                <w:sz w:val="20"/>
              </w:rPr>
              <w:br/>
              <w:t xml:space="preserve">                "serviceCharacteristic": [</w:t>
            </w:r>
            <w:r>
              <w:rPr>
                <w:sz w:val="20"/>
              </w:rPr>
              <w:br/>
              <w:t xml:space="preserve">                    {</w:t>
            </w:r>
            <w:r>
              <w:rPr>
                <w:sz w:val="20"/>
              </w:rPr>
              <w:br/>
              <w:t xml:space="preserve">                        "id": "452-gh6",</w:t>
            </w:r>
            <w:r>
              <w:rPr>
                <w:sz w:val="20"/>
              </w:rPr>
              <w:br/>
              <w:t xml:space="preserve">                        "name": "vCPE",</w:t>
            </w:r>
            <w:r>
              <w:rPr>
                <w:sz w:val="20"/>
              </w:rPr>
              <w:br/>
              <w:t xml:space="preserve">                        "valueType": "object",</w:t>
            </w:r>
            <w:r>
              <w:rPr>
                <w:sz w:val="20"/>
              </w:rPr>
              <w:br/>
              <w:t xml:space="preserve">                        "value": {</w:t>
            </w:r>
            <w:r>
              <w:rPr>
                <w:sz w:val="20"/>
              </w:rPr>
              <w:br/>
              <w:t xml:space="preserve">                            "@type": "vCPE",</w:t>
            </w:r>
            <w:r>
              <w:rPr>
                <w:sz w:val="20"/>
              </w:rPr>
              <w:br/>
              <w:t xml:space="preserve">                            "@schemaLocation": "http://nbi/api/v4/serviceSpecification/ONAPvCPE_Spec/specificationInputSchema",</w:t>
            </w:r>
            <w:r>
              <w:rPr>
                <w:sz w:val="20"/>
              </w:rPr>
              <w:br/>
              <w:t xml:space="preserve">                            "vCPE_IP": "193.218.236.26",</w:t>
            </w:r>
            <w:r>
              <w:rPr>
                <w:sz w:val="20"/>
              </w:rPr>
              <w:br/>
              <w:t xml:space="preserve">                            "MaxTxRate": 300,</w:t>
            </w:r>
            <w:r>
              <w:rPr>
                <w:sz w:val="20"/>
              </w:rPr>
              <w:br/>
              <w:t xml:space="preserve">                            "TransmitPower": "11 dBm",</w:t>
            </w:r>
            <w:r>
              <w:rPr>
                <w:sz w:val="20"/>
              </w:rPr>
              <w:br/>
              <w:t xml:space="preserve">                            "maxTream": "OFF"</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"@type": "ONAPServiceSpecificationRef",</w:t>
            </w:r>
            <w:r>
              <w:rPr>
                <w:sz w:val="20"/>
              </w:rPr>
              <w:br/>
              <w:t xml:space="preserve">                    "@schemaLocation": "http://my.schema/ONAPServiceSpecificationRef.json",</w:t>
            </w:r>
            <w:r>
              <w:rPr>
                <w:sz w:val="20"/>
              </w:rPr>
              <w:br/>
              <w:t xml:space="preserve">                    "id": "ONAPvCPE_Spec",</w:t>
            </w:r>
            <w:r>
              <w:rPr>
                <w:sz w:val="20"/>
              </w:rPr>
              <w:br/>
              <w:t xml:space="preserve">                    "href": "http://../serviceSpecification/ONAPvCPE_Spec",</w:t>
            </w:r>
            <w:r>
              <w:rPr>
                <w:sz w:val="20"/>
              </w:rPr>
              <w:br/>
              <w:t xml:space="preserve">                    "name": "vCPE",</w:t>
            </w:r>
            <w:r>
              <w:rPr>
                <w:sz w:val="20"/>
              </w:rPr>
              <w:br/>
              <w:t xml:space="preserve">                    "version": "1",</w:t>
            </w:r>
            <w:r>
              <w:rPr>
                <w:sz w:val="20"/>
              </w:rPr>
              <w:br/>
              <w:t xml:space="preserve">                    "invariantUUID": "456-852-357",</w:t>
            </w:r>
            <w:r>
              <w:rPr>
                <w:sz w:val="20"/>
              </w:rPr>
              <w:br/>
              <w:t xml:space="preserve">                    "toscaModelURL": "http//..."</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w:t>
            </w:r>
            <w:r>
              <w:rPr>
                <w:sz w:val="20"/>
              </w:rPr>
              <w:br/>
            </w:r>
          </w:p>
        </w:tc>
      </w:tr>
    </w:tbl>
    <w:p w14:paraId="6E16522B" w14:textId="77777777" w:rsidR="00894669" w:rsidRDefault="00894669"/>
    <w:p w14:paraId="06E4365E" w14:textId="3E8555D7" w:rsidR="00BA7A0E" w:rsidRDefault="00B45738">
      <w:r>
        <w:lastRenderedPageBreak/>
        <w:t>Here</w:t>
      </w:r>
      <w:r w:rsidR="00894669">
        <w:t xml:space="preserve"> i</w:t>
      </w:r>
      <w:r>
        <w:t xml:space="preserve">s an example of a request for patching a ServiceOrder resource (created via previous POST) with change on following attributes: description, requestedStartDate, requestedCompletionDate, vCPE IP (characteristic) </w:t>
      </w:r>
      <w:r w:rsidR="00B0094B">
        <w:t>value.</w:t>
      </w:r>
    </w:p>
    <w:tbl>
      <w:tblPr>
        <w:tblStyle w:val="JsonRequest"/>
        <w:tblW w:w="0" w:type="auto"/>
        <w:tblLook w:val="04A0" w:firstRow="1" w:lastRow="0" w:firstColumn="1" w:lastColumn="0" w:noHBand="0" w:noVBand="1"/>
      </w:tblPr>
      <w:tblGrid>
        <w:gridCol w:w="10205"/>
      </w:tblGrid>
      <w:tr w:rsidR="00BA7A0E" w14:paraId="1B974440" w14:textId="77777777" w:rsidTr="00BA7A0E">
        <w:tc>
          <w:tcPr>
            <w:tcW w:w="10205" w:type="dxa"/>
          </w:tcPr>
          <w:p w14:paraId="7C065FD4" w14:textId="77777777" w:rsidR="00BA7A0E" w:rsidRDefault="00B45738">
            <w:r>
              <w:rPr>
                <w:b/>
              </w:rPr>
              <w:br/>
              <w:t>Request</w:t>
            </w:r>
            <w:r>
              <w:rPr>
                <w:b/>
              </w:rPr>
              <w:br/>
            </w:r>
          </w:p>
        </w:tc>
      </w:tr>
      <w:tr w:rsidR="00BA7A0E" w14:paraId="55276C61"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15220506" w14:textId="77777777" w:rsidR="00BA7A0E" w:rsidRDefault="00B45738">
            <w:r>
              <w:rPr>
                <w:sz w:val="20"/>
              </w:rPr>
              <w:t>PATCH /tmf-api/serviceOrdering/v4/serviceOrder/42</w:t>
            </w:r>
            <w:r>
              <w:rPr>
                <w:sz w:val="20"/>
              </w:rPr>
              <w:br/>
              <w:t>Content-Type: application/json-patch+json</w:t>
            </w:r>
            <w:r>
              <w:rPr>
                <w:sz w:val="20"/>
              </w:rPr>
              <w:br/>
            </w:r>
            <w:r>
              <w:rPr>
                <w:sz w:val="20"/>
              </w:rPr>
              <w:br/>
              <w:t>[</w:t>
            </w:r>
            <w:r>
              <w:rPr>
                <w:sz w:val="20"/>
              </w:rPr>
              <w:br/>
              <w:t xml:space="preserve">    {</w:t>
            </w:r>
            <w:r>
              <w:rPr>
                <w:sz w:val="20"/>
              </w:rPr>
              <w:br/>
              <w:t xml:space="preserve">        "op": "replace",</w:t>
            </w:r>
            <w:r>
              <w:rPr>
                <w:sz w:val="20"/>
              </w:rPr>
              <w:br/>
              <w:t xml:space="preserve">        "path": "requestedStartDate",</w:t>
            </w:r>
            <w:r>
              <w:rPr>
                <w:sz w:val="20"/>
              </w:rPr>
              <w:br/>
              <w:t xml:space="preserve">        "value": "2020-08-31T09:37:40.508Z"</w:t>
            </w:r>
            <w:r>
              <w:rPr>
                <w:sz w:val="20"/>
              </w:rPr>
              <w:br/>
              <w:t xml:space="preserve">    },</w:t>
            </w:r>
            <w:r>
              <w:rPr>
                <w:sz w:val="20"/>
              </w:rPr>
              <w:br/>
              <w:t xml:space="preserve">    {</w:t>
            </w:r>
            <w:r>
              <w:rPr>
                <w:sz w:val="20"/>
              </w:rPr>
              <w:br/>
              <w:t xml:space="preserve">        "op": "replace",</w:t>
            </w:r>
            <w:r>
              <w:rPr>
                <w:sz w:val="20"/>
              </w:rPr>
              <w:br/>
              <w:t xml:space="preserve">        "path": "description",</w:t>
            </w:r>
            <w:r>
              <w:rPr>
                <w:sz w:val="20"/>
              </w:rPr>
              <w:br/>
              <w:t xml:space="preserve">        "value": "Service order new description updated v2"</w:t>
            </w:r>
            <w:r>
              <w:rPr>
                <w:sz w:val="20"/>
              </w:rPr>
              <w:br/>
              <w:t xml:space="preserve">    },</w:t>
            </w:r>
            <w:r>
              <w:rPr>
                <w:sz w:val="20"/>
              </w:rPr>
              <w:br/>
              <w:t xml:space="preserve">    {</w:t>
            </w:r>
            <w:r>
              <w:rPr>
                <w:sz w:val="20"/>
              </w:rPr>
              <w:br/>
              <w:t xml:space="preserve">        "op": "replace",</w:t>
            </w:r>
            <w:r>
              <w:rPr>
                <w:sz w:val="20"/>
              </w:rPr>
              <w:br/>
              <w:t xml:space="preserve">        "path": "requestedCompletionDate",</w:t>
            </w:r>
            <w:r>
              <w:rPr>
                <w:sz w:val="20"/>
              </w:rPr>
              <w:br/>
              <w:t xml:space="preserve">        "value": "2020-08-31T09:37:40.508Z"</w:t>
            </w:r>
            <w:r>
              <w:rPr>
                <w:sz w:val="20"/>
              </w:rPr>
              <w:br/>
              <w:t xml:space="preserve">    },</w:t>
            </w:r>
            <w:r>
              <w:rPr>
                <w:sz w:val="20"/>
              </w:rPr>
              <w:br/>
              <w:t xml:space="preserve">    {</w:t>
            </w:r>
            <w:r>
              <w:rPr>
                <w:sz w:val="20"/>
              </w:rPr>
              <w:br/>
              <w:t xml:space="preserve">        "op": "replace",</w:t>
            </w:r>
            <w:r>
              <w:rPr>
                <w:sz w:val="20"/>
              </w:rPr>
              <w:br/>
              <w:t xml:space="preserve">        "path": "orderItem/1/service/serviceCharacteristic/value/",</w:t>
            </w:r>
            <w:r>
              <w:rPr>
                <w:sz w:val="20"/>
              </w:rPr>
              <w:br/>
              <w:t xml:space="preserve">        "value": {</w:t>
            </w:r>
            <w:r>
              <w:rPr>
                <w:sz w:val="20"/>
              </w:rPr>
              <w:br/>
              <w:t xml:space="preserve">            "@type": "JSONSpecification",</w:t>
            </w:r>
            <w:r>
              <w:rPr>
                <w:sz w:val="20"/>
              </w:rPr>
              <w:br/>
              <w:t xml:space="preserve">            "@schemaLocation": "http://nbi/api/v4/serviceSpecification/ONAPvCPE_Spec/specificationInputSchema",</w:t>
            </w:r>
            <w:r>
              <w:rPr>
                <w:sz w:val="20"/>
              </w:rPr>
              <w:br/>
              <w:t xml:space="preserve">            "vCPE_IP": "193.218.236.26",</w:t>
            </w:r>
            <w:r>
              <w:rPr>
                <w:sz w:val="20"/>
              </w:rPr>
              <w:br/>
              <w:t xml:space="preserve">            "MaxTxRate": 300,</w:t>
            </w:r>
            <w:r>
              <w:rPr>
                <w:sz w:val="20"/>
              </w:rPr>
              <w:br/>
              <w:t xml:space="preserve">            "TransmitPower": "11 dBm",</w:t>
            </w:r>
            <w:r>
              <w:rPr>
                <w:sz w:val="20"/>
              </w:rPr>
              <w:br/>
              <w:t xml:space="preserve">            "maxTream": "OFF"</w:t>
            </w:r>
            <w:r>
              <w:rPr>
                <w:sz w:val="20"/>
              </w:rPr>
              <w:br/>
              <w:t xml:space="preserve">        }</w:t>
            </w:r>
            <w:r>
              <w:rPr>
                <w:sz w:val="20"/>
              </w:rPr>
              <w:br/>
              <w:t xml:space="preserve">    }</w:t>
            </w:r>
            <w:r>
              <w:rPr>
                <w:sz w:val="20"/>
              </w:rPr>
              <w:br/>
              <w:t>]</w:t>
            </w:r>
            <w:r>
              <w:rPr>
                <w:sz w:val="20"/>
              </w:rPr>
              <w:br/>
            </w:r>
            <w:r>
              <w:rPr>
                <w:sz w:val="20"/>
              </w:rPr>
              <w:br/>
            </w:r>
          </w:p>
        </w:tc>
      </w:tr>
      <w:tr w:rsidR="00BA7A0E" w14:paraId="0F30D645" w14:textId="77777777" w:rsidTr="00BA7A0E">
        <w:tc>
          <w:tcPr>
            <w:tcW w:w="10205" w:type="dxa"/>
          </w:tcPr>
          <w:p w14:paraId="64759DBA" w14:textId="77777777" w:rsidR="00BA7A0E" w:rsidRDefault="00B45738">
            <w:r>
              <w:rPr>
                <w:b/>
              </w:rPr>
              <w:br/>
              <w:t>Response</w:t>
            </w:r>
            <w:r>
              <w:rPr>
                <w:b/>
              </w:rPr>
              <w:br/>
            </w:r>
          </w:p>
        </w:tc>
      </w:tr>
      <w:tr w:rsidR="00BA7A0E" w14:paraId="02DF5358"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5F98C58B" w14:textId="77777777" w:rsidR="00BA7A0E" w:rsidRDefault="00B45738">
            <w:r>
              <w:rPr>
                <w:sz w:val="20"/>
              </w:rPr>
              <w:t>200</w:t>
            </w:r>
            <w:r>
              <w:rPr>
                <w:sz w:val="20"/>
              </w:rPr>
              <w:br/>
            </w:r>
            <w:r>
              <w:rPr>
                <w:sz w:val="20"/>
              </w:rPr>
              <w:br/>
              <w:t>{</w:t>
            </w:r>
            <w:r>
              <w:rPr>
                <w:sz w:val="20"/>
              </w:rPr>
              <w:br/>
              <w:t xml:space="preserve">    "id": "5351",</w:t>
            </w:r>
            <w:r>
              <w:rPr>
                <w:sz w:val="20"/>
              </w:rPr>
              <w:br/>
              <w:t xml:space="preserve">    "href": "http://serverlocation:port/serviceOrdering/v4/serviceOrder/5351",</w:t>
            </w:r>
            <w:r>
              <w:rPr>
                <w:sz w:val="20"/>
              </w:rPr>
              <w:br/>
              <w:t xml:space="preserve">    "externalId": "BSS747",</w:t>
            </w:r>
            <w:r>
              <w:rPr>
                <w:sz w:val="20"/>
              </w:rPr>
              <w:br/>
              <w:t xml:space="preserve">    "priority": "1",</w:t>
            </w:r>
            <w:r>
              <w:rPr>
                <w:sz w:val="20"/>
              </w:rPr>
              <w:br/>
              <w:t xml:space="preserve">    "category": "TMF resource illustration",</w:t>
            </w:r>
            <w:r>
              <w:rPr>
                <w:sz w:val="20"/>
              </w:rPr>
              <w:br/>
              <w:t xml:space="preserve">    "state": "acknowledged",</w:t>
            </w:r>
            <w:r>
              <w:rPr>
                <w:sz w:val="20"/>
              </w:rPr>
              <w:br/>
              <w:t xml:space="preserve">    "orderDate": "2020-08-27T09:37:40.508Z",</w:t>
            </w:r>
            <w:r>
              <w:rPr>
                <w:sz w:val="20"/>
              </w:rPr>
              <w:br/>
            </w:r>
            <w:r>
              <w:rPr>
                <w:sz w:val="20"/>
              </w:rPr>
              <w:lastRenderedPageBreak/>
              <w:t xml:space="preserve">    "completionDate": "",</w:t>
            </w:r>
            <w:r>
              <w:rPr>
                <w:sz w:val="20"/>
              </w:rPr>
              <w:br/>
              <w:t xml:space="preserve">    "description": "Service order new description updated v2",</w:t>
            </w:r>
            <w:r>
              <w:rPr>
                <w:sz w:val="20"/>
              </w:rPr>
              <w:br/>
              <w:t xml:space="preserve">    "requestedStartDate": "2020-08-27T09:37:40.508Z",</w:t>
            </w:r>
            <w:r>
              <w:rPr>
                <w:sz w:val="20"/>
              </w:rPr>
              <w:br/>
              <w:t xml:space="preserve">    "requestedCompletionDate": "2020-08-27T09:37:40.508Z",</w:t>
            </w:r>
            <w:r>
              <w:rPr>
                <w:sz w:val="20"/>
              </w:rPr>
              <w:br/>
              <w:t xml:space="preserve">    "expectedCompletionDate": "2020-12-14T09:37:40.508Z",</w:t>
            </w:r>
            <w:r>
              <w:rPr>
                <w:sz w:val="20"/>
              </w:rPr>
              <w:br/>
              <w:t xml:space="preserve">    "startDate": "2020-08-27T09:37:40.508Z",</w:t>
            </w:r>
            <w:r>
              <w:rPr>
                <w:sz w:val="20"/>
              </w:rPr>
              <w:br/>
              <w:t xml:space="preserve">    "@type": "ServiceOrder",</w:t>
            </w:r>
            <w:r>
              <w:rPr>
                <w:sz w:val="20"/>
              </w:rPr>
              <w:br/>
              <w:t xml:space="preserve">    "note": [</w:t>
            </w:r>
            <w:r>
              <w:rPr>
                <w:sz w:val="20"/>
              </w:rPr>
              <w:br/>
              <w:t xml:space="preserve">        {</w:t>
            </w:r>
            <w:r>
              <w:rPr>
                <w:sz w:val="20"/>
              </w:rPr>
              <w:br/>
              <w:t xml:space="preserve">            "date": "2020-08-27T09:37:40.508Z",</w:t>
            </w:r>
            <w:r>
              <w:rPr>
                <w:sz w:val="20"/>
              </w:rPr>
              <w:br/>
              <w:t xml:space="preserve">            "author": "Harvey Poupon",</w:t>
            </w:r>
            <w:r>
              <w:rPr>
                <w:sz w:val="20"/>
              </w:rPr>
              <w:br/>
              <w:t xml:space="preserve">            "text": "Some text"</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"role": "requester",</w:t>
            </w:r>
            <w:r>
              <w:rPr>
                <w:sz w:val="20"/>
              </w:rPr>
              <w:br/>
              <w:t xml:space="preserve">            "name": "Jean Pontus",</w:t>
            </w:r>
            <w:r>
              <w:rPr>
                <w:sz w:val="20"/>
              </w:rPr>
              <w:br/>
              <w:t xml:space="preserve">            "@referredType": "Individual"</w:t>
            </w:r>
            <w:r>
              <w:rPr>
                <w:sz w:val="20"/>
              </w:rPr>
              <w:br/>
              <w:t xml:space="preserve">        }</w:t>
            </w:r>
            <w:r>
              <w:rPr>
                <w:sz w:val="20"/>
              </w:rPr>
              <w:br/>
              <w:t xml:space="preserve">    ],</w:t>
            </w:r>
            <w:r>
              <w:rPr>
                <w:sz w:val="20"/>
              </w:rPr>
              <w:br/>
              <w:t xml:space="preserve">    "orderItem": [</w:t>
            </w:r>
            <w:r>
              <w:rPr>
                <w:sz w:val="20"/>
              </w:rPr>
              <w:br/>
              <w:t xml:space="preserve">        {</w:t>
            </w:r>
            <w:r>
              <w:rPr>
                <w:sz w:val="20"/>
              </w:rPr>
              <w:br/>
              <w:t xml:space="preserve">            "id": "1",</w:t>
            </w:r>
            <w:r>
              <w:rPr>
                <w:sz w:val="20"/>
              </w:rPr>
              <w:br/>
              <w:t xml:space="preserve">            "action": "add",</w:t>
            </w:r>
            <w:r>
              <w:rPr>
                <w:sz w:val="20"/>
              </w:rPr>
              <w:br/>
              <w:t xml:space="preserve">            "state": "acknowledged",</w:t>
            </w:r>
            <w:r>
              <w:rPr>
                <w:sz w:val="20"/>
              </w:rPr>
              <w:br/>
              <w:t xml:space="preserve">            "service": {</w:t>
            </w:r>
            <w:r>
              <w:rPr>
                <w:sz w:val="20"/>
              </w:rPr>
              <w:br/>
              <w:t xml:space="preserve">                "@type": "Service",</w:t>
            </w:r>
            <w:r>
              <w:rPr>
                <w:sz w:val="20"/>
              </w:rPr>
              <w:br/>
              <w:t xml:space="preserve">                "state": "active",</w:t>
            </w:r>
            <w:r>
              <w:rPr>
                <w:sz w:val="20"/>
              </w:rPr>
              <w:br/>
              <w:t xml:space="preserve">                "serviceType": "CFS",</w:t>
            </w:r>
            <w:r>
              <w:rPr>
                <w:sz w:val="20"/>
              </w:rPr>
              <w:br/>
              <w:t xml:space="preserve">                "serviceCharacteristic": [</w:t>
            </w:r>
            <w:r>
              <w:rPr>
                <w:sz w:val="20"/>
              </w:rPr>
              <w:br/>
              <w:t xml:space="preserve">                    {</w:t>
            </w:r>
            <w:r>
              <w:rPr>
                <w:sz w:val="20"/>
              </w:rPr>
              <w:br/>
              <w:t xml:space="preserve">                        "id": "452-gh6",</w:t>
            </w:r>
            <w:r>
              <w:rPr>
                <w:sz w:val="20"/>
              </w:rPr>
              <w:br/>
              <w:t xml:space="preserve">                        "name": "vCPE",</w:t>
            </w:r>
            <w:r>
              <w:rPr>
                <w:sz w:val="20"/>
              </w:rPr>
              <w:br/>
              <w:t xml:space="preserve">                        "valueType": "object",</w:t>
            </w:r>
            <w:r>
              <w:rPr>
                <w:sz w:val="20"/>
              </w:rPr>
              <w:br/>
              <w:t xml:space="preserve">                        "value": {</w:t>
            </w:r>
            <w:r>
              <w:rPr>
                <w:sz w:val="20"/>
              </w:rPr>
              <w:br/>
              <w:t xml:space="preserve">                            "@type": "vCPE",</w:t>
            </w:r>
            <w:r>
              <w:rPr>
                <w:sz w:val="20"/>
              </w:rPr>
              <w:br/>
              <w:t xml:space="preserve">                            "@schemaLocation": "http://nbi/api/v4/serviceSpecification/ONAPvCPE_Spec/specificationInputSchema",</w:t>
            </w:r>
            <w:r>
              <w:rPr>
                <w:sz w:val="20"/>
              </w:rPr>
              <w:br/>
              <w:t xml:space="preserve">                            "vCPE_IP": "193.218.236.26",</w:t>
            </w:r>
            <w:r>
              <w:rPr>
                <w:sz w:val="20"/>
              </w:rPr>
              <w:br/>
              <w:t xml:space="preserve">                            "MaxTxRate": 300,</w:t>
            </w:r>
            <w:r>
              <w:rPr>
                <w:sz w:val="20"/>
              </w:rPr>
              <w:br/>
              <w:t xml:space="preserve">                            "TransmitPower": "11 dBm",</w:t>
            </w:r>
            <w:r>
              <w:rPr>
                <w:sz w:val="20"/>
              </w:rPr>
              <w:br/>
              <w:t xml:space="preserve">                            "maxTream": "OFF"</w:t>
            </w:r>
            <w:r>
              <w:rPr>
                <w:sz w:val="20"/>
              </w:rPr>
              <w:br/>
              <w:t xml:space="preserve">                        }</w:t>
            </w:r>
            <w:r>
              <w:rPr>
                <w:sz w:val="20"/>
              </w:rPr>
              <w:br/>
              <w:t xml:space="preserve">                    }</w:t>
            </w:r>
            <w:r>
              <w:rPr>
                <w:sz w:val="20"/>
              </w:rPr>
              <w:br/>
              <w:t xml:space="preserve">                ],</w:t>
            </w:r>
            <w:r>
              <w:rPr>
                <w:sz w:val="20"/>
              </w:rPr>
              <w:br/>
              <w:t xml:space="preserve">                "serviceSpecification": {</w:t>
            </w:r>
            <w:r>
              <w:rPr>
                <w:sz w:val="20"/>
              </w:rPr>
              <w:br/>
              <w:t xml:space="preserve">                    "@type": "ONAPServiceSpecificationRef",</w:t>
            </w:r>
            <w:r>
              <w:rPr>
                <w:sz w:val="20"/>
              </w:rPr>
              <w:br/>
              <w:t xml:space="preserve">                    "@schemaLocation": "http://my.schema/ONAPServiceSpecificationRef.json",</w:t>
            </w:r>
            <w:r>
              <w:rPr>
                <w:sz w:val="20"/>
              </w:rPr>
              <w:br/>
              <w:t xml:space="preserve">                    "id": "ONAPvCPE_Spec",</w:t>
            </w:r>
            <w:r>
              <w:rPr>
                <w:sz w:val="20"/>
              </w:rPr>
              <w:br/>
              <w:t xml:space="preserve">                    "href": "http://../serviceSpecification/ONAPvCPE_Spec",</w:t>
            </w:r>
            <w:r>
              <w:rPr>
                <w:sz w:val="20"/>
              </w:rPr>
              <w:br/>
              <w:t xml:space="preserve">                    "name": "vCPE",</w:t>
            </w:r>
            <w:r>
              <w:rPr>
                <w:sz w:val="20"/>
              </w:rPr>
              <w:br/>
              <w:t xml:space="preserve">                    "version": "1",</w:t>
            </w:r>
            <w:r>
              <w:rPr>
                <w:sz w:val="20"/>
              </w:rPr>
              <w:br/>
            </w:r>
            <w:r>
              <w:rPr>
                <w:sz w:val="20"/>
              </w:rPr>
              <w:lastRenderedPageBreak/>
              <w:t xml:space="preserve">                    "invariantUUID": "456-852-357",</w:t>
            </w:r>
            <w:r>
              <w:rPr>
                <w:sz w:val="20"/>
              </w:rPr>
              <w:br/>
              <w:t xml:space="preserve">                    "toscaModelURL": "http//..."</w:t>
            </w:r>
            <w:r>
              <w:rPr>
                <w:sz w:val="20"/>
              </w:rPr>
              <w:br/>
              <w:t xml:space="preserve">                }</w:t>
            </w:r>
            <w:r>
              <w:rPr>
                <w:sz w:val="20"/>
              </w:rPr>
              <w:br/>
              <w:t xml:space="preserve">            },</w:t>
            </w:r>
            <w:r>
              <w:rPr>
                <w:sz w:val="20"/>
              </w:rPr>
              <w:br/>
              <w:t xml:space="preserve">            "@type": "ServiceOrderItem"</w:t>
            </w:r>
            <w:r>
              <w:rPr>
                <w:sz w:val="20"/>
              </w:rPr>
              <w:br/>
              <w:t xml:space="preserve">        }</w:t>
            </w:r>
            <w:r>
              <w:rPr>
                <w:sz w:val="20"/>
              </w:rPr>
              <w:br/>
              <w:t xml:space="preserve">    ]</w:t>
            </w:r>
            <w:r>
              <w:rPr>
                <w:sz w:val="20"/>
              </w:rPr>
              <w:br/>
              <w:t>}</w:t>
            </w:r>
            <w:r>
              <w:rPr>
                <w:sz w:val="20"/>
              </w:rPr>
              <w:br/>
            </w:r>
          </w:p>
        </w:tc>
      </w:tr>
    </w:tbl>
    <w:p w14:paraId="4C8D1562" w14:textId="77777777" w:rsidR="00BA7A0E" w:rsidRDefault="00B45738">
      <w:pPr>
        <w:pStyle w:val="Heading3"/>
      </w:pPr>
      <w:bookmarkStart w:id="52" w:name="_Toc69029862"/>
      <w:r>
        <w:lastRenderedPageBreak/>
        <w:t xml:space="preserve">Delete service </w:t>
      </w:r>
      <w:proofErr w:type="gramStart"/>
      <w:r>
        <w:t>order</w:t>
      </w:r>
      <w:bookmarkEnd w:id="52"/>
      <w:proofErr w:type="gramEnd"/>
    </w:p>
    <w:p w14:paraId="5B7A3635" w14:textId="77777777" w:rsidR="00BA7A0E" w:rsidRDefault="00B45738">
      <w:r>
        <w:rPr>
          <w:rFonts w:ascii="Courier" w:hAnsi="Courier"/>
          <w:b/>
          <w:sz w:val="28"/>
        </w:rPr>
        <w:t xml:space="preserve">  DELETE /serviceOrder/{id}</w:t>
      </w:r>
    </w:p>
    <w:p w14:paraId="7A7E656B" w14:textId="77777777" w:rsidR="00BA7A0E" w:rsidRDefault="00B45738">
      <w:r>
        <w:rPr>
          <w:b/>
        </w:rPr>
        <w:t>Description</w:t>
      </w:r>
    </w:p>
    <w:p w14:paraId="5E05B5BA" w14:textId="77777777" w:rsidR="00BA7A0E" w:rsidRDefault="00B45738">
      <w:r>
        <w:t>This operation deletes a service order entity.</w:t>
      </w:r>
    </w:p>
    <w:p w14:paraId="1C198427" w14:textId="77777777" w:rsidR="00BA7A0E" w:rsidRDefault="00BA7A0E"/>
    <w:p w14:paraId="19EF8F02" w14:textId="77777777" w:rsidR="00BA7A0E" w:rsidRDefault="00B45738">
      <w:r>
        <w:rPr>
          <w:b/>
        </w:rPr>
        <w:t>Usage Samples</w:t>
      </w:r>
    </w:p>
    <w:p w14:paraId="164DF41B" w14:textId="77777777" w:rsidR="00BA7A0E" w:rsidRDefault="00B45738">
      <w:proofErr w:type="gramStart"/>
      <w:r>
        <w:t>Here's</w:t>
      </w:r>
      <w:proofErr w:type="gramEnd"/>
      <w:r>
        <w:t xml:space="preserve"> an example of a request for deleting a Service order.</w:t>
      </w:r>
    </w:p>
    <w:tbl>
      <w:tblPr>
        <w:tblStyle w:val="JsonRequest"/>
        <w:tblW w:w="0" w:type="auto"/>
        <w:tblLook w:val="04A0" w:firstRow="1" w:lastRow="0" w:firstColumn="1" w:lastColumn="0" w:noHBand="0" w:noVBand="1"/>
      </w:tblPr>
      <w:tblGrid>
        <w:gridCol w:w="10205"/>
      </w:tblGrid>
      <w:tr w:rsidR="00BA7A0E" w14:paraId="08AEDB65" w14:textId="77777777" w:rsidTr="00BA7A0E">
        <w:tc>
          <w:tcPr>
            <w:tcW w:w="10205" w:type="dxa"/>
          </w:tcPr>
          <w:p w14:paraId="479A6203" w14:textId="77777777" w:rsidR="00BA7A0E" w:rsidRDefault="00B45738">
            <w:r>
              <w:rPr>
                <w:b/>
              </w:rPr>
              <w:br/>
              <w:t>Request</w:t>
            </w:r>
            <w:r>
              <w:rPr>
                <w:b/>
              </w:rPr>
              <w:br/>
            </w:r>
          </w:p>
        </w:tc>
      </w:tr>
      <w:tr w:rsidR="00BA7A0E" w14:paraId="62DBE094"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37235E0D" w14:textId="77777777" w:rsidR="00BA7A0E" w:rsidRDefault="00B45738">
            <w:r>
              <w:rPr>
                <w:sz w:val="20"/>
              </w:rPr>
              <w:t>DELETE /tmf-api/serviceOrdering/v4/serviceOrder/47</w:t>
            </w:r>
            <w:r>
              <w:rPr>
                <w:sz w:val="20"/>
              </w:rPr>
              <w:br/>
            </w:r>
            <w:r>
              <w:rPr>
                <w:sz w:val="20"/>
              </w:rPr>
              <w:br/>
            </w:r>
          </w:p>
        </w:tc>
      </w:tr>
      <w:tr w:rsidR="00BA7A0E" w14:paraId="3E070A2D" w14:textId="77777777" w:rsidTr="00BA7A0E">
        <w:tc>
          <w:tcPr>
            <w:tcW w:w="10205" w:type="dxa"/>
          </w:tcPr>
          <w:p w14:paraId="28436F06" w14:textId="77777777" w:rsidR="00BA7A0E" w:rsidRDefault="00B45738">
            <w:r>
              <w:rPr>
                <w:b/>
              </w:rPr>
              <w:br/>
              <w:t>Response</w:t>
            </w:r>
            <w:r>
              <w:rPr>
                <w:b/>
              </w:rPr>
              <w:br/>
            </w:r>
          </w:p>
        </w:tc>
      </w:tr>
      <w:tr w:rsidR="00BA7A0E" w14:paraId="37B35DB4"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2F1E47C0" w14:textId="77777777" w:rsidR="00BA7A0E" w:rsidRDefault="00B45738">
            <w:r>
              <w:rPr>
                <w:sz w:val="20"/>
              </w:rPr>
              <w:t>204</w:t>
            </w:r>
            <w:r>
              <w:rPr>
                <w:sz w:val="20"/>
              </w:rPr>
              <w:br/>
            </w:r>
            <w:r>
              <w:rPr>
                <w:sz w:val="20"/>
              </w:rPr>
              <w:br/>
            </w:r>
          </w:p>
        </w:tc>
      </w:tr>
    </w:tbl>
    <w:p w14:paraId="771E8AC5" w14:textId="77777777" w:rsidR="00BA7A0E" w:rsidRDefault="00B45738">
      <w:pPr>
        <w:pStyle w:val="Heading2"/>
      </w:pPr>
      <w:bookmarkStart w:id="53" w:name="_Toc69029863"/>
      <w:r>
        <w:t>Operations on Cancel Service Order</w:t>
      </w:r>
      <w:bookmarkEnd w:id="53"/>
    </w:p>
    <w:p w14:paraId="69BE933C" w14:textId="77777777" w:rsidR="00BA7A0E" w:rsidRDefault="00B45738">
      <w:pPr>
        <w:pStyle w:val="Heading3"/>
      </w:pPr>
      <w:bookmarkStart w:id="54" w:name="_Toc69029864"/>
      <w:proofErr w:type="gramStart"/>
      <w:r>
        <w:t>List</w:t>
      </w:r>
      <w:proofErr w:type="gramEnd"/>
      <w:r>
        <w:t xml:space="preserve"> cancel service orders</w:t>
      </w:r>
      <w:bookmarkEnd w:id="54"/>
    </w:p>
    <w:p w14:paraId="4F2365BF" w14:textId="77777777" w:rsidR="00BA7A0E" w:rsidRDefault="00B45738">
      <w:r>
        <w:rPr>
          <w:rFonts w:ascii="Courier" w:hAnsi="Courier"/>
          <w:b/>
          <w:sz w:val="28"/>
        </w:rPr>
        <w:t xml:space="preserve">  GET /cancelServiceOrder?fields=...&amp;{filtering}</w:t>
      </w:r>
    </w:p>
    <w:p w14:paraId="1C034162" w14:textId="77777777" w:rsidR="00BA7A0E" w:rsidRDefault="00B45738">
      <w:r>
        <w:rPr>
          <w:b/>
        </w:rPr>
        <w:t>Description</w:t>
      </w:r>
    </w:p>
    <w:p w14:paraId="43EFFCC8" w14:textId="77777777" w:rsidR="00BA7A0E" w:rsidRDefault="00B45738">
      <w:r>
        <w:t>This operation list cancel service order entities.</w:t>
      </w:r>
      <w:r>
        <w:br/>
        <w:t>Attribute selection is enabled for all first level attributes.</w:t>
      </w:r>
      <w:r>
        <w:br/>
        <w:t>Filtering may be available depending on the compliance level supported by an implementation.</w:t>
      </w:r>
    </w:p>
    <w:p w14:paraId="68C156A0" w14:textId="77777777" w:rsidR="00BA7A0E" w:rsidRDefault="00BA7A0E"/>
    <w:p w14:paraId="5C252D63" w14:textId="77777777" w:rsidR="00BA7A0E" w:rsidRDefault="00B45738">
      <w:r>
        <w:rPr>
          <w:b/>
        </w:rPr>
        <w:lastRenderedPageBreak/>
        <w:t>Usage Samples</w:t>
      </w:r>
    </w:p>
    <w:p w14:paraId="194B1312" w14:textId="59FE0C65" w:rsidR="00BA7A0E" w:rsidRDefault="00B45738">
      <w:r>
        <w:t>Here</w:t>
      </w:r>
      <w:r w:rsidR="00894669">
        <w:t xml:space="preserve"> i</w:t>
      </w:r>
      <w:r>
        <w:t>s an example of a request for retrieving a list of Service order cancel request(s). The given criteria is the cancel request state (done).</w:t>
      </w:r>
    </w:p>
    <w:tbl>
      <w:tblPr>
        <w:tblStyle w:val="JsonRequest"/>
        <w:tblW w:w="0" w:type="auto"/>
        <w:tblLook w:val="04A0" w:firstRow="1" w:lastRow="0" w:firstColumn="1" w:lastColumn="0" w:noHBand="0" w:noVBand="1"/>
      </w:tblPr>
      <w:tblGrid>
        <w:gridCol w:w="10205"/>
      </w:tblGrid>
      <w:tr w:rsidR="00BA7A0E" w14:paraId="329F37A3" w14:textId="77777777" w:rsidTr="00BA7A0E">
        <w:tc>
          <w:tcPr>
            <w:tcW w:w="10205" w:type="dxa"/>
          </w:tcPr>
          <w:p w14:paraId="702766CA" w14:textId="77777777" w:rsidR="00BA7A0E" w:rsidRDefault="00B45738">
            <w:r>
              <w:rPr>
                <w:b/>
              </w:rPr>
              <w:br/>
              <w:t>Request</w:t>
            </w:r>
            <w:r>
              <w:rPr>
                <w:b/>
              </w:rPr>
              <w:br/>
            </w:r>
          </w:p>
        </w:tc>
      </w:tr>
      <w:tr w:rsidR="00BA7A0E" w14:paraId="53FA622C"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2126438E" w14:textId="77777777" w:rsidR="00BA7A0E" w:rsidRDefault="00B45738">
            <w:r>
              <w:rPr>
                <w:sz w:val="20"/>
              </w:rPr>
              <w:t>GET /tmf-api/serviceOrdering/v4/cancelServiceOrder?fields=id,ServiceOrder.id,ServiceOrder.href&amp;state=done</w:t>
            </w:r>
            <w:r>
              <w:rPr>
                <w:sz w:val="20"/>
              </w:rPr>
              <w:br/>
              <w:t>Accept: application/json</w:t>
            </w:r>
            <w:r>
              <w:rPr>
                <w:sz w:val="20"/>
              </w:rPr>
              <w:br/>
            </w:r>
            <w:r>
              <w:rPr>
                <w:sz w:val="20"/>
              </w:rPr>
              <w:br/>
            </w:r>
          </w:p>
        </w:tc>
      </w:tr>
      <w:tr w:rsidR="00BA7A0E" w14:paraId="3B07B9EE" w14:textId="77777777" w:rsidTr="00BA7A0E">
        <w:tc>
          <w:tcPr>
            <w:tcW w:w="10205" w:type="dxa"/>
          </w:tcPr>
          <w:p w14:paraId="479505AE" w14:textId="77777777" w:rsidR="00BA7A0E" w:rsidRDefault="00B45738">
            <w:r>
              <w:rPr>
                <w:b/>
              </w:rPr>
              <w:br/>
              <w:t>Response</w:t>
            </w:r>
            <w:r>
              <w:rPr>
                <w:b/>
              </w:rPr>
              <w:br/>
            </w:r>
          </w:p>
        </w:tc>
      </w:tr>
      <w:tr w:rsidR="00BA7A0E" w14:paraId="41CA9E18"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3274B182" w14:textId="77777777" w:rsidR="00BA7A0E" w:rsidRDefault="00B45738">
            <w:r>
              <w:rPr>
                <w:sz w:val="20"/>
              </w:rPr>
              <w:t>200</w:t>
            </w:r>
            <w:r>
              <w:rPr>
                <w:sz w:val="20"/>
              </w:rPr>
              <w:br/>
            </w:r>
            <w:r>
              <w:rPr>
                <w:sz w:val="20"/>
              </w:rPr>
              <w:br/>
              <w:t>[</w:t>
            </w:r>
            <w:r>
              <w:rPr>
                <w:sz w:val="20"/>
              </w:rPr>
              <w:br/>
              <w:t xml:space="preserve">    {</w:t>
            </w:r>
            <w:r>
              <w:rPr>
                <w:sz w:val="20"/>
              </w:rPr>
              <w:br/>
              <w:t xml:space="preserve">        "id": "6987",</w:t>
            </w:r>
            <w:r>
              <w:rPr>
                <w:sz w:val="20"/>
              </w:rPr>
              <w:br/>
              <w:t xml:space="preserve">        "serviceOrder": {</w:t>
            </w:r>
            <w:r>
              <w:rPr>
                <w:sz w:val="20"/>
              </w:rPr>
              <w:br/>
              <w:t xml:space="preserve">            "id": "45f-98f-ss45",</w:t>
            </w:r>
            <w:r>
              <w:rPr>
                <w:sz w:val="20"/>
              </w:rPr>
              <w:br/>
              <w:t xml:space="preserve">            "href": "https://host:port/serviceOrdering/v4/serviceOrder/45f-98f-ss45"</w:t>
            </w:r>
            <w:r>
              <w:rPr>
                <w:sz w:val="20"/>
              </w:rPr>
              <w:br/>
              <w:t xml:space="preserve">        }</w:t>
            </w:r>
            <w:r>
              <w:rPr>
                <w:sz w:val="20"/>
              </w:rPr>
              <w:br/>
              <w:t xml:space="preserve">    },</w:t>
            </w:r>
            <w:r>
              <w:rPr>
                <w:sz w:val="20"/>
              </w:rPr>
              <w:br/>
              <w:t xml:space="preserve">    {</w:t>
            </w:r>
            <w:r>
              <w:rPr>
                <w:sz w:val="20"/>
              </w:rPr>
              <w:br/>
              <w:t xml:space="preserve">        "id": "7412",</w:t>
            </w:r>
            <w:r>
              <w:rPr>
                <w:sz w:val="20"/>
              </w:rPr>
              <w:br/>
              <w:t xml:space="preserve">        "serviceOrder": {</w:t>
            </w:r>
            <w:r>
              <w:rPr>
                <w:sz w:val="20"/>
              </w:rPr>
              <w:br/>
              <w:t xml:space="preserve">            "id": "45f-789-sdre",</w:t>
            </w:r>
            <w:r>
              <w:rPr>
                <w:sz w:val="20"/>
              </w:rPr>
              <w:br/>
              <w:t xml:space="preserve">            "href": "https://host:port/serviceOrdering/v4/serviceOrder/45f-789-sdre"</w:t>
            </w:r>
            <w:r>
              <w:rPr>
                <w:sz w:val="20"/>
              </w:rPr>
              <w:br/>
              <w:t xml:space="preserve">        }</w:t>
            </w:r>
            <w:r>
              <w:rPr>
                <w:sz w:val="20"/>
              </w:rPr>
              <w:br/>
              <w:t xml:space="preserve">    },</w:t>
            </w:r>
            <w:r>
              <w:rPr>
                <w:sz w:val="20"/>
              </w:rPr>
              <w:br/>
              <w:t xml:space="preserve">    {</w:t>
            </w:r>
            <w:r>
              <w:rPr>
                <w:sz w:val="20"/>
              </w:rPr>
              <w:br/>
              <w:t xml:space="preserve">        "id": "3214",</w:t>
            </w:r>
            <w:r>
              <w:rPr>
                <w:sz w:val="20"/>
              </w:rPr>
              <w:br/>
              <w:t xml:space="preserve">        "serviceOrder": {</w:t>
            </w:r>
            <w:r>
              <w:rPr>
                <w:sz w:val="20"/>
              </w:rPr>
              <w:br/>
              <w:t xml:space="preserve">            "id": "45f-as4-os3f",</w:t>
            </w:r>
            <w:r>
              <w:rPr>
                <w:sz w:val="20"/>
              </w:rPr>
              <w:br/>
              <w:t xml:space="preserve">            "href": "https://host:port/serviceOrdering/v4/serviceOrder/45f-as4-os3f"</w:t>
            </w:r>
            <w:r>
              <w:rPr>
                <w:sz w:val="20"/>
              </w:rPr>
              <w:br/>
              <w:t xml:space="preserve">        }</w:t>
            </w:r>
            <w:r>
              <w:rPr>
                <w:sz w:val="20"/>
              </w:rPr>
              <w:br/>
              <w:t xml:space="preserve">    }</w:t>
            </w:r>
            <w:r>
              <w:rPr>
                <w:sz w:val="20"/>
              </w:rPr>
              <w:br/>
              <w:t>]</w:t>
            </w:r>
            <w:r>
              <w:rPr>
                <w:sz w:val="20"/>
              </w:rPr>
              <w:br/>
            </w:r>
          </w:p>
        </w:tc>
      </w:tr>
    </w:tbl>
    <w:p w14:paraId="151FDEB4" w14:textId="77777777" w:rsidR="00BA7A0E" w:rsidRDefault="00B45738">
      <w:pPr>
        <w:pStyle w:val="Heading3"/>
      </w:pPr>
      <w:bookmarkStart w:id="55" w:name="_Toc69029865"/>
      <w:r>
        <w:t xml:space="preserve">Retrieve cancel service </w:t>
      </w:r>
      <w:proofErr w:type="gramStart"/>
      <w:r>
        <w:t>order</w:t>
      </w:r>
      <w:bookmarkEnd w:id="55"/>
      <w:proofErr w:type="gramEnd"/>
    </w:p>
    <w:p w14:paraId="02AF6D05" w14:textId="77777777" w:rsidR="00BA7A0E" w:rsidRDefault="00B45738">
      <w:r>
        <w:rPr>
          <w:rFonts w:ascii="Courier" w:hAnsi="Courier"/>
          <w:b/>
          <w:sz w:val="28"/>
        </w:rPr>
        <w:t xml:space="preserve">  GET /cancelServiceOrder/{id}?fields=...&amp;{filtering}</w:t>
      </w:r>
    </w:p>
    <w:p w14:paraId="1EF61330" w14:textId="77777777" w:rsidR="00BA7A0E" w:rsidRDefault="00B45738">
      <w:r>
        <w:rPr>
          <w:b/>
        </w:rPr>
        <w:t>Description</w:t>
      </w:r>
    </w:p>
    <w:p w14:paraId="614ADF05" w14:textId="77777777" w:rsidR="00BA7A0E" w:rsidRDefault="00B45738">
      <w:r>
        <w:t>This operation retrieves a cancel service order entity.</w:t>
      </w:r>
      <w:r>
        <w:br/>
        <w:t>Attribute selection is enabled for all first level attributes.</w:t>
      </w:r>
      <w:r>
        <w:br/>
        <w:t>Filtering on sub-resources may be available depending on the compliance level supported by an implementation.</w:t>
      </w:r>
    </w:p>
    <w:p w14:paraId="03465C05" w14:textId="77777777" w:rsidR="00BA7A0E" w:rsidRDefault="00B45738">
      <w:r>
        <w:rPr>
          <w:b/>
        </w:rPr>
        <w:lastRenderedPageBreak/>
        <w:t>Usage Samples</w:t>
      </w:r>
    </w:p>
    <w:p w14:paraId="3D44E74F" w14:textId="0CACF1D6" w:rsidR="00BA7A0E" w:rsidRDefault="00B45738">
      <w:r>
        <w:t>Here</w:t>
      </w:r>
      <w:r w:rsidR="00894669">
        <w:t xml:space="preserve"> i</w:t>
      </w:r>
      <w:r>
        <w:t>s an example of a cancel Service order request retrieval. The given criteria is the Service order request cancel id 789-fsds5-kjp.</w:t>
      </w:r>
    </w:p>
    <w:tbl>
      <w:tblPr>
        <w:tblStyle w:val="JsonRequest"/>
        <w:tblW w:w="0" w:type="auto"/>
        <w:tblLook w:val="04A0" w:firstRow="1" w:lastRow="0" w:firstColumn="1" w:lastColumn="0" w:noHBand="0" w:noVBand="1"/>
      </w:tblPr>
      <w:tblGrid>
        <w:gridCol w:w="10205"/>
      </w:tblGrid>
      <w:tr w:rsidR="00BA7A0E" w14:paraId="71259710" w14:textId="77777777" w:rsidTr="00BA7A0E">
        <w:tc>
          <w:tcPr>
            <w:tcW w:w="10205" w:type="dxa"/>
          </w:tcPr>
          <w:p w14:paraId="176AA416" w14:textId="77777777" w:rsidR="00BA7A0E" w:rsidRDefault="00B45738">
            <w:r>
              <w:rPr>
                <w:b/>
              </w:rPr>
              <w:br/>
              <w:t>Request</w:t>
            </w:r>
            <w:r>
              <w:rPr>
                <w:b/>
              </w:rPr>
              <w:br/>
            </w:r>
          </w:p>
        </w:tc>
      </w:tr>
      <w:tr w:rsidR="00BA7A0E" w14:paraId="75F0C8FE"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4A212E0F" w14:textId="77777777" w:rsidR="00BA7A0E" w:rsidRDefault="00B45738">
            <w:r>
              <w:rPr>
                <w:sz w:val="20"/>
              </w:rPr>
              <w:t>GET /tmf-api/serviceOrdering/v4/cancelServiceOrder/789-fsds5-kjp</w:t>
            </w:r>
            <w:r>
              <w:rPr>
                <w:sz w:val="20"/>
              </w:rPr>
              <w:br/>
              <w:t>Accept: application/json</w:t>
            </w:r>
            <w:r>
              <w:rPr>
                <w:sz w:val="20"/>
              </w:rPr>
              <w:br/>
            </w:r>
            <w:r>
              <w:rPr>
                <w:sz w:val="20"/>
              </w:rPr>
              <w:br/>
            </w:r>
          </w:p>
        </w:tc>
      </w:tr>
      <w:tr w:rsidR="00BA7A0E" w14:paraId="240C3150" w14:textId="77777777" w:rsidTr="00BA7A0E">
        <w:tc>
          <w:tcPr>
            <w:tcW w:w="10205" w:type="dxa"/>
          </w:tcPr>
          <w:p w14:paraId="315BA66B" w14:textId="77777777" w:rsidR="00BA7A0E" w:rsidRDefault="00B45738">
            <w:r>
              <w:rPr>
                <w:b/>
              </w:rPr>
              <w:br/>
              <w:t>Response</w:t>
            </w:r>
            <w:r>
              <w:rPr>
                <w:b/>
              </w:rPr>
              <w:br/>
            </w:r>
          </w:p>
        </w:tc>
      </w:tr>
      <w:tr w:rsidR="00BA7A0E" w14:paraId="7B5A78E5"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02CC86C2" w14:textId="77777777" w:rsidR="00BA7A0E" w:rsidRDefault="00B45738">
            <w:r>
              <w:rPr>
                <w:sz w:val="20"/>
              </w:rPr>
              <w:t>200</w:t>
            </w:r>
            <w:r>
              <w:rPr>
                <w:sz w:val="20"/>
              </w:rPr>
              <w:br/>
            </w:r>
            <w:r>
              <w:rPr>
                <w:sz w:val="20"/>
              </w:rPr>
              <w:br/>
              <w:t>{</w:t>
            </w:r>
            <w:r>
              <w:rPr>
                <w:sz w:val="20"/>
              </w:rPr>
              <w:br/>
              <w:t xml:space="preserve">    "id": "789-fsds5-kjp",</w:t>
            </w:r>
            <w:r>
              <w:rPr>
                <w:sz w:val="20"/>
              </w:rPr>
              <w:br/>
              <w:t xml:space="preserve">    "href": "https://host:port/serviceOrdering/v4/cancelserviceOrder/789-fsds5-kjp",</w:t>
            </w:r>
            <w:r>
              <w:rPr>
                <w:sz w:val="20"/>
              </w:rPr>
              <w:br/>
              <w:t xml:space="preserve">    "cancellationReason": "Duplicate service order",</w:t>
            </w:r>
            <w:r>
              <w:rPr>
                <w:sz w:val="20"/>
              </w:rPr>
              <w:br/>
              <w:t xml:space="preserve">    "effectiveCancellationDate": "2020-08-27T09:37:40.508Z",</w:t>
            </w:r>
            <w:r>
              <w:rPr>
                <w:sz w:val="20"/>
              </w:rPr>
              <w:br/>
              <w:t xml:space="preserve">    "requestedCancellationDate": "2020-08-27T09:37:40.508Z",</w:t>
            </w:r>
            <w:r>
              <w:rPr>
                <w:sz w:val="20"/>
              </w:rPr>
              <w:br/>
              <w:t xml:space="preserve">    "serviceOrder": {</w:t>
            </w:r>
            <w:r>
              <w:rPr>
                <w:sz w:val="20"/>
              </w:rPr>
              <w:br/>
              <w:t xml:space="preserve">        "id": "45f-98f-ss45",</w:t>
            </w:r>
            <w:r>
              <w:rPr>
                <w:sz w:val="20"/>
              </w:rPr>
              <w:br/>
              <w:t xml:space="preserve">        "href": "https://host:port/serviceOrdering/v4/serviceOrder/45f-98f-ss45",</w:t>
            </w:r>
            <w:r>
              <w:rPr>
                <w:sz w:val="20"/>
              </w:rPr>
              <w:br/>
              <w:t xml:space="preserve">        "@referredType": "ServiceOrder"</w:t>
            </w:r>
            <w:r>
              <w:rPr>
                <w:sz w:val="20"/>
              </w:rPr>
              <w:br/>
              <w:t xml:space="preserve">    },</w:t>
            </w:r>
            <w:r>
              <w:rPr>
                <w:sz w:val="20"/>
              </w:rPr>
              <w:br/>
              <w:t xml:space="preserve">    "state": "done",</w:t>
            </w:r>
            <w:r>
              <w:rPr>
                <w:sz w:val="20"/>
              </w:rPr>
              <w:br/>
              <w:t xml:space="preserve">    "@type": "CancelServiceOrder"</w:t>
            </w:r>
            <w:r>
              <w:rPr>
                <w:sz w:val="20"/>
              </w:rPr>
              <w:br/>
              <w:t>}</w:t>
            </w:r>
            <w:r>
              <w:rPr>
                <w:sz w:val="20"/>
              </w:rPr>
              <w:br/>
            </w:r>
          </w:p>
        </w:tc>
      </w:tr>
    </w:tbl>
    <w:p w14:paraId="58DCE0C7" w14:textId="77777777" w:rsidR="00BA7A0E" w:rsidRDefault="00B45738">
      <w:pPr>
        <w:pStyle w:val="Heading3"/>
      </w:pPr>
      <w:bookmarkStart w:id="56" w:name="_Toc69029866"/>
      <w:r>
        <w:t xml:space="preserve">Create cancel service </w:t>
      </w:r>
      <w:proofErr w:type="gramStart"/>
      <w:r>
        <w:t>order</w:t>
      </w:r>
      <w:bookmarkEnd w:id="56"/>
      <w:proofErr w:type="gramEnd"/>
    </w:p>
    <w:p w14:paraId="2CA81F51" w14:textId="77777777" w:rsidR="00BA7A0E" w:rsidRDefault="00B45738">
      <w:r>
        <w:rPr>
          <w:rFonts w:ascii="Courier" w:hAnsi="Courier"/>
          <w:b/>
          <w:sz w:val="28"/>
        </w:rPr>
        <w:t xml:space="preserve">  POST /cancelServiceOrder</w:t>
      </w:r>
    </w:p>
    <w:p w14:paraId="48C624EA" w14:textId="77777777" w:rsidR="00BA7A0E" w:rsidRDefault="00B45738">
      <w:r>
        <w:rPr>
          <w:b/>
        </w:rPr>
        <w:t>Description</w:t>
      </w:r>
    </w:p>
    <w:p w14:paraId="74831193" w14:textId="77777777" w:rsidR="00BA7A0E" w:rsidRDefault="00B45738">
      <w:r>
        <w:t>This operation creates a cancel service order entity.</w:t>
      </w:r>
    </w:p>
    <w:p w14:paraId="63463C2C" w14:textId="77777777" w:rsidR="00BA7A0E" w:rsidRDefault="00B45738">
      <w:r>
        <w:rPr>
          <w:b/>
        </w:rPr>
        <w:t>Mandatory and Non Mandatory Attributes</w:t>
      </w:r>
    </w:p>
    <w:p w14:paraId="187F42EC" w14:textId="77777777" w:rsidR="00BA7A0E" w:rsidRDefault="00B45738">
      <w:r>
        <w:t>The following tables provide the list of mandatory and non mandatory attributes when creating a CancelServiceOrder,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BA7A0E" w14:paraId="72249682" w14:textId="77777777" w:rsidTr="00BA7A0E">
        <w:trPr>
          <w:cnfStyle w:val="100000000000" w:firstRow="1" w:lastRow="0" w:firstColumn="0" w:lastColumn="0" w:oddVBand="0" w:evenVBand="0" w:oddHBand="0" w:evenHBand="0" w:firstRowFirstColumn="0" w:firstRowLastColumn="0" w:lastRowFirstColumn="0" w:lastRowLastColumn="0"/>
        </w:trPr>
        <w:tc>
          <w:tcPr>
            <w:tcW w:w="3402" w:type="dxa"/>
          </w:tcPr>
          <w:p w14:paraId="65371087" w14:textId="77777777" w:rsidR="00BA7A0E" w:rsidRDefault="00B45738">
            <w:r>
              <w:t>Mandatory Attributes</w:t>
            </w:r>
          </w:p>
        </w:tc>
        <w:tc>
          <w:tcPr>
            <w:tcW w:w="6803" w:type="dxa"/>
          </w:tcPr>
          <w:p w14:paraId="0C81FF1C" w14:textId="77777777" w:rsidR="00BA7A0E" w:rsidRDefault="00B45738">
            <w:r>
              <w:t>Rule</w:t>
            </w:r>
          </w:p>
        </w:tc>
      </w:tr>
      <w:tr w:rsidR="00BA7A0E" w14:paraId="66A06C39" w14:textId="77777777" w:rsidTr="00BA7A0E">
        <w:tc>
          <w:tcPr>
            <w:tcW w:w="3402" w:type="dxa"/>
          </w:tcPr>
          <w:p w14:paraId="00AEE20E" w14:textId="77777777" w:rsidR="00BA7A0E" w:rsidRDefault="00B45738">
            <w:r>
              <w:t>ServiceOrder</w:t>
            </w:r>
          </w:p>
        </w:tc>
        <w:tc>
          <w:tcPr>
            <w:tcW w:w="6803" w:type="dxa"/>
          </w:tcPr>
          <w:p w14:paraId="5022EB0F" w14:textId="77777777" w:rsidR="00BA7A0E" w:rsidRDefault="00BA7A0E"/>
        </w:tc>
      </w:tr>
    </w:tbl>
    <w:p w14:paraId="3364C0D7" w14:textId="77777777" w:rsidR="00BA7A0E" w:rsidRDefault="00BA7A0E"/>
    <w:tbl>
      <w:tblPr>
        <w:tblStyle w:val="RuleTable"/>
        <w:tblW w:w="0" w:type="auto"/>
        <w:tblLook w:val="04A0" w:firstRow="1" w:lastRow="0" w:firstColumn="1" w:lastColumn="0" w:noHBand="0" w:noVBand="1"/>
      </w:tblPr>
      <w:tblGrid>
        <w:gridCol w:w="3402"/>
        <w:gridCol w:w="6803"/>
      </w:tblGrid>
      <w:tr w:rsidR="00BA7A0E" w14:paraId="6570C5BA" w14:textId="77777777" w:rsidTr="00BA7A0E">
        <w:trPr>
          <w:cnfStyle w:val="100000000000" w:firstRow="1" w:lastRow="0" w:firstColumn="0" w:lastColumn="0" w:oddVBand="0" w:evenVBand="0" w:oddHBand="0" w:evenHBand="0" w:firstRowFirstColumn="0" w:firstRowLastColumn="0" w:lastRowFirstColumn="0" w:lastRowLastColumn="0"/>
        </w:trPr>
        <w:tc>
          <w:tcPr>
            <w:tcW w:w="3402" w:type="dxa"/>
          </w:tcPr>
          <w:p w14:paraId="3B46D4CB" w14:textId="77777777" w:rsidR="00BA7A0E" w:rsidRDefault="00B45738">
            <w:r>
              <w:lastRenderedPageBreak/>
              <w:t>Non Mandatory Attributes</w:t>
            </w:r>
          </w:p>
        </w:tc>
        <w:tc>
          <w:tcPr>
            <w:tcW w:w="6803" w:type="dxa"/>
          </w:tcPr>
          <w:p w14:paraId="275E3DAC" w14:textId="77777777" w:rsidR="00BA7A0E" w:rsidRDefault="00B45738">
            <w:r>
              <w:t>Rule</w:t>
            </w:r>
          </w:p>
        </w:tc>
      </w:tr>
      <w:tr w:rsidR="00BA7A0E" w14:paraId="23C3F87E" w14:textId="77777777" w:rsidTr="00BA7A0E">
        <w:tc>
          <w:tcPr>
            <w:tcW w:w="3402" w:type="dxa"/>
          </w:tcPr>
          <w:p w14:paraId="325E4D08" w14:textId="77777777" w:rsidR="00BA7A0E" w:rsidRDefault="00B45738">
            <w:r>
              <w:t>cancellationReason</w:t>
            </w:r>
          </w:p>
        </w:tc>
        <w:tc>
          <w:tcPr>
            <w:tcW w:w="6803" w:type="dxa"/>
          </w:tcPr>
          <w:p w14:paraId="66BE0B4A" w14:textId="77777777" w:rsidR="00BA7A0E" w:rsidRDefault="00BA7A0E"/>
        </w:tc>
      </w:tr>
      <w:tr w:rsidR="00BA7A0E" w14:paraId="5FA519EF" w14:textId="77777777" w:rsidTr="00BA7A0E">
        <w:tc>
          <w:tcPr>
            <w:tcW w:w="3402" w:type="dxa"/>
          </w:tcPr>
          <w:p w14:paraId="3020AEC0" w14:textId="77777777" w:rsidR="00BA7A0E" w:rsidRDefault="00B45738">
            <w:r>
              <w:t>effectiveCancellationDate</w:t>
            </w:r>
          </w:p>
        </w:tc>
        <w:tc>
          <w:tcPr>
            <w:tcW w:w="6803" w:type="dxa"/>
          </w:tcPr>
          <w:p w14:paraId="70DCBF55" w14:textId="77777777" w:rsidR="00BA7A0E" w:rsidRDefault="00BA7A0E"/>
        </w:tc>
      </w:tr>
      <w:tr w:rsidR="00BA7A0E" w14:paraId="029AFD47" w14:textId="77777777" w:rsidTr="00BA7A0E">
        <w:tc>
          <w:tcPr>
            <w:tcW w:w="3402" w:type="dxa"/>
          </w:tcPr>
          <w:p w14:paraId="5BE0E1FB" w14:textId="77777777" w:rsidR="00BA7A0E" w:rsidRDefault="00B45738">
            <w:r>
              <w:t>requestedCancellationDate</w:t>
            </w:r>
          </w:p>
        </w:tc>
        <w:tc>
          <w:tcPr>
            <w:tcW w:w="6803" w:type="dxa"/>
          </w:tcPr>
          <w:p w14:paraId="5D4A3332" w14:textId="77777777" w:rsidR="00BA7A0E" w:rsidRDefault="00BA7A0E"/>
        </w:tc>
      </w:tr>
      <w:tr w:rsidR="00BA7A0E" w14:paraId="6FAE078A" w14:textId="77777777" w:rsidTr="00BA7A0E">
        <w:tc>
          <w:tcPr>
            <w:tcW w:w="3402" w:type="dxa"/>
          </w:tcPr>
          <w:p w14:paraId="0EF346CA" w14:textId="77777777" w:rsidR="00BA7A0E" w:rsidRDefault="00B45738">
            <w:r>
              <w:t>@baseType</w:t>
            </w:r>
          </w:p>
        </w:tc>
        <w:tc>
          <w:tcPr>
            <w:tcW w:w="6803" w:type="dxa"/>
          </w:tcPr>
          <w:p w14:paraId="25EF7D7E" w14:textId="77777777" w:rsidR="00BA7A0E" w:rsidRDefault="00BA7A0E"/>
        </w:tc>
      </w:tr>
      <w:tr w:rsidR="00BA7A0E" w14:paraId="1AF1CBBD" w14:textId="77777777" w:rsidTr="00BA7A0E">
        <w:tc>
          <w:tcPr>
            <w:tcW w:w="3402" w:type="dxa"/>
          </w:tcPr>
          <w:p w14:paraId="02641EE4" w14:textId="77777777" w:rsidR="00BA7A0E" w:rsidRDefault="00B45738">
            <w:r>
              <w:t>@schemaLocation</w:t>
            </w:r>
          </w:p>
        </w:tc>
        <w:tc>
          <w:tcPr>
            <w:tcW w:w="6803" w:type="dxa"/>
          </w:tcPr>
          <w:p w14:paraId="5601B7B7" w14:textId="77777777" w:rsidR="00BA7A0E" w:rsidRDefault="00BA7A0E"/>
        </w:tc>
      </w:tr>
      <w:tr w:rsidR="00BA7A0E" w14:paraId="73649AD1" w14:textId="77777777" w:rsidTr="00BA7A0E">
        <w:tc>
          <w:tcPr>
            <w:tcW w:w="3402" w:type="dxa"/>
          </w:tcPr>
          <w:p w14:paraId="4921DD7D" w14:textId="77777777" w:rsidR="00BA7A0E" w:rsidRDefault="00B45738">
            <w:r>
              <w:t>@type</w:t>
            </w:r>
          </w:p>
        </w:tc>
        <w:tc>
          <w:tcPr>
            <w:tcW w:w="6803" w:type="dxa"/>
          </w:tcPr>
          <w:p w14:paraId="333AD75B" w14:textId="77777777" w:rsidR="00BA7A0E" w:rsidRDefault="00BA7A0E"/>
        </w:tc>
      </w:tr>
      <w:tr w:rsidR="00BA7A0E" w14:paraId="2904FAF3" w14:textId="77777777" w:rsidTr="00BA7A0E">
        <w:tc>
          <w:tcPr>
            <w:tcW w:w="3402" w:type="dxa"/>
          </w:tcPr>
          <w:p w14:paraId="75943F2E" w14:textId="77777777" w:rsidR="00BA7A0E" w:rsidRDefault="00B45738">
            <w:r>
              <w:t>completionMessage</w:t>
            </w:r>
          </w:p>
        </w:tc>
        <w:tc>
          <w:tcPr>
            <w:tcW w:w="6803" w:type="dxa"/>
          </w:tcPr>
          <w:p w14:paraId="5348C045" w14:textId="77777777" w:rsidR="00BA7A0E" w:rsidRDefault="00BA7A0E"/>
        </w:tc>
      </w:tr>
      <w:tr w:rsidR="00BA7A0E" w14:paraId="28A52B4E" w14:textId="77777777" w:rsidTr="00BA7A0E">
        <w:tc>
          <w:tcPr>
            <w:tcW w:w="3402" w:type="dxa"/>
          </w:tcPr>
          <w:p w14:paraId="3F1BF4A0" w14:textId="77777777" w:rsidR="00BA7A0E" w:rsidRDefault="00B45738">
            <w:r>
              <w:t>errorMessage</w:t>
            </w:r>
          </w:p>
        </w:tc>
        <w:tc>
          <w:tcPr>
            <w:tcW w:w="6803" w:type="dxa"/>
          </w:tcPr>
          <w:p w14:paraId="2E846861" w14:textId="77777777" w:rsidR="00BA7A0E" w:rsidRDefault="00BA7A0E"/>
        </w:tc>
      </w:tr>
      <w:tr w:rsidR="00BA7A0E" w14:paraId="266FA39A" w14:textId="77777777" w:rsidTr="00BA7A0E">
        <w:tc>
          <w:tcPr>
            <w:tcW w:w="3402" w:type="dxa"/>
          </w:tcPr>
          <w:p w14:paraId="637B0F8C" w14:textId="77777777" w:rsidR="00BA7A0E" w:rsidRDefault="00B45738">
            <w:r>
              <w:t>serviceOrder</w:t>
            </w:r>
          </w:p>
        </w:tc>
        <w:tc>
          <w:tcPr>
            <w:tcW w:w="6803" w:type="dxa"/>
          </w:tcPr>
          <w:p w14:paraId="03106141" w14:textId="77777777" w:rsidR="00BA7A0E" w:rsidRDefault="00BA7A0E"/>
        </w:tc>
      </w:tr>
      <w:tr w:rsidR="00BA7A0E" w14:paraId="1D0935F6" w14:textId="77777777" w:rsidTr="00BA7A0E">
        <w:tc>
          <w:tcPr>
            <w:tcW w:w="3402" w:type="dxa"/>
          </w:tcPr>
          <w:p w14:paraId="23E40C23" w14:textId="77777777" w:rsidR="00BA7A0E" w:rsidRDefault="00B45738">
            <w:r>
              <w:t>state</w:t>
            </w:r>
          </w:p>
        </w:tc>
        <w:tc>
          <w:tcPr>
            <w:tcW w:w="6803" w:type="dxa"/>
          </w:tcPr>
          <w:p w14:paraId="7EB2663D" w14:textId="77777777" w:rsidR="00BA7A0E" w:rsidRDefault="00BA7A0E"/>
        </w:tc>
      </w:tr>
    </w:tbl>
    <w:p w14:paraId="0567E554" w14:textId="77777777" w:rsidR="00BA7A0E" w:rsidRDefault="00BA7A0E"/>
    <w:p w14:paraId="7DD57B83" w14:textId="77777777" w:rsidR="00BA7A0E" w:rsidRDefault="00B45738">
      <w:r>
        <w:rPr>
          <w:b/>
        </w:rPr>
        <w:t>Additional Rules</w:t>
      </w:r>
    </w:p>
    <w:p w14:paraId="01F0530B" w14:textId="77777777" w:rsidR="00BA7A0E" w:rsidRDefault="00B45738">
      <w:r>
        <w:t>The following table provides additional rules indicating mandatory fields in sub-resources or relationships when creating a CancelServiceOrder resource.</w:t>
      </w:r>
    </w:p>
    <w:tbl>
      <w:tblPr>
        <w:tblStyle w:val="RuleTable"/>
        <w:tblW w:w="0" w:type="auto"/>
        <w:tblLook w:val="04A0" w:firstRow="1" w:lastRow="0" w:firstColumn="1" w:lastColumn="0" w:noHBand="0" w:noVBand="1"/>
      </w:tblPr>
      <w:tblGrid>
        <w:gridCol w:w="3402"/>
        <w:gridCol w:w="6803"/>
      </w:tblGrid>
      <w:tr w:rsidR="00BA7A0E" w14:paraId="0B864E9F" w14:textId="77777777" w:rsidTr="00BA7A0E">
        <w:trPr>
          <w:cnfStyle w:val="100000000000" w:firstRow="1" w:lastRow="0" w:firstColumn="0" w:lastColumn="0" w:oddVBand="0" w:evenVBand="0" w:oddHBand="0" w:evenHBand="0" w:firstRowFirstColumn="0" w:firstRowLastColumn="0" w:lastRowFirstColumn="0" w:lastRowLastColumn="0"/>
        </w:trPr>
        <w:tc>
          <w:tcPr>
            <w:tcW w:w="3402" w:type="dxa"/>
          </w:tcPr>
          <w:p w14:paraId="7BAE899C" w14:textId="77777777" w:rsidR="00BA7A0E" w:rsidRDefault="00B45738">
            <w:r>
              <w:t>Context</w:t>
            </w:r>
          </w:p>
        </w:tc>
        <w:tc>
          <w:tcPr>
            <w:tcW w:w="6803" w:type="dxa"/>
          </w:tcPr>
          <w:p w14:paraId="71E223DA" w14:textId="77777777" w:rsidR="00BA7A0E" w:rsidRDefault="00B45738">
            <w:r>
              <w:t>Mandatory Sub-Attributes</w:t>
            </w:r>
          </w:p>
        </w:tc>
      </w:tr>
      <w:tr w:rsidR="00BA7A0E" w14:paraId="76528BF3" w14:textId="77777777" w:rsidTr="00BA7A0E">
        <w:tc>
          <w:tcPr>
            <w:tcW w:w="3402" w:type="dxa"/>
          </w:tcPr>
          <w:p w14:paraId="3A82D6F2" w14:textId="77777777" w:rsidR="00BA7A0E" w:rsidRDefault="00B45738">
            <w:r>
              <w:t>ServiceOrder</w:t>
            </w:r>
          </w:p>
        </w:tc>
        <w:tc>
          <w:tcPr>
            <w:tcW w:w="6803" w:type="dxa"/>
          </w:tcPr>
          <w:p w14:paraId="487CC9B2" w14:textId="77777777" w:rsidR="00BA7A0E" w:rsidRDefault="00B45738">
            <w:r>
              <w:t>id</w:t>
            </w:r>
          </w:p>
        </w:tc>
      </w:tr>
    </w:tbl>
    <w:p w14:paraId="57CFE4C2" w14:textId="77777777" w:rsidR="00BA7A0E" w:rsidRDefault="00BA7A0E"/>
    <w:p w14:paraId="5D87CD80" w14:textId="77777777" w:rsidR="00BA7A0E" w:rsidRDefault="00B45738">
      <w:r>
        <w:t>The following pre-conditions apply for this operation.</w:t>
      </w:r>
    </w:p>
    <w:tbl>
      <w:tblPr>
        <w:tblStyle w:val="RuleTable"/>
        <w:tblW w:w="0" w:type="auto"/>
        <w:tblLook w:val="04A0" w:firstRow="1" w:lastRow="0" w:firstColumn="1" w:lastColumn="0" w:noHBand="0" w:noVBand="1"/>
      </w:tblPr>
      <w:tblGrid>
        <w:gridCol w:w="10205"/>
      </w:tblGrid>
      <w:tr w:rsidR="00BA7A0E" w14:paraId="603E263A" w14:textId="77777777" w:rsidTr="00BA7A0E">
        <w:trPr>
          <w:cnfStyle w:val="100000000000" w:firstRow="1" w:lastRow="0" w:firstColumn="0" w:lastColumn="0" w:oddVBand="0" w:evenVBand="0" w:oddHBand="0" w:evenHBand="0" w:firstRowFirstColumn="0" w:firstRowLastColumn="0" w:lastRowFirstColumn="0" w:lastRowLastColumn="0"/>
        </w:trPr>
        <w:tc>
          <w:tcPr>
            <w:tcW w:w="10205" w:type="dxa"/>
          </w:tcPr>
          <w:p w14:paraId="3DE39E56" w14:textId="77777777" w:rsidR="00BA7A0E" w:rsidRDefault="00B45738">
            <w:r>
              <w:t>Pre-conditions</w:t>
            </w:r>
          </w:p>
        </w:tc>
      </w:tr>
      <w:tr w:rsidR="00BA7A0E" w14:paraId="73BCF8C4" w14:textId="77777777" w:rsidTr="00BA7A0E">
        <w:tc>
          <w:tcPr>
            <w:tcW w:w="10205" w:type="dxa"/>
          </w:tcPr>
          <w:p w14:paraId="4B4D68DE" w14:textId="77777777" w:rsidR="00BA7A0E" w:rsidRDefault="00B45738">
            <w:r>
              <w:t>service order id must exist</w:t>
            </w:r>
          </w:p>
        </w:tc>
      </w:tr>
      <w:tr w:rsidR="00BA7A0E" w14:paraId="2EAFBB7E" w14:textId="77777777" w:rsidTr="00BA7A0E">
        <w:tc>
          <w:tcPr>
            <w:tcW w:w="10205" w:type="dxa"/>
          </w:tcPr>
          <w:p w14:paraId="33A07B87" w14:textId="77777777" w:rsidR="00BA7A0E" w:rsidRDefault="00B45738">
            <w:r>
              <w:t>When creating a cancel service order (post) the id, href, effectiveCancellationDate, completionMessage, errorMessage and state fields must not be valued in the request</w:t>
            </w:r>
          </w:p>
        </w:tc>
      </w:tr>
    </w:tbl>
    <w:p w14:paraId="26B89543" w14:textId="77777777" w:rsidR="00BA7A0E" w:rsidRDefault="00BA7A0E"/>
    <w:p w14:paraId="1242DF91" w14:textId="77777777" w:rsidR="00BA7A0E" w:rsidRDefault="00B45738">
      <w:r>
        <w:rPr>
          <w:b/>
        </w:rPr>
        <w:t>Usage Samples</w:t>
      </w:r>
    </w:p>
    <w:p w14:paraId="2A87884E" w14:textId="4423ED12" w:rsidR="00BA7A0E" w:rsidRDefault="00B45738">
      <w:r>
        <w:t>Here</w:t>
      </w:r>
      <w:r w:rsidR="00894669">
        <w:t xml:space="preserve"> i</w:t>
      </w:r>
      <w:r>
        <w:t>s an example of a request for cancel a Service order  - the resulting Service order cancellation request is 789-fsds5-kjp.</w:t>
      </w:r>
    </w:p>
    <w:tbl>
      <w:tblPr>
        <w:tblStyle w:val="JsonRequest"/>
        <w:tblW w:w="0" w:type="auto"/>
        <w:tblLook w:val="04A0" w:firstRow="1" w:lastRow="0" w:firstColumn="1" w:lastColumn="0" w:noHBand="0" w:noVBand="1"/>
      </w:tblPr>
      <w:tblGrid>
        <w:gridCol w:w="10205"/>
      </w:tblGrid>
      <w:tr w:rsidR="00BA7A0E" w14:paraId="02CCFFB7" w14:textId="77777777" w:rsidTr="00BA7A0E">
        <w:tc>
          <w:tcPr>
            <w:tcW w:w="10205" w:type="dxa"/>
          </w:tcPr>
          <w:p w14:paraId="2C84EEE1" w14:textId="77777777" w:rsidR="00BA7A0E" w:rsidRDefault="00B45738">
            <w:r>
              <w:rPr>
                <w:b/>
              </w:rPr>
              <w:br/>
              <w:t>Request</w:t>
            </w:r>
            <w:r>
              <w:rPr>
                <w:b/>
              </w:rPr>
              <w:br/>
            </w:r>
          </w:p>
        </w:tc>
      </w:tr>
      <w:tr w:rsidR="00BA7A0E" w14:paraId="37F2558F"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0D7AB805" w14:textId="77777777" w:rsidR="00BA7A0E" w:rsidRDefault="00B45738">
            <w:r>
              <w:rPr>
                <w:sz w:val="20"/>
              </w:rPr>
              <w:t>POST /tmf-api/serviceOrdering/v4/cancelServiceOrder</w:t>
            </w:r>
            <w:r>
              <w:rPr>
                <w:sz w:val="20"/>
              </w:rPr>
              <w:br/>
              <w:t>Content-Type: application/json</w:t>
            </w:r>
            <w:r>
              <w:rPr>
                <w:sz w:val="20"/>
              </w:rPr>
              <w:br/>
            </w:r>
            <w:r>
              <w:rPr>
                <w:sz w:val="20"/>
              </w:rPr>
              <w:br/>
              <w:t>{</w:t>
            </w:r>
            <w:r>
              <w:rPr>
                <w:sz w:val="20"/>
              </w:rPr>
              <w:br/>
              <w:t xml:space="preserve">    "cancellationReason": "Duplicate service order",</w:t>
            </w:r>
            <w:r>
              <w:rPr>
                <w:sz w:val="20"/>
              </w:rPr>
              <w:br/>
              <w:t xml:space="preserve">    "requestedCancellationDate": "2020-08-27T09:37:40.508Z",</w:t>
            </w:r>
            <w:r>
              <w:rPr>
                <w:sz w:val="20"/>
              </w:rPr>
              <w:br/>
              <w:t xml:space="preserve">    "serviceOrder": {</w:t>
            </w:r>
            <w:r>
              <w:rPr>
                <w:sz w:val="20"/>
              </w:rPr>
              <w:br/>
              <w:t xml:space="preserve">        "id": "45f-98f-ss45",</w:t>
            </w:r>
            <w:r>
              <w:rPr>
                <w:sz w:val="20"/>
              </w:rPr>
              <w:br/>
              <w:t xml:space="preserve">        "@referredType": "ServiceOrder"</w:t>
            </w:r>
            <w:r>
              <w:rPr>
                <w:sz w:val="20"/>
              </w:rPr>
              <w:br/>
              <w:t xml:space="preserve">    },</w:t>
            </w:r>
            <w:r>
              <w:rPr>
                <w:sz w:val="20"/>
              </w:rPr>
              <w:br/>
              <w:t xml:space="preserve">    "@type": "CancelServiceOrder"</w:t>
            </w:r>
            <w:r>
              <w:rPr>
                <w:sz w:val="20"/>
              </w:rPr>
              <w:br/>
              <w:t>}</w:t>
            </w:r>
            <w:r>
              <w:rPr>
                <w:sz w:val="20"/>
              </w:rPr>
              <w:br/>
            </w:r>
            <w:r>
              <w:rPr>
                <w:sz w:val="20"/>
              </w:rPr>
              <w:lastRenderedPageBreak/>
              <w:br/>
            </w:r>
          </w:p>
        </w:tc>
      </w:tr>
      <w:tr w:rsidR="00BA7A0E" w14:paraId="4FBE2D14" w14:textId="77777777" w:rsidTr="00BA7A0E">
        <w:tc>
          <w:tcPr>
            <w:tcW w:w="10205" w:type="dxa"/>
          </w:tcPr>
          <w:p w14:paraId="66C93334" w14:textId="77777777" w:rsidR="00BA7A0E" w:rsidRDefault="00B45738">
            <w:r>
              <w:rPr>
                <w:b/>
              </w:rPr>
              <w:lastRenderedPageBreak/>
              <w:br/>
              <w:t>Response</w:t>
            </w:r>
            <w:r>
              <w:rPr>
                <w:b/>
              </w:rPr>
              <w:br/>
            </w:r>
          </w:p>
        </w:tc>
      </w:tr>
      <w:tr w:rsidR="00BA7A0E" w14:paraId="60E663BA" w14:textId="77777777" w:rsidTr="00BA7A0E">
        <w:trPr>
          <w:cnfStyle w:val="000000010000" w:firstRow="0" w:lastRow="0" w:firstColumn="0" w:lastColumn="0" w:oddVBand="0" w:evenVBand="0" w:oddHBand="0" w:evenHBand="1" w:firstRowFirstColumn="0" w:firstRowLastColumn="0" w:lastRowFirstColumn="0" w:lastRowLastColumn="0"/>
        </w:trPr>
        <w:tc>
          <w:tcPr>
            <w:tcW w:w="10205" w:type="dxa"/>
          </w:tcPr>
          <w:p w14:paraId="4DD43447" w14:textId="77777777" w:rsidR="00BA7A0E" w:rsidRDefault="00B45738">
            <w:r>
              <w:rPr>
                <w:sz w:val="20"/>
              </w:rPr>
              <w:t>201</w:t>
            </w:r>
            <w:r>
              <w:rPr>
                <w:sz w:val="20"/>
              </w:rPr>
              <w:br/>
            </w:r>
            <w:r>
              <w:rPr>
                <w:sz w:val="20"/>
              </w:rPr>
              <w:br/>
              <w:t>{</w:t>
            </w:r>
            <w:r>
              <w:rPr>
                <w:sz w:val="20"/>
              </w:rPr>
              <w:br/>
              <w:t xml:space="preserve">    "id": "789-fsds5-kjp",</w:t>
            </w:r>
            <w:r>
              <w:rPr>
                <w:sz w:val="20"/>
              </w:rPr>
              <w:br/>
              <w:t xml:space="preserve">    "href": "https://host:port/serviceOrdering/v4/cancelserviceOrder/789-fsds5-kjp",</w:t>
            </w:r>
            <w:r>
              <w:rPr>
                <w:sz w:val="20"/>
              </w:rPr>
              <w:br/>
              <w:t xml:space="preserve">    "cancellationReason": "Duplicate service order",</w:t>
            </w:r>
            <w:r>
              <w:rPr>
                <w:sz w:val="20"/>
              </w:rPr>
              <w:br/>
              <w:t xml:space="preserve">    "effectiveCancellationDate": "2020-08-27T09:37:41.331Z",</w:t>
            </w:r>
            <w:r>
              <w:rPr>
                <w:sz w:val="20"/>
              </w:rPr>
              <w:br/>
              <w:t xml:space="preserve">    "requestedCancellationDate": "2020-08-27T09:37:40.508Z",</w:t>
            </w:r>
            <w:r>
              <w:rPr>
                <w:sz w:val="20"/>
              </w:rPr>
              <w:br/>
              <w:t xml:space="preserve">    "serviceOrder": {</w:t>
            </w:r>
            <w:r>
              <w:rPr>
                <w:sz w:val="20"/>
              </w:rPr>
              <w:br/>
              <w:t xml:space="preserve">        "id": "45f-98f-ss45",</w:t>
            </w:r>
            <w:r>
              <w:rPr>
                <w:sz w:val="20"/>
              </w:rPr>
              <w:br/>
              <w:t xml:space="preserve">        "href": "https://host:port/serviceOrdering/v4/serviceOrder/45f-98f-ss45",</w:t>
            </w:r>
            <w:r>
              <w:rPr>
                <w:sz w:val="20"/>
              </w:rPr>
              <w:br/>
              <w:t xml:space="preserve">        "@referredType": "ServiceOrder"</w:t>
            </w:r>
            <w:r>
              <w:rPr>
                <w:sz w:val="20"/>
              </w:rPr>
              <w:br/>
              <w:t xml:space="preserve">    },</w:t>
            </w:r>
            <w:r>
              <w:rPr>
                <w:sz w:val="20"/>
              </w:rPr>
              <w:br/>
              <w:t xml:space="preserve">    "state": "done",</w:t>
            </w:r>
            <w:r>
              <w:rPr>
                <w:sz w:val="20"/>
              </w:rPr>
              <w:br/>
              <w:t xml:space="preserve">    "@type": "CancelServiceOrder"</w:t>
            </w:r>
            <w:r>
              <w:rPr>
                <w:sz w:val="20"/>
              </w:rPr>
              <w:br/>
              <w:t>}</w:t>
            </w:r>
            <w:r>
              <w:rPr>
                <w:sz w:val="20"/>
              </w:rPr>
              <w:br/>
            </w:r>
          </w:p>
        </w:tc>
      </w:tr>
    </w:tbl>
    <w:p w14:paraId="018CD1E8" w14:textId="77777777" w:rsidR="00307929" w:rsidRPr="00AF3767" w:rsidRDefault="00307929" w:rsidP="00DB688B">
      <w:pPr>
        <w:rPr>
          <w:lang w:eastAsia="it-IT"/>
        </w:rPr>
      </w:pPr>
      <w:bookmarkStart w:id="57" w:name="_Ref234978967"/>
      <w:bookmarkStart w:id="58" w:name="_Toc235288517"/>
      <w:bookmarkStart w:id="59" w:name="_Toc236554611"/>
      <w:bookmarkStart w:id="60" w:name="_Toc236554912"/>
      <w:bookmarkStart w:id="61" w:name="_Toc236555375"/>
      <w:bookmarkStart w:id="62" w:name="_Toc225613455"/>
      <w:bookmarkStart w:id="63" w:name="_Toc225603244"/>
      <w:bookmarkStart w:id="64" w:name="_Ref226733430"/>
      <w:bookmarkStart w:id="65" w:name="_Ref230885009"/>
      <w:bookmarkStart w:id="66" w:name="_Ref231980155"/>
      <w:bookmarkStart w:id="67" w:name="_Ref232940733"/>
      <w:bookmarkStart w:id="68" w:name="_Ref232940829"/>
      <w:bookmarkEnd w:id="36"/>
      <w:bookmarkEnd w:id="37"/>
      <w:bookmarkEnd w:id="38"/>
      <w:bookmarkEnd w:id="39"/>
      <w:bookmarkEnd w:id="40"/>
      <w:bookmarkEnd w:id="41"/>
      <w:bookmarkEnd w:id="42"/>
      <w:bookmarkEnd w:id="43"/>
      <w:bookmarkEnd w:id="44"/>
      <w:bookmarkEnd w:id="45"/>
    </w:p>
    <w:p w14:paraId="125D6403" w14:textId="77777777" w:rsidR="004D2586" w:rsidRDefault="004D2586" w:rsidP="00D72E51">
      <w:pPr>
        <w:pStyle w:val="Heading1"/>
      </w:pPr>
      <w:bookmarkStart w:id="69" w:name="_Toc69029867"/>
      <w:r>
        <w:lastRenderedPageBreak/>
        <w:t>API NOTIFICATIO</w:t>
      </w:r>
      <w:r w:rsidR="00E805CA">
        <w:t>NS</w:t>
      </w:r>
      <w:bookmarkEnd w:id="69"/>
    </w:p>
    <w:p w14:paraId="23D27972" w14:textId="77777777" w:rsidR="00EF63E8" w:rsidRDefault="00EF63E8" w:rsidP="00DB688B">
      <w:pPr>
        <w:rPr>
          <w:lang w:eastAsia="it-IT"/>
        </w:rPr>
      </w:pPr>
      <w:r w:rsidRPr="004D2586">
        <w:rPr>
          <w:lang w:eastAsia="it-IT"/>
        </w:rPr>
        <w:t xml:space="preserve">For every single </w:t>
      </w:r>
      <w:r>
        <w:rPr>
          <w:lang w:eastAsia="it-IT"/>
        </w:rPr>
        <w:t>of operation on the entities</w:t>
      </w:r>
      <w:r w:rsidRPr="004D2586">
        <w:rPr>
          <w:lang w:eastAsia="it-IT"/>
        </w:rPr>
        <w:t xml:space="preserve"> use the following templates and provide sample </w:t>
      </w:r>
      <w:r>
        <w:rPr>
          <w:lang w:eastAsia="it-IT"/>
        </w:rPr>
        <w:t>REST notification POST calls.</w:t>
      </w:r>
    </w:p>
    <w:p w14:paraId="5C89CBCA" w14:textId="77777777" w:rsidR="00EF63E8" w:rsidRDefault="00EF63E8" w:rsidP="00DB688B">
      <w:pPr>
        <w:rPr>
          <w:lang w:eastAsia="it-IT"/>
        </w:rPr>
      </w:pPr>
      <w:r>
        <w:rPr>
          <w:lang w:eastAsia="it-IT"/>
        </w:rPr>
        <w:t>It is assumed that the Pub/Sub uses the Register and UnRegister mechanisms described in the REST Guidelines reproduced below.</w:t>
      </w:r>
    </w:p>
    <w:p w14:paraId="2D5BDD83" w14:textId="77777777" w:rsidR="004E47C3" w:rsidRPr="00AF3767" w:rsidRDefault="004E47C3" w:rsidP="00DB688B">
      <w:pPr>
        <w:rPr>
          <w:rFonts w:cs="Helvetica"/>
          <w:lang w:eastAsia="it-IT"/>
        </w:rPr>
      </w:pPr>
      <w:r w:rsidRPr="00A559F9">
        <w:rPr>
          <w:noProof/>
          <w:lang w:val="fr-FR" w:eastAsia="fr-FR"/>
        </w:rPr>
        <w:drawing>
          <wp:inline distT="0" distB="0" distL="0" distR="0" wp14:anchorId="798FFDBF" wp14:editId="2406890A">
            <wp:extent cx="5927090" cy="3691255"/>
            <wp:effectExtent l="0" t="0" r="0" b="0"/>
            <wp:docPr id="33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7090" cy="3691255"/>
                    </a:xfrm>
                    <a:prstGeom prst="rect">
                      <a:avLst/>
                    </a:prstGeom>
                    <a:noFill/>
                    <a:ln>
                      <a:noFill/>
                    </a:ln>
                  </pic:spPr>
                </pic:pic>
              </a:graphicData>
            </a:graphic>
          </wp:inline>
        </w:drawing>
      </w:r>
    </w:p>
    <w:p w14:paraId="384DB392" w14:textId="77777777" w:rsidR="00EF63E8" w:rsidRDefault="00EF63E8" w:rsidP="00D72E51">
      <w:pPr>
        <w:pStyle w:val="Heading2"/>
      </w:pPr>
      <w:bookmarkStart w:id="70" w:name="_Toc69029868"/>
      <w:r>
        <w:t>Register listener</w:t>
      </w:r>
      <w:bookmarkEnd w:id="70"/>
    </w:p>
    <w:p w14:paraId="17EEBEBC" w14:textId="77777777" w:rsidR="00EF63E8" w:rsidRDefault="00EF63E8" w:rsidP="00DB688B">
      <w:r>
        <w:t xml:space="preserve">  POST /hub</w:t>
      </w:r>
    </w:p>
    <w:p w14:paraId="3D17EBD8" w14:textId="77777777" w:rsidR="00EF63E8" w:rsidRDefault="00EF63E8" w:rsidP="00DB688B">
      <w:r>
        <w:t>Description</w:t>
      </w:r>
    </w:p>
    <w:p w14:paraId="59BF8420" w14:textId="77777777" w:rsidR="00EF63E8" w:rsidRDefault="00EF63E8" w:rsidP="00DB688B">
      <w:r w:rsidRPr="00012462">
        <w:t xml:space="preserve">Sets the communication endpoint address the service instance must use to deliver information about its health state, execution state, </w:t>
      </w:r>
      <w:proofErr w:type="gramStart"/>
      <w:r w:rsidRPr="00012462">
        <w:t>failures</w:t>
      </w:r>
      <w:proofErr w:type="gramEnd"/>
      <w:r w:rsidRPr="00012462">
        <w:t xml:space="preserve"> and metrics. Subsequent POST calls will be rejected by the service if it does not support multiple listeners. In this case DELETE /api/hub/{id} must be called before an endpoint can be created again.</w:t>
      </w:r>
    </w:p>
    <w:p w14:paraId="233CA47B" w14:textId="77777777" w:rsidR="00EF63E8" w:rsidRDefault="00EF63E8" w:rsidP="00DB688B">
      <w:r>
        <w:t>Behavior</w:t>
      </w:r>
    </w:p>
    <w:p w14:paraId="687EC8E4" w14:textId="77777777" w:rsidR="00EF63E8" w:rsidRDefault="00EF63E8" w:rsidP="00DB688B">
      <w:r>
        <w:t>Returns HTTP/1.1 status code 204 if the request was successful.</w:t>
      </w:r>
    </w:p>
    <w:p w14:paraId="62EDB43C" w14:textId="77777777" w:rsidR="00EF63E8" w:rsidRDefault="00EF63E8" w:rsidP="00DB688B">
      <w:r>
        <w:t>Returns HTTP/1.1 status code 409 if request is not successful</w:t>
      </w:r>
      <w:r w:rsidRPr="00012462">
        <w:t>.</w:t>
      </w:r>
    </w:p>
    <w:p w14:paraId="542840BB" w14:textId="77777777" w:rsidR="00EF63E8" w:rsidRDefault="00EF63E8" w:rsidP="00DB688B">
      <w:r>
        <w:t>Usage Samples</w:t>
      </w:r>
    </w:p>
    <w:p w14:paraId="27482518" w14:textId="6D56F611" w:rsidR="00EF63E8" w:rsidRDefault="00EF63E8" w:rsidP="00DB688B">
      <w:r>
        <w:lastRenderedPageBreak/>
        <w:t>Here</w:t>
      </w:r>
      <w:r w:rsidR="00804017">
        <w:t xml:space="preserve"> i</w:t>
      </w:r>
      <w:r>
        <w:t>s an example of a request for registering a listener.</w:t>
      </w:r>
    </w:p>
    <w:p w14:paraId="15C3D76C" w14:textId="77777777" w:rsidR="00EF63E8" w:rsidRDefault="00EF63E8" w:rsidP="00DB688B"/>
    <w:tbl>
      <w:tblPr>
        <w:tblStyle w:val="JsonRequest"/>
        <w:tblW w:w="0" w:type="auto"/>
        <w:tblLook w:val="04A0" w:firstRow="1" w:lastRow="0" w:firstColumn="1" w:lastColumn="0" w:noHBand="0" w:noVBand="1"/>
      </w:tblPr>
      <w:tblGrid>
        <w:gridCol w:w="10205"/>
      </w:tblGrid>
      <w:tr w:rsidR="00EF63E8" w14:paraId="55C4C8DD" w14:textId="77777777" w:rsidTr="00894669">
        <w:tc>
          <w:tcPr>
            <w:tcW w:w="10205" w:type="dxa"/>
          </w:tcPr>
          <w:p w14:paraId="152C0B93" w14:textId="77777777" w:rsidR="00EF63E8" w:rsidRDefault="00EF63E8" w:rsidP="00DB688B">
            <w:r>
              <w:br/>
              <w:t>Request</w:t>
            </w:r>
            <w:r>
              <w:br/>
            </w:r>
          </w:p>
        </w:tc>
      </w:tr>
      <w:tr w:rsidR="00EF63E8" w14:paraId="3315F57C" w14:textId="77777777" w:rsidTr="00894669">
        <w:trPr>
          <w:cnfStyle w:val="000000010000" w:firstRow="0" w:lastRow="0" w:firstColumn="0" w:lastColumn="0" w:oddVBand="0" w:evenVBand="0" w:oddHBand="0" w:evenHBand="1" w:firstRowFirstColumn="0" w:firstRowLastColumn="0" w:lastRowFirstColumn="0" w:lastRowLastColumn="0"/>
        </w:trPr>
        <w:tc>
          <w:tcPr>
            <w:tcW w:w="10205" w:type="dxa"/>
          </w:tcPr>
          <w:p w14:paraId="795AA48B" w14:textId="77777777" w:rsidR="00EF63E8" w:rsidRPr="00012462" w:rsidRDefault="00EF63E8" w:rsidP="00DB688B">
            <w:r w:rsidRPr="00012462">
              <w:t>POST /api/hub</w:t>
            </w:r>
          </w:p>
          <w:p w14:paraId="256755AB" w14:textId="77777777" w:rsidR="00EF63E8" w:rsidRPr="00012462" w:rsidRDefault="00EF63E8" w:rsidP="00DB688B">
            <w:r w:rsidRPr="00012462">
              <w:t>Accept: application/json</w:t>
            </w:r>
          </w:p>
          <w:p w14:paraId="084E4DA0" w14:textId="77777777" w:rsidR="00EF63E8" w:rsidRPr="00012462" w:rsidRDefault="00EF63E8" w:rsidP="00DB688B"/>
          <w:p w14:paraId="3F04B80F" w14:textId="77777777" w:rsidR="00EF63E8" w:rsidRDefault="00EF63E8" w:rsidP="00DB688B">
            <w:r w:rsidRPr="00012462">
              <w:t>{"callback": "http://in.listener.com"}</w:t>
            </w:r>
            <w:r>
              <w:br/>
            </w:r>
          </w:p>
        </w:tc>
      </w:tr>
      <w:tr w:rsidR="00EF63E8" w14:paraId="3CCFCBDA" w14:textId="77777777" w:rsidTr="00894669">
        <w:tc>
          <w:tcPr>
            <w:tcW w:w="10205" w:type="dxa"/>
          </w:tcPr>
          <w:p w14:paraId="6C776E4F" w14:textId="77777777" w:rsidR="00EF63E8" w:rsidRDefault="00EF63E8" w:rsidP="00DB688B">
            <w:r>
              <w:br/>
              <w:t>Response</w:t>
            </w:r>
            <w:r>
              <w:br/>
            </w:r>
          </w:p>
        </w:tc>
      </w:tr>
      <w:tr w:rsidR="00EF63E8" w:rsidRPr="00E864F2" w14:paraId="49F09096" w14:textId="77777777" w:rsidTr="00894669">
        <w:trPr>
          <w:cnfStyle w:val="000000010000" w:firstRow="0" w:lastRow="0" w:firstColumn="0" w:lastColumn="0" w:oddVBand="0" w:evenVBand="0" w:oddHBand="0" w:evenHBand="1" w:firstRowFirstColumn="0" w:firstRowLastColumn="0" w:lastRowFirstColumn="0" w:lastRowLastColumn="0"/>
        </w:trPr>
        <w:tc>
          <w:tcPr>
            <w:tcW w:w="10205" w:type="dxa"/>
          </w:tcPr>
          <w:p w14:paraId="0ACC4D7B" w14:textId="77777777" w:rsidR="00EF63E8" w:rsidRPr="00012462" w:rsidRDefault="00EF63E8" w:rsidP="00DB688B">
            <w:pPr>
              <w:rPr>
                <w:lang w:val="fr-FR"/>
              </w:rPr>
            </w:pPr>
            <w:r w:rsidRPr="00012462">
              <w:rPr>
                <w:lang w:val="fr-FR"/>
              </w:rPr>
              <w:t>201</w:t>
            </w:r>
          </w:p>
          <w:p w14:paraId="5AC50EA5" w14:textId="77777777" w:rsidR="00EF63E8" w:rsidRPr="00012462" w:rsidRDefault="00EF63E8" w:rsidP="00DB688B">
            <w:pPr>
              <w:rPr>
                <w:lang w:val="fr-FR"/>
              </w:rPr>
            </w:pPr>
            <w:r w:rsidRPr="00012462">
              <w:rPr>
                <w:lang w:val="fr-FR"/>
              </w:rPr>
              <w:t>Content-</w:t>
            </w:r>
            <w:proofErr w:type="gramStart"/>
            <w:r w:rsidRPr="00012462">
              <w:rPr>
                <w:lang w:val="fr-FR"/>
              </w:rPr>
              <w:t>Type:</w:t>
            </w:r>
            <w:proofErr w:type="gramEnd"/>
            <w:r w:rsidRPr="00012462">
              <w:rPr>
                <w:lang w:val="fr-FR"/>
              </w:rPr>
              <w:t xml:space="preserve"> application/</w:t>
            </w:r>
            <w:proofErr w:type="spellStart"/>
            <w:r w:rsidRPr="00012462">
              <w:rPr>
                <w:lang w:val="fr-FR"/>
              </w:rPr>
              <w:t>json</w:t>
            </w:r>
            <w:proofErr w:type="spellEnd"/>
          </w:p>
          <w:p w14:paraId="54CFBB2A" w14:textId="77777777" w:rsidR="00EF63E8" w:rsidRPr="00012462" w:rsidRDefault="00EF63E8" w:rsidP="00DB688B">
            <w:pPr>
              <w:rPr>
                <w:lang w:val="fr-FR"/>
              </w:rPr>
            </w:pPr>
            <w:proofErr w:type="gramStart"/>
            <w:r w:rsidRPr="00012462">
              <w:rPr>
                <w:lang w:val="fr-FR"/>
              </w:rPr>
              <w:t>Location:</w:t>
            </w:r>
            <w:proofErr w:type="gramEnd"/>
            <w:r w:rsidRPr="00012462">
              <w:rPr>
                <w:lang w:val="fr-FR"/>
              </w:rPr>
              <w:t xml:space="preserve"> /api/hub/42</w:t>
            </w:r>
          </w:p>
          <w:p w14:paraId="404C1153" w14:textId="77777777" w:rsidR="00EF63E8" w:rsidRPr="00012462" w:rsidRDefault="00EF63E8" w:rsidP="00DB688B">
            <w:pPr>
              <w:rPr>
                <w:lang w:val="fr-FR"/>
              </w:rPr>
            </w:pPr>
          </w:p>
          <w:p w14:paraId="4141798A" w14:textId="77777777" w:rsidR="00EF63E8" w:rsidRPr="00174F25" w:rsidRDefault="00EF63E8" w:rsidP="00DB688B">
            <w:pPr>
              <w:rPr>
                <w:lang w:val="fr-FR"/>
              </w:rPr>
            </w:pPr>
            <w:r w:rsidRPr="00174F25">
              <w:rPr>
                <w:lang w:val="fr-FR"/>
              </w:rPr>
              <w:t>{"id</w:t>
            </w:r>
            <w:proofErr w:type="gramStart"/>
            <w:r w:rsidRPr="00174F25">
              <w:rPr>
                <w:lang w:val="fr-FR"/>
              </w:rPr>
              <w:t>":</w:t>
            </w:r>
            <w:proofErr w:type="gramEnd"/>
            <w:r w:rsidRPr="00174F25">
              <w:rPr>
                <w:lang w:val="fr-FR"/>
              </w:rPr>
              <w:t>"42","callback":"http://in.listener.com","</w:t>
            </w:r>
            <w:proofErr w:type="spellStart"/>
            <w:r w:rsidRPr="00174F25">
              <w:rPr>
                <w:lang w:val="fr-FR"/>
              </w:rPr>
              <w:t>query</w:t>
            </w:r>
            <w:proofErr w:type="spellEnd"/>
            <w:r w:rsidRPr="00174F25">
              <w:rPr>
                <w:lang w:val="fr-FR"/>
              </w:rPr>
              <w:t>":</w:t>
            </w:r>
            <w:proofErr w:type="spellStart"/>
            <w:r w:rsidRPr="00174F25">
              <w:rPr>
                <w:lang w:val="fr-FR"/>
              </w:rPr>
              <w:t>null</w:t>
            </w:r>
            <w:proofErr w:type="spellEnd"/>
            <w:r w:rsidRPr="00174F25">
              <w:rPr>
                <w:lang w:val="fr-FR"/>
              </w:rPr>
              <w:t>}</w:t>
            </w:r>
          </w:p>
          <w:p w14:paraId="07E07B8D" w14:textId="77777777" w:rsidR="00EF63E8" w:rsidRPr="00174F25" w:rsidRDefault="00EF63E8" w:rsidP="00DB688B">
            <w:pPr>
              <w:rPr>
                <w:lang w:val="fr-FR"/>
              </w:rPr>
            </w:pPr>
          </w:p>
        </w:tc>
      </w:tr>
    </w:tbl>
    <w:p w14:paraId="2CE7A575" w14:textId="77777777" w:rsidR="002F0E3A" w:rsidRDefault="002F0E3A" w:rsidP="00DB688B">
      <w:pPr>
        <w:rPr>
          <w:lang w:val="fr-FR" w:eastAsia="it-IT"/>
        </w:rPr>
      </w:pPr>
    </w:p>
    <w:p w14:paraId="4DC3409C" w14:textId="77777777" w:rsidR="002F0E3A" w:rsidRDefault="002F0E3A" w:rsidP="00DB688B">
      <w:pPr>
        <w:rPr>
          <w:lang w:val="fr-FR" w:eastAsia="it-IT"/>
        </w:rPr>
      </w:pPr>
      <w:r>
        <w:rPr>
          <w:lang w:val="fr-FR" w:eastAsia="it-IT"/>
        </w:rPr>
        <w:br w:type="page"/>
      </w:r>
    </w:p>
    <w:p w14:paraId="569288F9" w14:textId="77777777" w:rsidR="00EF63E8" w:rsidRPr="00F70F17" w:rsidRDefault="00EF63E8" w:rsidP="00DB688B">
      <w:pPr>
        <w:rPr>
          <w:lang w:val="fr-FR" w:eastAsia="it-IT"/>
        </w:rPr>
      </w:pPr>
    </w:p>
    <w:p w14:paraId="4E9D8C4D" w14:textId="77777777" w:rsidR="00EF63E8" w:rsidRPr="00012462" w:rsidRDefault="00EF63E8" w:rsidP="00D72E51">
      <w:pPr>
        <w:pStyle w:val="Heading2"/>
      </w:pPr>
      <w:bookmarkStart w:id="71" w:name="_Toc69029869"/>
      <w:r>
        <w:t>Unregister</w:t>
      </w:r>
      <w:r w:rsidRPr="00012462">
        <w:t xml:space="preserve"> </w:t>
      </w:r>
      <w:r>
        <w:t>listener</w:t>
      </w:r>
      <w:bookmarkEnd w:id="71"/>
    </w:p>
    <w:p w14:paraId="0D1C49A1" w14:textId="77777777" w:rsidR="00EF63E8" w:rsidRPr="00012462" w:rsidRDefault="00EF63E8" w:rsidP="00DB688B">
      <w:pPr>
        <w:rPr>
          <w:lang w:val="es-ES_tradnl"/>
        </w:rPr>
      </w:pPr>
      <w:r w:rsidRPr="00012462">
        <w:rPr>
          <w:lang w:val="es-ES_tradnl"/>
        </w:rPr>
        <w:t xml:space="preserve">  DELETE /</w:t>
      </w:r>
      <w:proofErr w:type="spellStart"/>
      <w:proofErr w:type="gramStart"/>
      <w:r w:rsidRPr="00012462">
        <w:rPr>
          <w:lang w:val="es-ES_tradnl"/>
        </w:rPr>
        <w:t>hub</w:t>
      </w:r>
      <w:proofErr w:type="spellEnd"/>
      <w:proofErr w:type="gramEnd"/>
      <w:r w:rsidRPr="00012462">
        <w:rPr>
          <w:lang w:val="es-ES_tradnl"/>
        </w:rPr>
        <w:t>/{id}</w:t>
      </w:r>
    </w:p>
    <w:p w14:paraId="11416F4C" w14:textId="77777777" w:rsidR="00EF63E8" w:rsidRDefault="00EF63E8" w:rsidP="00DB688B">
      <w:r>
        <w:t>Description</w:t>
      </w:r>
    </w:p>
    <w:p w14:paraId="165766DE" w14:textId="77777777" w:rsidR="00EF63E8" w:rsidRDefault="00EF63E8" w:rsidP="00DB688B">
      <w:r w:rsidRPr="00012462">
        <w:t>Clears the communication endpoint address that was set by creating the Hub..</w:t>
      </w:r>
    </w:p>
    <w:p w14:paraId="3212053A" w14:textId="77777777" w:rsidR="00EF63E8" w:rsidRDefault="00EF63E8" w:rsidP="00DB688B">
      <w:r>
        <w:t>Behavior</w:t>
      </w:r>
    </w:p>
    <w:p w14:paraId="785F4CD8" w14:textId="77777777" w:rsidR="00EF63E8" w:rsidRDefault="00EF63E8" w:rsidP="00DB688B">
      <w:r>
        <w:t>Returns HTTP/1.1 status code 204 if the request was successful.</w:t>
      </w:r>
    </w:p>
    <w:p w14:paraId="7B14054F" w14:textId="77777777" w:rsidR="00EF63E8" w:rsidRDefault="00EF63E8" w:rsidP="00DB688B">
      <w:r>
        <w:t>Returns HTTP/1.1 status code 404 if the resource is not found.</w:t>
      </w:r>
    </w:p>
    <w:p w14:paraId="4A1C97DE" w14:textId="77777777" w:rsidR="00EF63E8" w:rsidRDefault="00EF63E8" w:rsidP="00DB688B">
      <w:r>
        <w:t>Usage Samples</w:t>
      </w:r>
    </w:p>
    <w:p w14:paraId="45FAF657" w14:textId="77777777" w:rsidR="00EF63E8" w:rsidRDefault="00EF63E8" w:rsidP="00DB688B">
      <w:proofErr w:type="gramStart"/>
      <w:r>
        <w:t>Here's</w:t>
      </w:r>
      <w:proofErr w:type="gramEnd"/>
      <w:r>
        <w:t xml:space="preserve"> an example of a request for un-registering a listener.</w:t>
      </w:r>
    </w:p>
    <w:tbl>
      <w:tblPr>
        <w:tblStyle w:val="JsonRequest"/>
        <w:tblW w:w="0" w:type="auto"/>
        <w:tblLook w:val="04A0" w:firstRow="1" w:lastRow="0" w:firstColumn="1" w:lastColumn="0" w:noHBand="0" w:noVBand="1"/>
      </w:tblPr>
      <w:tblGrid>
        <w:gridCol w:w="10205"/>
      </w:tblGrid>
      <w:tr w:rsidR="00EF63E8" w14:paraId="0FC9599D" w14:textId="77777777" w:rsidTr="00894669">
        <w:tc>
          <w:tcPr>
            <w:tcW w:w="10205" w:type="dxa"/>
          </w:tcPr>
          <w:p w14:paraId="47C94783" w14:textId="77777777" w:rsidR="00EF63E8" w:rsidRDefault="00EF63E8" w:rsidP="00DB688B">
            <w:r>
              <w:br/>
              <w:t>Request</w:t>
            </w:r>
            <w:r>
              <w:br/>
            </w:r>
          </w:p>
        </w:tc>
      </w:tr>
      <w:tr w:rsidR="00EF63E8" w14:paraId="651BBFA8" w14:textId="77777777" w:rsidTr="00894669">
        <w:trPr>
          <w:cnfStyle w:val="000000010000" w:firstRow="0" w:lastRow="0" w:firstColumn="0" w:lastColumn="0" w:oddVBand="0" w:evenVBand="0" w:oddHBand="0" w:evenHBand="1" w:firstRowFirstColumn="0" w:firstRowLastColumn="0" w:lastRowFirstColumn="0" w:lastRowLastColumn="0"/>
        </w:trPr>
        <w:tc>
          <w:tcPr>
            <w:tcW w:w="10205" w:type="dxa"/>
          </w:tcPr>
          <w:p w14:paraId="3A7F9A87" w14:textId="77777777" w:rsidR="00EF63E8" w:rsidRPr="00012462" w:rsidRDefault="00EF63E8" w:rsidP="00DB688B">
            <w:r>
              <w:t>DELETE</w:t>
            </w:r>
            <w:r w:rsidRPr="00012462">
              <w:t xml:space="preserve"> /api/hub</w:t>
            </w:r>
            <w:r>
              <w:t>/42</w:t>
            </w:r>
          </w:p>
          <w:p w14:paraId="4C57F340" w14:textId="77777777" w:rsidR="00EF63E8" w:rsidRPr="00012462" w:rsidRDefault="00EF63E8" w:rsidP="00DB688B">
            <w:r w:rsidRPr="00012462">
              <w:t>Accept: application/json</w:t>
            </w:r>
            <w:r>
              <w:br/>
            </w:r>
          </w:p>
        </w:tc>
      </w:tr>
      <w:tr w:rsidR="00EF63E8" w14:paraId="7D71D8E3" w14:textId="77777777" w:rsidTr="00894669">
        <w:tc>
          <w:tcPr>
            <w:tcW w:w="10205" w:type="dxa"/>
          </w:tcPr>
          <w:p w14:paraId="74946EF6" w14:textId="77777777" w:rsidR="00EF63E8" w:rsidRDefault="00EF63E8" w:rsidP="00DB688B">
            <w:r>
              <w:br/>
              <w:t>Response</w:t>
            </w:r>
            <w:r>
              <w:br/>
            </w:r>
          </w:p>
        </w:tc>
      </w:tr>
      <w:tr w:rsidR="00EF63E8" w:rsidRPr="00012462" w14:paraId="26E19290" w14:textId="77777777" w:rsidTr="00894669">
        <w:trPr>
          <w:cnfStyle w:val="000000010000" w:firstRow="0" w:lastRow="0" w:firstColumn="0" w:lastColumn="0" w:oddVBand="0" w:evenVBand="0" w:oddHBand="0" w:evenHBand="1" w:firstRowFirstColumn="0" w:firstRowLastColumn="0" w:lastRowFirstColumn="0" w:lastRowLastColumn="0"/>
        </w:trPr>
        <w:tc>
          <w:tcPr>
            <w:tcW w:w="10205" w:type="dxa"/>
          </w:tcPr>
          <w:p w14:paraId="139A70AF" w14:textId="77777777" w:rsidR="00EF63E8" w:rsidRPr="00012462" w:rsidRDefault="00EF63E8" w:rsidP="00DB688B">
            <w:pPr>
              <w:rPr>
                <w:lang w:val="fr-FR"/>
              </w:rPr>
            </w:pPr>
            <w:r>
              <w:rPr>
                <w:lang w:val="fr-FR"/>
              </w:rPr>
              <w:t>204</w:t>
            </w:r>
          </w:p>
        </w:tc>
      </w:tr>
    </w:tbl>
    <w:p w14:paraId="36C05F80" w14:textId="77777777" w:rsidR="00EF63E8" w:rsidRPr="00AF3767" w:rsidRDefault="00EF63E8" w:rsidP="00DB688B">
      <w:pPr>
        <w:rPr>
          <w:lang w:eastAsia="it-IT"/>
        </w:rPr>
      </w:pPr>
    </w:p>
    <w:p w14:paraId="0D1C8C64" w14:textId="77777777" w:rsidR="00EF63E8" w:rsidRDefault="00EF63E8" w:rsidP="00D72E51">
      <w:pPr>
        <w:pStyle w:val="Heading2"/>
      </w:pPr>
      <w:bookmarkStart w:id="72" w:name="_Toc69029870"/>
      <w:r>
        <w:t>Publish Event to listener</w:t>
      </w:r>
      <w:bookmarkEnd w:id="72"/>
    </w:p>
    <w:p w14:paraId="1B429878" w14:textId="77777777" w:rsidR="00EF63E8" w:rsidRPr="00012462" w:rsidRDefault="00EF63E8" w:rsidP="00DB688B">
      <w:r w:rsidRPr="00012462">
        <w:t xml:space="preserve">  </w:t>
      </w:r>
      <w:r>
        <w:t>POST</w:t>
      </w:r>
      <w:r w:rsidRPr="00012462">
        <w:t xml:space="preserve"> /</w:t>
      </w:r>
      <w:r>
        <w:t>client</w:t>
      </w:r>
      <w:r w:rsidRPr="00012462">
        <w:t>/</w:t>
      </w:r>
      <w:r>
        <w:t>listener</w:t>
      </w:r>
    </w:p>
    <w:p w14:paraId="64DFF9A6" w14:textId="77777777" w:rsidR="00EF63E8" w:rsidRDefault="00EF63E8" w:rsidP="00DB688B">
      <w:r>
        <w:t>Description</w:t>
      </w:r>
    </w:p>
    <w:p w14:paraId="7F794F22" w14:textId="77777777" w:rsidR="00EF63E8" w:rsidRDefault="00EF63E8" w:rsidP="00DB688B">
      <w:r w:rsidRPr="00012462">
        <w:t>Clears the communication endpoint address that was set by creating the Hub.</w:t>
      </w:r>
    </w:p>
    <w:p w14:paraId="6BDDD8E4" w14:textId="77777777" w:rsidR="00EF63E8" w:rsidRDefault="00EF63E8" w:rsidP="00DB688B">
      <w:r>
        <w:rPr>
          <w:lang w:eastAsia="it-IT"/>
        </w:rPr>
        <w:t>Provides to a registered listener the description of the event that was raised. The /client/listener url is the callback url passed when registering the listener.</w:t>
      </w:r>
    </w:p>
    <w:p w14:paraId="38D68150" w14:textId="77777777" w:rsidR="00EF63E8" w:rsidRDefault="00EF63E8" w:rsidP="00DB688B">
      <w:r>
        <w:t>Behavior</w:t>
      </w:r>
    </w:p>
    <w:p w14:paraId="182BB5DA" w14:textId="77777777" w:rsidR="00EF63E8" w:rsidRDefault="00EF63E8" w:rsidP="00DB688B">
      <w:r w:rsidRPr="00BC446E">
        <w:t xml:space="preserve">Returns HTTP/1.1 status code 201 if the service </w:t>
      </w:r>
      <w:proofErr w:type="gramStart"/>
      <w:r w:rsidRPr="00BC446E">
        <w:t>is able to</w:t>
      </w:r>
      <w:proofErr w:type="gramEnd"/>
      <w:r w:rsidRPr="00BC446E">
        <w:t xml:space="preserve"> set the configuration</w:t>
      </w:r>
      <w:r>
        <w:t>.</w:t>
      </w:r>
      <w:r w:rsidRPr="00BC446E">
        <w:t xml:space="preserve"> </w:t>
      </w:r>
    </w:p>
    <w:p w14:paraId="522F13AD" w14:textId="77777777" w:rsidR="00804017" w:rsidRDefault="00804017">
      <w:r>
        <w:br w:type="page"/>
      </w:r>
    </w:p>
    <w:p w14:paraId="5FEC333A" w14:textId="6498BA47" w:rsidR="00EF63E8" w:rsidRDefault="00EF63E8" w:rsidP="00DB688B">
      <w:r>
        <w:lastRenderedPageBreak/>
        <w:t>Usage Samples</w:t>
      </w:r>
    </w:p>
    <w:p w14:paraId="03761968" w14:textId="7698F26A" w:rsidR="00EF63E8" w:rsidRDefault="00EF63E8" w:rsidP="00DB688B">
      <w:r>
        <w:t>Here</w:t>
      </w:r>
      <w:r w:rsidR="00804017">
        <w:t xml:space="preserve"> i</w:t>
      </w:r>
      <w:r>
        <w:t>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205"/>
      </w:tblGrid>
      <w:tr w:rsidR="00EF63E8" w14:paraId="3619FEE2" w14:textId="77777777" w:rsidTr="00894669">
        <w:tc>
          <w:tcPr>
            <w:tcW w:w="10205" w:type="dxa"/>
          </w:tcPr>
          <w:p w14:paraId="64B95C62" w14:textId="77777777" w:rsidR="00EF63E8" w:rsidRDefault="00EF63E8" w:rsidP="00DB688B">
            <w:r>
              <w:br/>
              <w:t>Request</w:t>
            </w:r>
            <w:r>
              <w:br/>
            </w:r>
          </w:p>
        </w:tc>
      </w:tr>
      <w:tr w:rsidR="00EF63E8" w14:paraId="7EA107F4" w14:textId="77777777" w:rsidTr="00894669">
        <w:trPr>
          <w:cnfStyle w:val="000000010000" w:firstRow="0" w:lastRow="0" w:firstColumn="0" w:lastColumn="0" w:oddVBand="0" w:evenVBand="0" w:oddHBand="0" w:evenHBand="1" w:firstRowFirstColumn="0" w:firstRowLastColumn="0" w:lastRowFirstColumn="0" w:lastRowLastColumn="0"/>
        </w:trPr>
        <w:tc>
          <w:tcPr>
            <w:tcW w:w="10205" w:type="dxa"/>
          </w:tcPr>
          <w:p w14:paraId="1E53F16E" w14:textId="77777777" w:rsidR="00EF63E8" w:rsidRPr="00BC446E" w:rsidRDefault="00EF63E8" w:rsidP="00DB688B">
            <w:pPr>
              <w:rPr>
                <w:lang w:val="fr-FR"/>
              </w:rPr>
            </w:pPr>
            <w:r w:rsidRPr="00BC446E">
              <w:rPr>
                <w:lang w:val="fr-FR"/>
              </w:rPr>
              <w:t>POST /client/</w:t>
            </w:r>
            <w:proofErr w:type="spellStart"/>
            <w:r w:rsidRPr="00BC446E">
              <w:rPr>
                <w:lang w:val="fr-FR"/>
              </w:rPr>
              <w:t>listener</w:t>
            </w:r>
            <w:proofErr w:type="spellEnd"/>
          </w:p>
          <w:p w14:paraId="1561CDD3" w14:textId="77777777" w:rsidR="00EF63E8" w:rsidRPr="00BC446E" w:rsidRDefault="00EF63E8" w:rsidP="00DB688B">
            <w:pPr>
              <w:rPr>
                <w:lang w:val="fr-FR"/>
              </w:rPr>
            </w:pPr>
            <w:proofErr w:type="spellStart"/>
            <w:proofErr w:type="gramStart"/>
            <w:r w:rsidRPr="00BC446E">
              <w:rPr>
                <w:lang w:val="fr-FR"/>
              </w:rPr>
              <w:t>Accept</w:t>
            </w:r>
            <w:proofErr w:type="spellEnd"/>
            <w:r w:rsidRPr="00BC446E">
              <w:rPr>
                <w:lang w:val="fr-FR"/>
              </w:rPr>
              <w:t>:</w:t>
            </w:r>
            <w:proofErr w:type="gramEnd"/>
            <w:r w:rsidRPr="00BC446E">
              <w:rPr>
                <w:lang w:val="fr-FR"/>
              </w:rPr>
              <w:t xml:space="preserve"> application/</w:t>
            </w:r>
            <w:proofErr w:type="spellStart"/>
            <w:r w:rsidRPr="00BC446E">
              <w:rPr>
                <w:lang w:val="fr-FR"/>
              </w:rPr>
              <w:t>json</w:t>
            </w:r>
            <w:proofErr w:type="spellEnd"/>
          </w:p>
          <w:p w14:paraId="6421C85B" w14:textId="77777777" w:rsidR="00EF63E8" w:rsidRPr="00BC446E" w:rsidRDefault="00EF63E8" w:rsidP="00DB688B">
            <w:pPr>
              <w:rPr>
                <w:lang w:val="fr-FR"/>
              </w:rPr>
            </w:pPr>
          </w:p>
          <w:p w14:paraId="7F102771" w14:textId="77777777" w:rsidR="00EF63E8" w:rsidRPr="00DB77A3" w:rsidRDefault="00EF63E8" w:rsidP="00DB688B">
            <w:r w:rsidRPr="00DB77A3">
              <w:t>{</w:t>
            </w:r>
          </w:p>
          <w:p w14:paraId="29C618D5" w14:textId="77777777" w:rsidR="00EF63E8" w:rsidRPr="00BC446E" w:rsidRDefault="00EF63E8" w:rsidP="00DB688B">
            <w:r w:rsidRPr="00DB77A3">
              <w:t xml:space="preserve">    </w:t>
            </w:r>
            <w:r w:rsidRPr="00BC446E">
              <w:t xml:space="preserve">"event": { </w:t>
            </w:r>
          </w:p>
          <w:p w14:paraId="2FB363BE" w14:textId="77777777" w:rsidR="00EF63E8" w:rsidRPr="00BC446E" w:rsidRDefault="00EF63E8" w:rsidP="00DB688B">
            <w:r w:rsidRPr="00BC446E">
              <w:t xml:space="preserve">                EVENT BODY </w:t>
            </w:r>
          </w:p>
          <w:p w14:paraId="10064AFD" w14:textId="77777777" w:rsidR="00EF63E8" w:rsidRPr="00BC446E" w:rsidRDefault="00EF63E8" w:rsidP="00DB688B">
            <w:r w:rsidRPr="00BC446E">
              <w:t xml:space="preserve">            },</w:t>
            </w:r>
          </w:p>
          <w:p w14:paraId="5C779304" w14:textId="77777777" w:rsidR="00EF63E8" w:rsidRPr="00BC446E" w:rsidRDefault="00EF63E8" w:rsidP="00DB688B">
            <w:r w:rsidRPr="00BC446E">
              <w:t xml:space="preserve">    "eventType": "</w:t>
            </w:r>
            <w:r>
              <w:t>EVENT_TYPE</w:t>
            </w:r>
            <w:r w:rsidRPr="00BC446E">
              <w:t>"</w:t>
            </w:r>
          </w:p>
          <w:p w14:paraId="724FE8C0" w14:textId="77777777" w:rsidR="00EF63E8" w:rsidRPr="00012462" w:rsidRDefault="00EF63E8" w:rsidP="00DB688B">
            <w:r w:rsidRPr="00BC446E">
              <w:t>}</w:t>
            </w:r>
            <w:r>
              <w:br/>
            </w:r>
          </w:p>
        </w:tc>
      </w:tr>
      <w:tr w:rsidR="00EF63E8" w14:paraId="60A36E25" w14:textId="77777777" w:rsidTr="00894669">
        <w:tc>
          <w:tcPr>
            <w:tcW w:w="10205" w:type="dxa"/>
          </w:tcPr>
          <w:p w14:paraId="02BB25BD" w14:textId="77777777" w:rsidR="00EF63E8" w:rsidRDefault="00EF63E8" w:rsidP="00DB688B">
            <w:r>
              <w:br/>
              <w:t>Response</w:t>
            </w:r>
            <w:r>
              <w:br/>
            </w:r>
          </w:p>
        </w:tc>
      </w:tr>
      <w:tr w:rsidR="00EF63E8" w:rsidRPr="00012462" w14:paraId="463D627A" w14:textId="77777777" w:rsidTr="00894669">
        <w:trPr>
          <w:cnfStyle w:val="000000010000" w:firstRow="0" w:lastRow="0" w:firstColumn="0" w:lastColumn="0" w:oddVBand="0" w:evenVBand="0" w:oddHBand="0" w:evenHBand="1" w:firstRowFirstColumn="0" w:firstRowLastColumn="0" w:lastRowFirstColumn="0" w:lastRowLastColumn="0"/>
        </w:trPr>
        <w:tc>
          <w:tcPr>
            <w:tcW w:w="10205" w:type="dxa"/>
          </w:tcPr>
          <w:p w14:paraId="78C55AE8" w14:textId="77777777" w:rsidR="00EF63E8" w:rsidRPr="00012462" w:rsidRDefault="00EF63E8" w:rsidP="00DB688B">
            <w:pPr>
              <w:rPr>
                <w:lang w:val="fr-FR"/>
              </w:rPr>
            </w:pPr>
            <w:r>
              <w:rPr>
                <w:lang w:val="fr-FR"/>
              </w:rPr>
              <w:t>201</w:t>
            </w:r>
          </w:p>
        </w:tc>
      </w:tr>
    </w:tbl>
    <w:p w14:paraId="3BF7C740" w14:textId="77777777" w:rsidR="00EF63E8" w:rsidRPr="00F70F17" w:rsidRDefault="00EF63E8" w:rsidP="00DB688B">
      <w:pPr>
        <w:rPr>
          <w:lang w:val="fr-FR" w:eastAsia="it-IT"/>
        </w:rPr>
      </w:pPr>
    </w:p>
    <w:p w14:paraId="2BA3AF6D" w14:textId="77777777" w:rsidR="00EF63E8" w:rsidRDefault="00EF63E8" w:rsidP="00DB688B">
      <w:pPr>
        <w:rPr>
          <w:rFonts w:eastAsia="Calibri"/>
          <w:szCs w:val="22"/>
          <w:lang w:val="it-IT" w:eastAsia="it-IT"/>
        </w:rPr>
      </w:pPr>
      <w:r>
        <w:rPr>
          <w:lang w:eastAsia="it-IT"/>
        </w:rPr>
        <w:t xml:space="preserve">For detailed examples on the general TM Forum notification mechanism, </w:t>
      </w:r>
      <w:r>
        <w:rPr>
          <w:rFonts w:eastAsia="Calibri"/>
          <w:szCs w:val="22"/>
          <w:lang w:val="it-IT" w:eastAsia="it-IT"/>
        </w:rPr>
        <w:t>see the TMF REST Design Guidelines</w:t>
      </w:r>
      <w:r w:rsidR="00145A93">
        <w:rPr>
          <w:rFonts w:eastAsia="Calibri"/>
          <w:szCs w:val="22"/>
          <w:lang w:val="it-IT" w:eastAsia="it-IT"/>
        </w:rPr>
        <w:t xml:space="preserve"> (TMF630)</w:t>
      </w:r>
      <w:r>
        <w:rPr>
          <w:rFonts w:eastAsia="Calibri"/>
          <w:szCs w:val="22"/>
          <w:lang w:val="it-IT" w:eastAsia="it-IT"/>
        </w:rPr>
        <w:t>.</w:t>
      </w:r>
    </w:p>
    <w:p w14:paraId="418DC5E2" w14:textId="77777777" w:rsidR="00C67AD2" w:rsidRDefault="00C67AD2" w:rsidP="00DB688B">
      <w:pPr>
        <w:rPr>
          <w:rFonts w:eastAsia="Calibri"/>
          <w:lang w:val="it-IT" w:eastAsia="it-IT"/>
        </w:rPr>
      </w:pPr>
    </w:p>
    <w:p w14:paraId="76ED4E68" w14:textId="77777777" w:rsidR="00C67AD2" w:rsidRPr="009A7E65" w:rsidRDefault="00C67AD2" w:rsidP="00DB688B">
      <w:pPr>
        <w:rPr>
          <w:rFonts w:eastAsia="Calibri"/>
          <w:lang w:val="it-IT" w:eastAsia="it-IT"/>
        </w:rPr>
      </w:pPr>
    </w:p>
    <w:p w14:paraId="08E5EDC9" w14:textId="77777777" w:rsidR="0073239B" w:rsidRPr="009A7E65" w:rsidRDefault="0073239B" w:rsidP="00DB688B">
      <w:pPr>
        <w:rPr>
          <w:rFonts w:eastAsia="Calibri"/>
          <w:lang w:val="it-IT" w:eastAsia="it-IT"/>
        </w:rPr>
      </w:pPr>
    </w:p>
    <w:p w14:paraId="77DFF130" w14:textId="77777777" w:rsidR="000136A0" w:rsidRPr="000136A0" w:rsidRDefault="000136A0" w:rsidP="00DB688B">
      <w:pPr>
        <w:sectPr w:rsidR="000136A0" w:rsidRPr="000136A0" w:rsidSect="004E3E77">
          <w:headerReference w:type="default" r:id="rId19"/>
          <w:footerReference w:type="default" r:id="rId20"/>
          <w:headerReference w:type="first" r:id="rId21"/>
          <w:footerReference w:type="first" r:id="rId22"/>
          <w:pgSz w:w="11906" w:h="16838"/>
          <w:pgMar w:top="1138" w:right="993" w:bottom="1411" w:left="568" w:header="720" w:footer="720" w:gutter="0"/>
          <w:cols w:space="720"/>
          <w:titlePg/>
          <w:docGrid w:linePitch="360"/>
        </w:sectPr>
      </w:pPr>
    </w:p>
    <w:p w14:paraId="6534AEFA" w14:textId="77777777" w:rsidR="00A7563A" w:rsidRDefault="00A7563A" w:rsidP="00D72E51">
      <w:pPr>
        <w:pStyle w:val="Heading1"/>
      </w:pPr>
      <w:bookmarkStart w:id="73" w:name="_Toc362514703"/>
      <w:bookmarkStart w:id="74" w:name="_Toc404092939"/>
      <w:bookmarkStart w:id="75" w:name="_Toc69029871"/>
      <w:bookmarkEnd w:id="57"/>
      <w:bookmarkEnd w:id="58"/>
      <w:bookmarkEnd w:id="59"/>
      <w:bookmarkEnd w:id="60"/>
      <w:bookmarkEnd w:id="61"/>
      <w:bookmarkEnd w:id="62"/>
      <w:bookmarkEnd w:id="63"/>
      <w:bookmarkEnd w:id="64"/>
      <w:bookmarkEnd w:id="65"/>
      <w:bookmarkEnd w:id="66"/>
      <w:bookmarkEnd w:id="67"/>
      <w:bookmarkEnd w:id="68"/>
      <w:r>
        <w:lastRenderedPageBreak/>
        <w:t>Acknowledgements</w:t>
      </w:r>
      <w:bookmarkEnd w:id="73"/>
      <w:bookmarkEnd w:id="74"/>
      <w:bookmarkEnd w:id="75"/>
    </w:p>
    <w:p w14:paraId="25E29C3C" w14:textId="76CB082C" w:rsidR="00CA2BB0" w:rsidRDefault="00804017" w:rsidP="00D72E51">
      <w:pPr>
        <w:pStyle w:val="Heading2"/>
      </w:pPr>
      <w:bookmarkStart w:id="76" w:name="_Toc203490686"/>
      <w:bookmarkStart w:id="77" w:name="_Toc225613461"/>
      <w:bookmarkStart w:id="78" w:name="_Toc225603250"/>
      <w:bookmarkStart w:id="79" w:name="_Toc235288526"/>
      <w:bookmarkStart w:id="80" w:name="_Toc69029872"/>
      <w:r>
        <w:t xml:space="preserve">Document </w:t>
      </w:r>
      <w:r w:rsidR="00CA2BB0">
        <w:t xml:space="preserve"> History</w:t>
      </w:r>
      <w:bookmarkEnd w:id="76"/>
      <w:bookmarkEnd w:id="77"/>
      <w:bookmarkEnd w:id="78"/>
      <w:bookmarkEnd w:id="79"/>
      <w:bookmarkEnd w:id="80"/>
    </w:p>
    <w:p w14:paraId="01906E36" w14:textId="680726B6" w:rsidR="00E8036D" w:rsidRPr="00E8036D" w:rsidRDefault="00542EAC" w:rsidP="00804017">
      <w:pPr>
        <w:pStyle w:val="Heading3"/>
      </w:pPr>
      <w:bookmarkStart w:id="81" w:name="_Toc69029873"/>
      <w:r>
        <w:t>Version</w:t>
      </w:r>
      <w:r w:rsidR="00804017">
        <w:t xml:space="preserve"> History</w:t>
      </w:r>
      <w:bookmarkEnd w:id="81"/>
    </w:p>
    <w:tbl>
      <w:tblPr>
        <w:tblW w:w="9214" w:type="dxa"/>
        <w:tblInd w:w="108" w:type="dxa"/>
        <w:tblLayout w:type="fixed"/>
        <w:tblLook w:val="0000" w:firstRow="0" w:lastRow="0" w:firstColumn="0" w:lastColumn="0" w:noHBand="0" w:noVBand="0"/>
      </w:tblPr>
      <w:tblGrid>
        <w:gridCol w:w="1418"/>
        <w:gridCol w:w="1552"/>
        <w:gridCol w:w="3780"/>
        <w:gridCol w:w="2464"/>
      </w:tblGrid>
      <w:tr w:rsidR="00E8036D" w14:paraId="0996B5D2" w14:textId="77777777" w:rsidTr="00542EAC">
        <w:trPr>
          <w:tblHeader/>
        </w:trPr>
        <w:tc>
          <w:tcPr>
            <w:tcW w:w="1418" w:type="dxa"/>
            <w:tcBorders>
              <w:top w:val="single" w:sz="4" w:space="0" w:color="000000"/>
              <w:left w:val="single" w:sz="4" w:space="0" w:color="000000"/>
              <w:bottom w:val="single" w:sz="4" w:space="0" w:color="000000"/>
            </w:tcBorders>
            <w:shd w:val="clear" w:color="auto" w:fill="F3F3F3"/>
          </w:tcPr>
          <w:p w14:paraId="1CE0BAE0" w14:textId="4846CF3D" w:rsidR="00E8036D" w:rsidRPr="00B0094B" w:rsidRDefault="00804017" w:rsidP="00893F2B">
            <w:pPr>
              <w:jc w:val="center"/>
              <w:rPr>
                <w:b/>
                <w:bCs/>
                <w:szCs w:val="22"/>
              </w:rPr>
            </w:pPr>
            <w:r w:rsidRPr="00B0094B">
              <w:rPr>
                <w:b/>
                <w:bCs/>
                <w:szCs w:val="22"/>
              </w:rPr>
              <w:t xml:space="preserve">Version </w:t>
            </w:r>
            <w:r w:rsidR="00E8036D" w:rsidRPr="00B0094B">
              <w:rPr>
                <w:b/>
                <w:bCs/>
                <w:szCs w:val="22"/>
              </w:rPr>
              <w:t>Number</w:t>
            </w:r>
          </w:p>
        </w:tc>
        <w:tc>
          <w:tcPr>
            <w:tcW w:w="1552" w:type="dxa"/>
            <w:tcBorders>
              <w:top w:val="single" w:sz="4" w:space="0" w:color="000000"/>
              <w:left w:val="single" w:sz="4" w:space="0" w:color="000000"/>
              <w:bottom w:val="single" w:sz="4" w:space="0" w:color="000000"/>
            </w:tcBorders>
            <w:shd w:val="clear" w:color="auto" w:fill="F3F3F3"/>
          </w:tcPr>
          <w:p w14:paraId="746DF21F" w14:textId="77777777" w:rsidR="00E8036D" w:rsidRPr="00B0094B" w:rsidRDefault="00E8036D" w:rsidP="00893F2B">
            <w:pPr>
              <w:jc w:val="center"/>
              <w:rPr>
                <w:b/>
                <w:bCs/>
                <w:szCs w:val="22"/>
              </w:rPr>
            </w:pPr>
            <w:r w:rsidRPr="00B0094B">
              <w:rPr>
                <w:b/>
                <w:bCs/>
                <w:szCs w:val="22"/>
              </w:rPr>
              <w:t>Date</w:t>
            </w:r>
          </w:p>
        </w:tc>
        <w:tc>
          <w:tcPr>
            <w:tcW w:w="3780" w:type="dxa"/>
            <w:tcBorders>
              <w:top w:val="single" w:sz="4" w:space="0" w:color="000000"/>
              <w:left w:val="single" w:sz="4" w:space="0" w:color="000000"/>
              <w:bottom w:val="single" w:sz="4" w:space="0" w:color="000000"/>
            </w:tcBorders>
            <w:shd w:val="clear" w:color="auto" w:fill="F3F3F3"/>
          </w:tcPr>
          <w:p w14:paraId="38EE974B" w14:textId="77777777" w:rsidR="00E8036D" w:rsidRPr="00B0094B" w:rsidRDefault="00E8036D" w:rsidP="00893F2B">
            <w:pPr>
              <w:jc w:val="center"/>
              <w:rPr>
                <w:b/>
                <w:bCs/>
                <w:szCs w:val="22"/>
              </w:rPr>
            </w:pPr>
            <w:r w:rsidRPr="00B0094B">
              <w:rPr>
                <w:b/>
                <w:bCs/>
                <w:szCs w:val="22"/>
              </w:rPr>
              <w:t>Release led by:</w:t>
            </w:r>
          </w:p>
        </w:tc>
        <w:tc>
          <w:tcPr>
            <w:tcW w:w="2464" w:type="dxa"/>
            <w:tcBorders>
              <w:top w:val="single" w:sz="4" w:space="0" w:color="000000"/>
              <w:left w:val="single" w:sz="4" w:space="0" w:color="000000"/>
              <w:bottom w:val="single" w:sz="4" w:space="0" w:color="000000"/>
              <w:right w:val="single" w:sz="4" w:space="0" w:color="000000"/>
            </w:tcBorders>
            <w:shd w:val="clear" w:color="auto" w:fill="F3F3F3"/>
          </w:tcPr>
          <w:p w14:paraId="342EFC6D" w14:textId="77777777" w:rsidR="00E8036D" w:rsidRPr="00B0094B" w:rsidRDefault="00E8036D" w:rsidP="00893F2B">
            <w:pPr>
              <w:jc w:val="center"/>
              <w:rPr>
                <w:b/>
                <w:bCs/>
                <w:szCs w:val="22"/>
              </w:rPr>
            </w:pPr>
            <w:r w:rsidRPr="00B0094B">
              <w:rPr>
                <w:b/>
                <w:bCs/>
                <w:szCs w:val="22"/>
              </w:rPr>
              <w:t>Description</w:t>
            </w:r>
          </w:p>
        </w:tc>
      </w:tr>
      <w:tr w:rsidR="002F40AA" w14:paraId="6296F304" w14:textId="77777777" w:rsidTr="00277F1A">
        <w:tc>
          <w:tcPr>
            <w:tcW w:w="1418" w:type="dxa"/>
            <w:tcBorders>
              <w:top w:val="single" w:sz="4" w:space="0" w:color="auto"/>
              <w:left w:val="single" w:sz="4" w:space="0" w:color="auto"/>
              <w:bottom w:val="single" w:sz="4" w:space="0" w:color="auto"/>
              <w:right w:val="single" w:sz="4" w:space="0" w:color="auto"/>
            </w:tcBorders>
          </w:tcPr>
          <w:p w14:paraId="75C9F30E" w14:textId="43B05FFC" w:rsidR="002F40AA" w:rsidRPr="00B0094B" w:rsidRDefault="002F40AA" w:rsidP="00DB688B">
            <w:pPr>
              <w:rPr>
                <w:szCs w:val="22"/>
              </w:rPr>
            </w:pPr>
            <w:r w:rsidRPr="00B0094B">
              <w:rPr>
                <w:szCs w:val="22"/>
              </w:rPr>
              <w:t>1.0</w:t>
            </w:r>
          </w:p>
        </w:tc>
        <w:tc>
          <w:tcPr>
            <w:tcW w:w="1552" w:type="dxa"/>
            <w:tcBorders>
              <w:top w:val="single" w:sz="4" w:space="0" w:color="auto"/>
              <w:left w:val="single" w:sz="4" w:space="0" w:color="auto"/>
              <w:bottom w:val="single" w:sz="4" w:space="0" w:color="auto"/>
              <w:right w:val="single" w:sz="4" w:space="0" w:color="auto"/>
            </w:tcBorders>
          </w:tcPr>
          <w:p w14:paraId="5F7E6203" w14:textId="77777777" w:rsidR="002F40AA" w:rsidRPr="00B0094B" w:rsidRDefault="002F40AA" w:rsidP="00DB688B">
            <w:pPr>
              <w:rPr>
                <w:szCs w:val="22"/>
              </w:rPr>
            </w:pPr>
          </w:p>
        </w:tc>
        <w:tc>
          <w:tcPr>
            <w:tcW w:w="3780" w:type="dxa"/>
            <w:tcBorders>
              <w:top w:val="single" w:sz="4" w:space="0" w:color="auto"/>
              <w:left w:val="single" w:sz="4" w:space="0" w:color="auto"/>
              <w:bottom w:val="single" w:sz="4" w:space="0" w:color="auto"/>
              <w:right w:val="single" w:sz="4" w:space="0" w:color="auto"/>
            </w:tcBorders>
          </w:tcPr>
          <w:p w14:paraId="0E82E5BC" w14:textId="375EFDC8" w:rsidR="00DB77A3" w:rsidRPr="00B0094B" w:rsidRDefault="00DB77A3" w:rsidP="00DE65F3">
            <w:pPr>
              <w:spacing w:after="120"/>
              <w:rPr>
                <w:szCs w:val="22"/>
                <w:lang w:val="fr-FR"/>
              </w:rPr>
            </w:pPr>
            <w:r w:rsidRPr="00B0094B">
              <w:rPr>
                <w:szCs w:val="22"/>
                <w:lang w:val="fr-FR"/>
              </w:rPr>
              <w:t>Pierre Gauthier</w:t>
            </w:r>
          </w:p>
          <w:p w14:paraId="4EB40C34" w14:textId="6C450B27" w:rsidR="00DB77A3" w:rsidRPr="00B0094B" w:rsidRDefault="00DB77A3" w:rsidP="00DE65F3">
            <w:pPr>
              <w:spacing w:after="120"/>
              <w:rPr>
                <w:szCs w:val="22"/>
              </w:rPr>
            </w:pPr>
            <w:r w:rsidRPr="00B0094B">
              <w:rPr>
                <w:szCs w:val="22"/>
              </w:rPr>
              <w:t>Andrew Forth</w:t>
            </w:r>
          </w:p>
          <w:p w14:paraId="5ECF2319" w14:textId="01B5C0A1" w:rsidR="002F40AA" w:rsidRPr="00B0094B" w:rsidRDefault="00DB77A3" w:rsidP="00DE65F3">
            <w:pPr>
              <w:spacing w:after="120"/>
              <w:rPr>
                <w:szCs w:val="22"/>
              </w:rPr>
            </w:pPr>
            <w:r w:rsidRPr="00B0094B">
              <w:rPr>
                <w:szCs w:val="22"/>
              </w:rPr>
              <w:t>August-Wilhelm Jagau</w:t>
            </w:r>
          </w:p>
        </w:tc>
        <w:tc>
          <w:tcPr>
            <w:tcW w:w="2464" w:type="dxa"/>
            <w:tcBorders>
              <w:top w:val="single" w:sz="4" w:space="0" w:color="auto"/>
              <w:left w:val="single" w:sz="4" w:space="0" w:color="auto"/>
              <w:bottom w:val="single" w:sz="4" w:space="0" w:color="auto"/>
              <w:right w:val="single" w:sz="4" w:space="0" w:color="auto"/>
            </w:tcBorders>
          </w:tcPr>
          <w:p w14:paraId="4B8258D6" w14:textId="77777777" w:rsidR="002F40AA" w:rsidRPr="00B0094B" w:rsidRDefault="002F40AA" w:rsidP="00DB688B">
            <w:pPr>
              <w:rPr>
                <w:szCs w:val="22"/>
              </w:rPr>
            </w:pPr>
            <w:r w:rsidRPr="00B0094B">
              <w:rPr>
                <w:szCs w:val="22"/>
              </w:rPr>
              <w:t xml:space="preserve">First Release of the Document. </w:t>
            </w:r>
          </w:p>
        </w:tc>
      </w:tr>
      <w:tr w:rsidR="002F40AA" w14:paraId="0383877D" w14:textId="77777777" w:rsidTr="00277F1A">
        <w:tc>
          <w:tcPr>
            <w:tcW w:w="1418" w:type="dxa"/>
            <w:tcBorders>
              <w:top w:val="single" w:sz="4" w:space="0" w:color="auto"/>
              <w:left w:val="single" w:sz="4" w:space="0" w:color="auto"/>
              <w:bottom w:val="single" w:sz="4" w:space="0" w:color="auto"/>
              <w:right w:val="single" w:sz="4" w:space="0" w:color="auto"/>
            </w:tcBorders>
          </w:tcPr>
          <w:p w14:paraId="53F5C229" w14:textId="4FF8645F" w:rsidR="002F40AA" w:rsidRPr="00B0094B" w:rsidRDefault="002F40AA" w:rsidP="00DB688B">
            <w:pPr>
              <w:rPr>
                <w:szCs w:val="22"/>
              </w:rPr>
            </w:pPr>
            <w:r w:rsidRPr="00B0094B">
              <w:rPr>
                <w:szCs w:val="22"/>
              </w:rPr>
              <w:t>2.0</w:t>
            </w:r>
          </w:p>
        </w:tc>
        <w:tc>
          <w:tcPr>
            <w:tcW w:w="1552" w:type="dxa"/>
            <w:tcBorders>
              <w:top w:val="single" w:sz="4" w:space="0" w:color="auto"/>
              <w:left w:val="single" w:sz="4" w:space="0" w:color="auto"/>
              <w:bottom w:val="single" w:sz="4" w:space="0" w:color="auto"/>
              <w:right w:val="single" w:sz="4" w:space="0" w:color="auto"/>
            </w:tcBorders>
          </w:tcPr>
          <w:p w14:paraId="16267357" w14:textId="081B8480" w:rsidR="002F40AA" w:rsidRPr="00B0094B" w:rsidRDefault="00DB77A3" w:rsidP="00DB688B">
            <w:pPr>
              <w:rPr>
                <w:bCs/>
                <w:szCs w:val="22"/>
              </w:rPr>
            </w:pPr>
            <w:r w:rsidRPr="00B0094B">
              <w:rPr>
                <w:szCs w:val="22"/>
              </w:rPr>
              <w:t>24</w:t>
            </w:r>
            <w:r w:rsidR="00277F1A" w:rsidRPr="00B0094B">
              <w:rPr>
                <w:szCs w:val="22"/>
              </w:rPr>
              <w:t>-Oct-</w:t>
            </w:r>
            <w:r w:rsidRPr="00B0094B">
              <w:rPr>
                <w:szCs w:val="22"/>
              </w:rPr>
              <w:t>2016</w:t>
            </w:r>
          </w:p>
        </w:tc>
        <w:tc>
          <w:tcPr>
            <w:tcW w:w="3780" w:type="dxa"/>
            <w:tcBorders>
              <w:top w:val="single" w:sz="4" w:space="0" w:color="auto"/>
              <w:left w:val="single" w:sz="4" w:space="0" w:color="auto"/>
              <w:bottom w:val="single" w:sz="4" w:space="0" w:color="auto"/>
              <w:right w:val="single" w:sz="4" w:space="0" w:color="auto"/>
            </w:tcBorders>
          </w:tcPr>
          <w:p w14:paraId="5C239F47" w14:textId="3A2F52A4" w:rsidR="00DB77A3" w:rsidRPr="00B0094B" w:rsidRDefault="00DB77A3" w:rsidP="00DE65F3">
            <w:pPr>
              <w:spacing w:after="120"/>
              <w:rPr>
                <w:szCs w:val="22"/>
                <w:lang w:val="fr-FR"/>
              </w:rPr>
            </w:pPr>
            <w:r w:rsidRPr="00B0094B">
              <w:rPr>
                <w:szCs w:val="22"/>
                <w:lang w:val="fr-FR"/>
              </w:rPr>
              <w:t>Pierre Gauthier</w:t>
            </w:r>
          </w:p>
          <w:p w14:paraId="5DA25C5B" w14:textId="2B7D4005" w:rsidR="00DB77A3" w:rsidRPr="00B0094B" w:rsidRDefault="00DB77A3" w:rsidP="00DE65F3">
            <w:pPr>
              <w:spacing w:after="120"/>
              <w:rPr>
                <w:rStyle w:val="Hyperlink"/>
                <w:color w:val="auto"/>
                <w:szCs w:val="22"/>
              </w:rPr>
            </w:pPr>
            <w:r w:rsidRPr="00B0094B">
              <w:rPr>
                <w:szCs w:val="22"/>
              </w:rPr>
              <w:t>Ludovic Robert</w:t>
            </w:r>
          </w:p>
          <w:p w14:paraId="580D044F" w14:textId="74BF5C4E" w:rsidR="00FD388F" w:rsidRPr="00B0094B" w:rsidRDefault="00DB77A3" w:rsidP="00542EAC">
            <w:pPr>
              <w:spacing w:after="120"/>
              <w:rPr>
                <w:szCs w:val="22"/>
              </w:rPr>
            </w:pPr>
            <w:r w:rsidRPr="00B0094B">
              <w:rPr>
                <w:szCs w:val="22"/>
              </w:rPr>
              <w:t xml:space="preserve">Nicoleta Stoica </w:t>
            </w:r>
          </w:p>
          <w:p w14:paraId="6893F19D" w14:textId="20C9B206" w:rsidR="002F40AA" w:rsidRPr="00B0094B" w:rsidRDefault="00DB77A3" w:rsidP="00542EAC">
            <w:pPr>
              <w:spacing w:after="120"/>
              <w:rPr>
                <w:szCs w:val="22"/>
                <w:lang w:val="fr-FR"/>
              </w:rPr>
            </w:pPr>
            <w:r w:rsidRPr="00B0094B">
              <w:rPr>
                <w:szCs w:val="22"/>
                <w:lang w:val="fr-FR"/>
              </w:rPr>
              <w:t xml:space="preserve">Jean-Luc </w:t>
            </w:r>
            <w:proofErr w:type="spellStart"/>
            <w:r w:rsidRPr="00B0094B">
              <w:rPr>
                <w:szCs w:val="22"/>
                <w:lang w:val="fr-FR"/>
              </w:rPr>
              <w:t>Tymen</w:t>
            </w:r>
            <w:proofErr w:type="spellEnd"/>
            <w:r w:rsidRPr="00B0094B">
              <w:rPr>
                <w:szCs w:val="22"/>
                <w:lang w:val="fr-FR"/>
              </w:rPr>
              <w:t xml:space="preserve"> </w:t>
            </w:r>
          </w:p>
        </w:tc>
        <w:tc>
          <w:tcPr>
            <w:tcW w:w="2464" w:type="dxa"/>
            <w:tcBorders>
              <w:top w:val="single" w:sz="4" w:space="0" w:color="auto"/>
              <w:left w:val="single" w:sz="4" w:space="0" w:color="auto"/>
              <w:bottom w:val="single" w:sz="4" w:space="0" w:color="auto"/>
              <w:right w:val="single" w:sz="4" w:space="0" w:color="auto"/>
            </w:tcBorders>
          </w:tcPr>
          <w:p w14:paraId="0EA8F9CB" w14:textId="77777777" w:rsidR="002F40AA" w:rsidRPr="00B0094B" w:rsidRDefault="002F40AA" w:rsidP="00DB688B">
            <w:pPr>
              <w:rPr>
                <w:szCs w:val="22"/>
              </w:rPr>
            </w:pPr>
            <w:r w:rsidRPr="00B0094B">
              <w:rPr>
                <w:szCs w:val="22"/>
              </w:rPr>
              <w:t>Alignment with Guidelines 3.0</w:t>
            </w:r>
          </w:p>
        </w:tc>
      </w:tr>
      <w:tr w:rsidR="00DB77A3" w14:paraId="23901828" w14:textId="77777777" w:rsidTr="00277F1A">
        <w:tc>
          <w:tcPr>
            <w:tcW w:w="1418" w:type="dxa"/>
            <w:tcBorders>
              <w:top w:val="single" w:sz="4" w:space="0" w:color="auto"/>
              <w:left w:val="single" w:sz="4" w:space="0" w:color="auto"/>
              <w:bottom w:val="single" w:sz="4" w:space="0" w:color="auto"/>
              <w:right w:val="single" w:sz="4" w:space="0" w:color="auto"/>
            </w:tcBorders>
          </w:tcPr>
          <w:p w14:paraId="67F1765D" w14:textId="12AB29B8" w:rsidR="00DB77A3" w:rsidRPr="00B0094B" w:rsidRDefault="000C65FF" w:rsidP="000C65FF">
            <w:pPr>
              <w:rPr>
                <w:szCs w:val="22"/>
              </w:rPr>
            </w:pPr>
            <w:r w:rsidRPr="00B0094B">
              <w:rPr>
                <w:szCs w:val="22"/>
              </w:rPr>
              <w:t>3</w:t>
            </w:r>
            <w:r w:rsidR="00DB77A3" w:rsidRPr="00B0094B">
              <w:rPr>
                <w:szCs w:val="22"/>
              </w:rPr>
              <w:t>.0</w:t>
            </w:r>
          </w:p>
        </w:tc>
        <w:tc>
          <w:tcPr>
            <w:tcW w:w="1552" w:type="dxa"/>
            <w:tcBorders>
              <w:top w:val="single" w:sz="4" w:space="0" w:color="auto"/>
              <w:left w:val="single" w:sz="4" w:space="0" w:color="auto"/>
              <w:bottom w:val="single" w:sz="4" w:space="0" w:color="auto"/>
              <w:right w:val="single" w:sz="4" w:space="0" w:color="auto"/>
            </w:tcBorders>
          </w:tcPr>
          <w:p w14:paraId="3556B137" w14:textId="77777777" w:rsidR="00DB77A3" w:rsidRPr="00B0094B" w:rsidRDefault="00DB77A3" w:rsidP="00DB688B">
            <w:pPr>
              <w:rPr>
                <w:szCs w:val="22"/>
              </w:rPr>
            </w:pPr>
            <w:r w:rsidRPr="00B0094B">
              <w:rPr>
                <w:szCs w:val="22"/>
              </w:rPr>
              <w:t>Dec 2018</w:t>
            </w:r>
          </w:p>
        </w:tc>
        <w:tc>
          <w:tcPr>
            <w:tcW w:w="3780" w:type="dxa"/>
            <w:tcBorders>
              <w:top w:val="single" w:sz="4" w:space="0" w:color="auto"/>
              <w:left w:val="single" w:sz="4" w:space="0" w:color="auto"/>
              <w:bottom w:val="single" w:sz="4" w:space="0" w:color="auto"/>
              <w:right w:val="single" w:sz="4" w:space="0" w:color="auto"/>
            </w:tcBorders>
          </w:tcPr>
          <w:p w14:paraId="59D9663E" w14:textId="3E7963ED" w:rsidR="00DB77A3" w:rsidRPr="00B0094B" w:rsidRDefault="00DB77A3" w:rsidP="00DE65F3">
            <w:pPr>
              <w:spacing w:after="120"/>
              <w:rPr>
                <w:szCs w:val="22"/>
                <w:lang w:val="fr-FR"/>
              </w:rPr>
            </w:pPr>
            <w:r w:rsidRPr="00B0094B">
              <w:rPr>
                <w:szCs w:val="22"/>
                <w:lang w:val="fr-FR"/>
              </w:rPr>
              <w:t>Pierre Gauthier</w:t>
            </w:r>
          </w:p>
          <w:p w14:paraId="04343B82" w14:textId="4FFBDDCD" w:rsidR="00DB77A3" w:rsidRPr="00B0094B" w:rsidRDefault="00DB77A3" w:rsidP="00DE65F3">
            <w:pPr>
              <w:spacing w:after="120"/>
              <w:rPr>
                <w:rStyle w:val="Hyperlink"/>
                <w:color w:val="auto"/>
                <w:szCs w:val="22"/>
              </w:rPr>
            </w:pPr>
            <w:r w:rsidRPr="00B0094B">
              <w:rPr>
                <w:szCs w:val="22"/>
              </w:rPr>
              <w:t>Ludovic Robert</w:t>
            </w:r>
          </w:p>
          <w:p w14:paraId="62DB9BAD" w14:textId="188AD2E7" w:rsidR="00DB77A3" w:rsidRPr="00B0094B" w:rsidRDefault="00DB77A3" w:rsidP="00DE65F3">
            <w:pPr>
              <w:spacing w:after="120"/>
              <w:rPr>
                <w:szCs w:val="22"/>
              </w:rPr>
            </w:pPr>
            <w:r w:rsidRPr="00B0094B">
              <w:rPr>
                <w:szCs w:val="22"/>
              </w:rPr>
              <w:t xml:space="preserve">Mariano Belaunde </w:t>
            </w:r>
          </w:p>
        </w:tc>
        <w:tc>
          <w:tcPr>
            <w:tcW w:w="2464" w:type="dxa"/>
            <w:tcBorders>
              <w:top w:val="single" w:sz="4" w:space="0" w:color="auto"/>
              <w:left w:val="single" w:sz="4" w:space="0" w:color="auto"/>
              <w:bottom w:val="single" w:sz="4" w:space="0" w:color="auto"/>
              <w:right w:val="single" w:sz="4" w:space="0" w:color="auto"/>
            </w:tcBorders>
          </w:tcPr>
          <w:p w14:paraId="1DF0378F" w14:textId="77777777" w:rsidR="00DB77A3" w:rsidRPr="00B0094B" w:rsidRDefault="00DB77A3" w:rsidP="00DB688B">
            <w:pPr>
              <w:rPr>
                <w:szCs w:val="22"/>
              </w:rPr>
            </w:pPr>
          </w:p>
        </w:tc>
      </w:tr>
      <w:tr w:rsidR="000C65FF" w14:paraId="6349DFD8" w14:textId="77777777" w:rsidTr="00277F1A">
        <w:tc>
          <w:tcPr>
            <w:tcW w:w="1418" w:type="dxa"/>
            <w:tcBorders>
              <w:top w:val="single" w:sz="4" w:space="0" w:color="auto"/>
              <w:left w:val="single" w:sz="4" w:space="0" w:color="auto"/>
              <w:bottom w:val="single" w:sz="4" w:space="0" w:color="auto"/>
              <w:right w:val="single" w:sz="4" w:space="0" w:color="auto"/>
            </w:tcBorders>
          </w:tcPr>
          <w:p w14:paraId="69FB7AA4" w14:textId="2E5CE89C" w:rsidR="000C65FF" w:rsidRPr="00B0094B" w:rsidRDefault="000C65FF" w:rsidP="000C65FF">
            <w:pPr>
              <w:rPr>
                <w:szCs w:val="22"/>
              </w:rPr>
            </w:pPr>
            <w:r w:rsidRPr="00B0094B">
              <w:rPr>
                <w:szCs w:val="22"/>
              </w:rPr>
              <w:t>4.0</w:t>
            </w:r>
            <w:r w:rsidR="00893F2B" w:rsidRPr="00B0094B">
              <w:rPr>
                <w:szCs w:val="22"/>
              </w:rPr>
              <w:t>.0</w:t>
            </w:r>
          </w:p>
        </w:tc>
        <w:tc>
          <w:tcPr>
            <w:tcW w:w="1552" w:type="dxa"/>
            <w:tcBorders>
              <w:top w:val="single" w:sz="4" w:space="0" w:color="auto"/>
              <w:left w:val="single" w:sz="4" w:space="0" w:color="auto"/>
              <w:bottom w:val="single" w:sz="4" w:space="0" w:color="auto"/>
              <w:right w:val="single" w:sz="4" w:space="0" w:color="auto"/>
            </w:tcBorders>
          </w:tcPr>
          <w:p w14:paraId="6F9CC3AF" w14:textId="30AD8113" w:rsidR="000C65FF" w:rsidRPr="00B0094B" w:rsidRDefault="00804017" w:rsidP="00DB688B">
            <w:pPr>
              <w:rPr>
                <w:szCs w:val="22"/>
              </w:rPr>
            </w:pPr>
            <w:r w:rsidRPr="00B0094B">
              <w:rPr>
                <w:szCs w:val="22"/>
              </w:rPr>
              <w:t>28-May-2020</w:t>
            </w:r>
          </w:p>
        </w:tc>
        <w:tc>
          <w:tcPr>
            <w:tcW w:w="3780" w:type="dxa"/>
            <w:tcBorders>
              <w:top w:val="single" w:sz="4" w:space="0" w:color="auto"/>
              <w:left w:val="single" w:sz="4" w:space="0" w:color="auto"/>
              <w:bottom w:val="single" w:sz="4" w:space="0" w:color="auto"/>
              <w:right w:val="single" w:sz="4" w:space="0" w:color="auto"/>
            </w:tcBorders>
          </w:tcPr>
          <w:p w14:paraId="6C0C162B" w14:textId="1A422951" w:rsidR="00893F2B" w:rsidRPr="00B0094B" w:rsidRDefault="000C65FF" w:rsidP="00DE65F3">
            <w:pPr>
              <w:spacing w:after="120"/>
              <w:rPr>
                <w:rStyle w:val="Hyperlink"/>
                <w:color w:val="auto"/>
                <w:szCs w:val="22"/>
                <w:shd w:val="clear" w:color="auto" w:fill="FFFFFF"/>
                <w:lang w:val="fr-FR"/>
              </w:rPr>
            </w:pPr>
            <w:r w:rsidRPr="00B0094B">
              <w:rPr>
                <w:szCs w:val="22"/>
                <w:lang w:val="fr-FR"/>
              </w:rPr>
              <w:t>Pierre Gauthier</w:t>
            </w:r>
          </w:p>
          <w:p w14:paraId="26BB6ABB" w14:textId="6DEC2D18" w:rsidR="000C65FF" w:rsidRPr="00B0094B" w:rsidRDefault="000C65FF" w:rsidP="00DE65F3">
            <w:pPr>
              <w:spacing w:after="120"/>
              <w:rPr>
                <w:rFonts w:cs="Times New Roman"/>
                <w:szCs w:val="22"/>
                <w:u w:val="single"/>
              </w:rPr>
            </w:pPr>
            <w:r w:rsidRPr="00B0094B">
              <w:rPr>
                <w:szCs w:val="22"/>
              </w:rPr>
              <w:t>Ludovic Robert</w:t>
            </w:r>
          </w:p>
        </w:tc>
        <w:tc>
          <w:tcPr>
            <w:tcW w:w="2464" w:type="dxa"/>
            <w:tcBorders>
              <w:top w:val="single" w:sz="4" w:space="0" w:color="auto"/>
              <w:left w:val="single" w:sz="4" w:space="0" w:color="auto"/>
              <w:bottom w:val="single" w:sz="4" w:space="0" w:color="auto"/>
              <w:right w:val="single" w:sz="4" w:space="0" w:color="auto"/>
            </w:tcBorders>
          </w:tcPr>
          <w:p w14:paraId="7EFA4C31" w14:textId="77777777" w:rsidR="000C65FF" w:rsidRPr="00B0094B" w:rsidRDefault="000C65FF" w:rsidP="00DB688B">
            <w:pPr>
              <w:rPr>
                <w:szCs w:val="22"/>
              </w:rPr>
            </w:pPr>
          </w:p>
        </w:tc>
      </w:tr>
      <w:tr w:rsidR="00804017" w14:paraId="16A2C381" w14:textId="77777777" w:rsidTr="00277F1A">
        <w:tc>
          <w:tcPr>
            <w:tcW w:w="1418" w:type="dxa"/>
            <w:tcBorders>
              <w:top w:val="single" w:sz="4" w:space="0" w:color="auto"/>
              <w:left w:val="single" w:sz="4" w:space="0" w:color="auto"/>
              <w:bottom w:val="single" w:sz="4" w:space="0" w:color="auto"/>
              <w:right w:val="single" w:sz="4" w:space="0" w:color="auto"/>
            </w:tcBorders>
          </w:tcPr>
          <w:p w14:paraId="6791FE65" w14:textId="3BC081BE" w:rsidR="00804017" w:rsidRPr="00B0094B" w:rsidRDefault="00804017" w:rsidP="00804017">
            <w:pPr>
              <w:rPr>
                <w:szCs w:val="22"/>
              </w:rPr>
            </w:pPr>
            <w:r w:rsidRPr="00B0094B">
              <w:rPr>
                <w:szCs w:val="22"/>
                <w:lang w:val="it-IT" w:eastAsia="it-IT"/>
              </w:rPr>
              <w:t>4.0.1</w:t>
            </w:r>
          </w:p>
        </w:tc>
        <w:tc>
          <w:tcPr>
            <w:tcW w:w="1552" w:type="dxa"/>
            <w:tcBorders>
              <w:top w:val="single" w:sz="4" w:space="0" w:color="auto"/>
              <w:left w:val="single" w:sz="4" w:space="0" w:color="auto"/>
              <w:bottom w:val="single" w:sz="4" w:space="0" w:color="auto"/>
              <w:right w:val="single" w:sz="4" w:space="0" w:color="auto"/>
            </w:tcBorders>
          </w:tcPr>
          <w:p w14:paraId="66D9643F" w14:textId="633E31F5" w:rsidR="00804017" w:rsidRPr="00B0094B" w:rsidRDefault="00804017" w:rsidP="00804017">
            <w:pPr>
              <w:rPr>
                <w:szCs w:val="22"/>
              </w:rPr>
            </w:pPr>
            <w:r w:rsidRPr="00B0094B">
              <w:rPr>
                <w:rFonts w:cstheme="minorHAnsi"/>
                <w:szCs w:val="22"/>
                <w:lang w:val="it-IT" w:eastAsia="it-IT"/>
              </w:rPr>
              <w:t>20-Jul-2020</w:t>
            </w:r>
          </w:p>
        </w:tc>
        <w:tc>
          <w:tcPr>
            <w:tcW w:w="3780" w:type="dxa"/>
            <w:tcBorders>
              <w:top w:val="single" w:sz="4" w:space="0" w:color="auto"/>
              <w:left w:val="single" w:sz="4" w:space="0" w:color="auto"/>
              <w:bottom w:val="single" w:sz="4" w:space="0" w:color="auto"/>
              <w:right w:val="single" w:sz="4" w:space="0" w:color="auto"/>
            </w:tcBorders>
          </w:tcPr>
          <w:p w14:paraId="3CE7B2E2" w14:textId="640F7F56" w:rsidR="00804017" w:rsidRPr="00B0094B" w:rsidRDefault="00804017" w:rsidP="00804017">
            <w:pPr>
              <w:spacing w:after="120"/>
              <w:rPr>
                <w:szCs w:val="22"/>
                <w:lang w:val="fr-FR"/>
              </w:rPr>
            </w:pPr>
            <w:r w:rsidRPr="00B0094B">
              <w:rPr>
                <w:rFonts w:cstheme="minorHAnsi"/>
                <w:szCs w:val="22"/>
                <w:lang w:val="it-IT" w:eastAsia="it-IT"/>
              </w:rPr>
              <w:t>Adrienne Walcott</w:t>
            </w:r>
          </w:p>
        </w:tc>
        <w:tc>
          <w:tcPr>
            <w:tcW w:w="2464" w:type="dxa"/>
            <w:tcBorders>
              <w:top w:val="single" w:sz="4" w:space="0" w:color="auto"/>
              <w:left w:val="single" w:sz="4" w:space="0" w:color="auto"/>
              <w:bottom w:val="single" w:sz="4" w:space="0" w:color="auto"/>
              <w:right w:val="single" w:sz="4" w:space="0" w:color="auto"/>
            </w:tcBorders>
          </w:tcPr>
          <w:p w14:paraId="1FC65475" w14:textId="4194DF55" w:rsidR="00804017" w:rsidRPr="00B0094B" w:rsidRDefault="00804017" w:rsidP="00804017">
            <w:pPr>
              <w:rPr>
                <w:szCs w:val="22"/>
              </w:rPr>
            </w:pPr>
            <w:r w:rsidRPr="00B0094B">
              <w:rPr>
                <w:rFonts w:cstheme="minorHAnsi"/>
                <w:szCs w:val="22"/>
                <w:lang w:val="it-IT" w:eastAsia="it-IT"/>
              </w:rPr>
              <w:t>Updated to reflect TM Forum Approved Status</w:t>
            </w:r>
          </w:p>
        </w:tc>
      </w:tr>
      <w:tr w:rsidR="00804017" w14:paraId="4A88B193" w14:textId="77777777" w:rsidTr="00277F1A">
        <w:tc>
          <w:tcPr>
            <w:tcW w:w="1418" w:type="dxa"/>
            <w:tcBorders>
              <w:top w:val="single" w:sz="4" w:space="0" w:color="auto"/>
              <w:left w:val="single" w:sz="4" w:space="0" w:color="auto"/>
              <w:bottom w:val="single" w:sz="4" w:space="0" w:color="auto"/>
              <w:right w:val="single" w:sz="4" w:space="0" w:color="auto"/>
            </w:tcBorders>
          </w:tcPr>
          <w:p w14:paraId="51E19E6F" w14:textId="36F0AE12" w:rsidR="00804017" w:rsidRPr="00B0094B" w:rsidRDefault="004F2362" w:rsidP="00804017">
            <w:pPr>
              <w:rPr>
                <w:szCs w:val="22"/>
              </w:rPr>
            </w:pPr>
            <w:r>
              <w:rPr>
                <w:szCs w:val="22"/>
              </w:rPr>
              <w:t>4.1.0</w:t>
            </w:r>
          </w:p>
        </w:tc>
        <w:tc>
          <w:tcPr>
            <w:tcW w:w="1552" w:type="dxa"/>
            <w:tcBorders>
              <w:top w:val="single" w:sz="4" w:space="0" w:color="auto"/>
              <w:left w:val="single" w:sz="4" w:space="0" w:color="auto"/>
              <w:bottom w:val="single" w:sz="4" w:space="0" w:color="auto"/>
              <w:right w:val="single" w:sz="4" w:space="0" w:color="auto"/>
            </w:tcBorders>
          </w:tcPr>
          <w:p w14:paraId="5787E648" w14:textId="02028184" w:rsidR="00804017" w:rsidRPr="00B0094B" w:rsidRDefault="00804017" w:rsidP="00804017">
            <w:pPr>
              <w:rPr>
                <w:szCs w:val="22"/>
              </w:rPr>
            </w:pPr>
            <w:r w:rsidRPr="00B0094B">
              <w:rPr>
                <w:szCs w:val="22"/>
              </w:rPr>
              <w:t>07-Dec-2020</w:t>
            </w:r>
          </w:p>
        </w:tc>
        <w:tc>
          <w:tcPr>
            <w:tcW w:w="3780" w:type="dxa"/>
            <w:tcBorders>
              <w:top w:val="single" w:sz="4" w:space="0" w:color="auto"/>
              <w:left w:val="single" w:sz="4" w:space="0" w:color="auto"/>
              <w:bottom w:val="single" w:sz="4" w:space="0" w:color="auto"/>
              <w:right w:val="single" w:sz="4" w:space="0" w:color="auto"/>
            </w:tcBorders>
          </w:tcPr>
          <w:p w14:paraId="139A4FD2" w14:textId="48A49B72" w:rsidR="00804017" w:rsidRPr="00B0094B" w:rsidRDefault="00804017" w:rsidP="00804017">
            <w:pPr>
              <w:spacing w:after="120"/>
              <w:rPr>
                <w:szCs w:val="22"/>
                <w:lang w:val="fr-FR"/>
              </w:rPr>
            </w:pPr>
            <w:r w:rsidRPr="00B0094B">
              <w:rPr>
                <w:szCs w:val="22"/>
                <w:lang w:val="fr-FR"/>
              </w:rPr>
              <w:t xml:space="preserve">Kamal </w:t>
            </w:r>
            <w:proofErr w:type="spellStart"/>
            <w:r w:rsidRPr="00B0094B">
              <w:rPr>
                <w:szCs w:val="22"/>
                <w:lang w:val="fr-FR"/>
              </w:rPr>
              <w:t>Maghsoudlou</w:t>
            </w:r>
            <w:proofErr w:type="spellEnd"/>
          </w:p>
        </w:tc>
        <w:tc>
          <w:tcPr>
            <w:tcW w:w="2464" w:type="dxa"/>
            <w:tcBorders>
              <w:top w:val="single" w:sz="4" w:space="0" w:color="auto"/>
              <w:left w:val="single" w:sz="4" w:space="0" w:color="auto"/>
              <w:bottom w:val="single" w:sz="4" w:space="0" w:color="auto"/>
              <w:right w:val="single" w:sz="4" w:space="0" w:color="auto"/>
            </w:tcBorders>
          </w:tcPr>
          <w:p w14:paraId="21F4E1D7" w14:textId="2A75642F" w:rsidR="00804017" w:rsidRPr="00B0094B" w:rsidRDefault="00804017" w:rsidP="00804017">
            <w:pPr>
              <w:rPr>
                <w:szCs w:val="22"/>
              </w:rPr>
            </w:pPr>
            <w:r w:rsidRPr="00B0094B">
              <w:rPr>
                <w:szCs w:val="22"/>
              </w:rPr>
              <w:t>Added support for order milestone, jeopardy alert, error messages</w:t>
            </w:r>
          </w:p>
        </w:tc>
      </w:tr>
    </w:tbl>
    <w:p w14:paraId="117E4C7C" w14:textId="0DF6BABE" w:rsidR="00542EAC" w:rsidRDefault="00542EAC" w:rsidP="00DB688B"/>
    <w:p w14:paraId="4D66C8D7" w14:textId="0CD3AE3A" w:rsidR="00542EAC" w:rsidRDefault="00542EAC">
      <w:r>
        <w:br w:type="page"/>
      </w:r>
    </w:p>
    <w:p w14:paraId="3548F349" w14:textId="5E505485" w:rsidR="00964DE8" w:rsidRDefault="00804017" w:rsidP="00804017">
      <w:pPr>
        <w:pStyle w:val="Heading3"/>
      </w:pPr>
      <w:bookmarkStart w:id="82" w:name="_Toc69029874"/>
      <w:bookmarkStart w:id="83" w:name="_Toc405208298"/>
      <w:r>
        <w:t>Release History</w:t>
      </w:r>
      <w:bookmarkEnd w:id="82"/>
    </w:p>
    <w:tbl>
      <w:tblPr>
        <w:tblW w:w="9210" w:type="dxa"/>
        <w:tblInd w:w="108" w:type="dxa"/>
        <w:tblLayout w:type="fixed"/>
        <w:tblLook w:val="04A0" w:firstRow="1" w:lastRow="0" w:firstColumn="1" w:lastColumn="0" w:noHBand="0" w:noVBand="1"/>
      </w:tblPr>
      <w:tblGrid>
        <w:gridCol w:w="1630"/>
        <w:gridCol w:w="1488"/>
        <w:gridCol w:w="2550"/>
        <w:gridCol w:w="3542"/>
      </w:tblGrid>
      <w:tr w:rsidR="00804017" w:rsidRPr="00542EAC" w14:paraId="0279D275" w14:textId="77777777" w:rsidTr="00542EAC">
        <w:trPr>
          <w:tblHeader/>
        </w:trPr>
        <w:tc>
          <w:tcPr>
            <w:tcW w:w="1630" w:type="dxa"/>
            <w:tcBorders>
              <w:top w:val="single" w:sz="4" w:space="0" w:color="000000"/>
              <w:left w:val="single" w:sz="4" w:space="0" w:color="000000"/>
              <w:bottom w:val="single" w:sz="4" w:space="0" w:color="000000"/>
              <w:right w:val="nil"/>
            </w:tcBorders>
            <w:shd w:val="clear" w:color="auto" w:fill="F3F3F3"/>
            <w:hideMark/>
          </w:tcPr>
          <w:p w14:paraId="09F3D74B" w14:textId="3BB8A945" w:rsidR="00804017" w:rsidRPr="00542EAC" w:rsidRDefault="00804017" w:rsidP="00FD388F">
            <w:pPr>
              <w:spacing w:after="0" w:line="240" w:lineRule="auto"/>
              <w:rPr>
                <w:b/>
                <w:bCs/>
                <w:lang w:val="it-IT" w:eastAsia="it-IT"/>
              </w:rPr>
            </w:pPr>
            <w:r w:rsidRPr="00542EAC">
              <w:rPr>
                <w:b/>
                <w:bCs/>
                <w:lang w:val="it-IT" w:eastAsia="it-IT"/>
              </w:rPr>
              <w:t>Release Status</w:t>
            </w:r>
          </w:p>
        </w:tc>
        <w:tc>
          <w:tcPr>
            <w:tcW w:w="1488" w:type="dxa"/>
            <w:tcBorders>
              <w:top w:val="single" w:sz="4" w:space="0" w:color="000000"/>
              <w:left w:val="single" w:sz="4" w:space="0" w:color="000000"/>
              <w:bottom w:val="single" w:sz="4" w:space="0" w:color="000000"/>
              <w:right w:val="nil"/>
            </w:tcBorders>
            <w:shd w:val="clear" w:color="auto" w:fill="F3F3F3"/>
            <w:hideMark/>
          </w:tcPr>
          <w:p w14:paraId="6A970760" w14:textId="77777777" w:rsidR="00804017" w:rsidRPr="00542EAC" w:rsidRDefault="00804017" w:rsidP="00FD388F">
            <w:pPr>
              <w:spacing w:after="0" w:line="240" w:lineRule="auto"/>
              <w:rPr>
                <w:b/>
                <w:bCs/>
                <w:lang w:val="it-IT" w:eastAsia="it-IT"/>
              </w:rPr>
            </w:pPr>
            <w:r w:rsidRPr="00542EAC">
              <w:rPr>
                <w:b/>
                <w:bCs/>
                <w:lang w:val="it-IT" w:eastAsia="it-IT"/>
              </w:rPr>
              <w:t xml:space="preserve">Date </w:t>
            </w:r>
          </w:p>
        </w:tc>
        <w:tc>
          <w:tcPr>
            <w:tcW w:w="2550" w:type="dxa"/>
            <w:tcBorders>
              <w:top w:val="single" w:sz="4" w:space="0" w:color="000000"/>
              <w:left w:val="single" w:sz="4" w:space="0" w:color="000000"/>
              <w:bottom w:val="single" w:sz="4" w:space="0" w:color="000000"/>
              <w:right w:val="nil"/>
            </w:tcBorders>
            <w:shd w:val="clear" w:color="auto" w:fill="F3F3F3"/>
            <w:hideMark/>
          </w:tcPr>
          <w:p w14:paraId="3F02D161" w14:textId="77777777" w:rsidR="00804017" w:rsidRPr="00542EAC" w:rsidRDefault="00804017" w:rsidP="00FD388F">
            <w:pPr>
              <w:spacing w:after="0" w:line="240" w:lineRule="auto"/>
              <w:rPr>
                <w:b/>
                <w:bCs/>
                <w:lang w:val="it-IT" w:eastAsia="it-IT"/>
              </w:rPr>
            </w:pPr>
            <w:r w:rsidRPr="00542EAC">
              <w:rPr>
                <w:b/>
                <w:bCs/>
                <w:lang w:val="it-IT" w:eastAsia="it-IT"/>
              </w:rPr>
              <w:t>Release led by:</w:t>
            </w:r>
          </w:p>
        </w:tc>
        <w:tc>
          <w:tcPr>
            <w:tcW w:w="3542" w:type="dxa"/>
            <w:tcBorders>
              <w:top w:val="single" w:sz="4" w:space="0" w:color="000000"/>
              <w:left w:val="single" w:sz="4" w:space="0" w:color="000000"/>
              <w:bottom w:val="single" w:sz="4" w:space="0" w:color="000000"/>
              <w:right w:val="single" w:sz="4" w:space="0" w:color="000000"/>
            </w:tcBorders>
            <w:shd w:val="clear" w:color="auto" w:fill="F3F3F3"/>
            <w:hideMark/>
          </w:tcPr>
          <w:p w14:paraId="6A275878" w14:textId="77777777" w:rsidR="00804017" w:rsidRPr="00542EAC" w:rsidRDefault="00804017" w:rsidP="00FD388F">
            <w:pPr>
              <w:spacing w:after="0" w:line="240" w:lineRule="auto"/>
              <w:rPr>
                <w:b/>
                <w:bCs/>
                <w:lang w:val="it-IT" w:eastAsia="it-IT"/>
              </w:rPr>
            </w:pPr>
            <w:r w:rsidRPr="00542EAC">
              <w:rPr>
                <w:b/>
                <w:bCs/>
                <w:lang w:val="it-IT" w:eastAsia="it-IT"/>
              </w:rPr>
              <w:t xml:space="preserve">Description </w:t>
            </w:r>
          </w:p>
        </w:tc>
      </w:tr>
      <w:tr w:rsidR="00FD388F" w14:paraId="3BFD4CA3" w14:textId="77777777" w:rsidTr="00FD388F">
        <w:tc>
          <w:tcPr>
            <w:tcW w:w="1630" w:type="dxa"/>
            <w:tcBorders>
              <w:top w:val="single" w:sz="4" w:space="0" w:color="auto"/>
              <w:left w:val="single" w:sz="4" w:space="0" w:color="auto"/>
              <w:bottom w:val="single" w:sz="4" w:space="0" w:color="auto"/>
              <w:right w:val="single" w:sz="4" w:space="0" w:color="auto"/>
            </w:tcBorders>
            <w:hideMark/>
          </w:tcPr>
          <w:p w14:paraId="168B8456" w14:textId="77777777" w:rsidR="00FD388F" w:rsidRDefault="00FD388F" w:rsidP="00700AA6">
            <w:pPr>
              <w:spacing w:after="240" w:line="240" w:lineRule="auto"/>
              <w:rPr>
                <w:lang w:val="it-IT" w:eastAsia="it-IT"/>
              </w:rPr>
            </w:pPr>
            <w:r>
              <w:rPr>
                <w:lang w:val="it-IT" w:eastAsia="it-IT"/>
              </w:rPr>
              <w:t>Pre-production</w:t>
            </w:r>
          </w:p>
        </w:tc>
        <w:tc>
          <w:tcPr>
            <w:tcW w:w="1488" w:type="dxa"/>
            <w:tcBorders>
              <w:top w:val="single" w:sz="4" w:space="0" w:color="auto"/>
              <w:left w:val="single" w:sz="4" w:space="0" w:color="auto"/>
              <w:bottom w:val="single" w:sz="4" w:space="0" w:color="auto"/>
              <w:right w:val="single" w:sz="4" w:space="0" w:color="auto"/>
            </w:tcBorders>
            <w:hideMark/>
          </w:tcPr>
          <w:p w14:paraId="016082B5" w14:textId="77777777" w:rsidR="00FD388F" w:rsidRDefault="00FD388F" w:rsidP="00700AA6">
            <w:pPr>
              <w:spacing w:after="240" w:line="240" w:lineRule="auto"/>
              <w:rPr>
                <w:lang w:val="it-IT" w:eastAsia="it-IT"/>
              </w:rPr>
            </w:pPr>
            <w:r>
              <w:rPr>
                <w:lang w:val="it-IT" w:eastAsia="it-IT"/>
              </w:rPr>
              <w:t>28-May-2020</w:t>
            </w:r>
          </w:p>
        </w:tc>
        <w:tc>
          <w:tcPr>
            <w:tcW w:w="2550" w:type="dxa"/>
            <w:tcBorders>
              <w:top w:val="single" w:sz="4" w:space="0" w:color="auto"/>
              <w:left w:val="single" w:sz="4" w:space="0" w:color="auto"/>
              <w:bottom w:val="single" w:sz="4" w:space="0" w:color="auto"/>
              <w:right w:val="single" w:sz="4" w:space="0" w:color="auto"/>
            </w:tcBorders>
            <w:hideMark/>
          </w:tcPr>
          <w:p w14:paraId="6E830B5B" w14:textId="06E7E258" w:rsidR="00FD388F" w:rsidRDefault="00FD388F" w:rsidP="00700AA6">
            <w:pPr>
              <w:spacing w:after="240" w:line="240" w:lineRule="auto"/>
              <w:rPr>
                <w:lang w:val="fr-FR" w:eastAsia="it-IT"/>
              </w:rPr>
            </w:pPr>
            <w:r>
              <w:rPr>
                <w:lang w:val="fr-FR" w:eastAsia="it-IT"/>
              </w:rPr>
              <w:t>Pierre Gauthier</w:t>
            </w:r>
          </w:p>
          <w:p w14:paraId="34578557" w14:textId="7C918F28" w:rsidR="00FD388F" w:rsidRDefault="00FD388F" w:rsidP="00700AA6">
            <w:pPr>
              <w:spacing w:after="240" w:line="240" w:lineRule="auto"/>
              <w:rPr>
                <w:lang w:val="it-IT" w:eastAsia="it-IT"/>
              </w:rPr>
            </w:pPr>
            <w:r>
              <w:rPr>
                <w:lang w:val="it-IT" w:eastAsia="it-IT"/>
              </w:rPr>
              <w:t>Ludovic Robert</w:t>
            </w:r>
          </w:p>
        </w:tc>
        <w:tc>
          <w:tcPr>
            <w:tcW w:w="3542" w:type="dxa"/>
            <w:tcBorders>
              <w:top w:val="single" w:sz="4" w:space="0" w:color="auto"/>
              <w:left w:val="single" w:sz="4" w:space="0" w:color="auto"/>
              <w:bottom w:val="single" w:sz="4" w:space="0" w:color="auto"/>
              <w:right w:val="single" w:sz="4" w:space="0" w:color="auto"/>
            </w:tcBorders>
          </w:tcPr>
          <w:p w14:paraId="1CA3338C" w14:textId="5E0A6B17" w:rsidR="00FD388F" w:rsidRDefault="00FD388F" w:rsidP="00700AA6">
            <w:pPr>
              <w:spacing w:after="240" w:line="240" w:lineRule="auto"/>
              <w:rPr>
                <w:lang w:val="it-IT" w:eastAsia="it-IT"/>
              </w:rPr>
            </w:pPr>
            <w:r>
              <w:t>Added support for order milestone, jeopardy alert, error messages</w:t>
            </w:r>
          </w:p>
        </w:tc>
      </w:tr>
      <w:tr w:rsidR="00FD388F" w14:paraId="64A0C586" w14:textId="77777777" w:rsidTr="00FD388F">
        <w:tc>
          <w:tcPr>
            <w:tcW w:w="1630" w:type="dxa"/>
            <w:tcBorders>
              <w:top w:val="single" w:sz="4" w:space="0" w:color="auto"/>
              <w:left w:val="single" w:sz="4" w:space="0" w:color="auto"/>
              <w:bottom w:val="single" w:sz="4" w:space="0" w:color="auto"/>
              <w:right w:val="single" w:sz="4" w:space="0" w:color="auto"/>
            </w:tcBorders>
            <w:hideMark/>
          </w:tcPr>
          <w:p w14:paraId="7F71EDB1" w14:textId="77777777" w:rsidR="00FD388F" w:rsidRDefault="00FD388F" w:rsidP="00700AA6">
            <w:pPr>
              <w:spacing w:after="240" w:line="240" w:lineRule="auto"/>
              <w:rPr>
                <w:lang w:val="it-IT" w:eastAsia="it-IT"/>
              </w:rPr>
            </w:pPr>
            <w:r>
              <w:rPr>
                <w:lang w:val="it-IT" w:eastAsia="it-IT"/>
              </w:rPr>
              <w:t>Production</w:t>
            </w:r>
          </w:p>
        </w:tc>
        <w:tc>
          <w:tcPr>
            <w:tcW w:w="1488" w:type="dxa"/>
            <w:tcBorders>
              <w:top w:val="single" w:sz="4" w:space="0" w:color="auto"/>
              <w:left w:val="single" w:sz="4" w:space="0" w:color="auto"/>
              <w:bottom w:val="single" w:sz="4" w:space="0" w:color="auto"/>
              <w:right w:val="single" w:sz="4" w:space="0" w:color="auto"/>
            </w:tcBorders>
            <w:hideMark/>
          </w:tcPr>
          <w:p w14:paraId="50B88F65" w14:textId="77777777" w:rsidR="00FD388F" w:rsidRDefault="00FD388F" w:rsidP="00700AA6">
            <w:pPr>
              <w:spacing w:after="240" w:line="240" w:lineRule="auto"/>
              <w:rPr>
                <w:lang w:val="it-IT" w:eastAsia="it-IT"/>
              </w:rPr>
            </w:pPr>
            <w:r>
              <w:rPr>
                <w:rFonts w:cstheme="minorHAnsi"/>
                <w:lang w:val="it-IT" w:eastAsia="it-IT"/>
              </w:rPr>
              <w:t>20-Jul-2020</w:t>
            </w:r>
          </w:p>
        </w:tc>
        <w:tc>
          <w:tcPr>
            <w:tcW w:w="2550" w:type="dxa"/>
            <w:tcBorders>
              <w:top w:val="single" w:sz="4" w:space="0" w:color="auto"/>
              <w:left w:val="single" w:sz="4" w:space="0" w:color="auto"/>
              <w:bottom w:val="single" w:sz="4" w:space="0" w:color="auto"/>
              <w:right w:val="single" w:sz="4" w:space="0" w:color="auto"/>
            </w:tcBorders>
            <w:hideMark/>
          </w:tcPr>
          <w:p w14:paraId="5361E557" w14:textId="77777777" w:rsidR="00FD388F" w:rsidRDefault="00FD388F" w:rsidP="00700AA6">
            <w:pPr>
              <w:spacing w:after="240" w:line="240" w:lineRule="auto"/>
              <w:rPr>
                <w:lang w:val="fr-FR" w:eastAsia="it-IT"/>
              </w:rPr>
            </w:pPr>
            <w:r>
              <w:rPr>
                <w:rFonts w:cstheme="minorHAnsi"/>
                <w:lang w:val="it-IT" w:eastAsia="it-IT"/>
              </w:rPr>
              <w:t>Adrienne Walcott</w:t>
            </w:r>
          </w:p>
        </w:tc>
        <w:tc>
          <w:tcPr>
            <w:tcW w:w="3542" w:type="dxa"/>
            <w:tcBorders>
              <w:top w:val="single" w:sz="4" w:space="0" w:color="auto"/>
              <w:left w:val="single" w:sz="4" w:space="0" w:color="auto"/>
              <w:bottom w:val="single" w:sz="4" w:space="0" w:color="auto"/>
              <w:right w:val="single" w:sz="4" w:space="0" w:color="auto"/>
            </w:tcBorders>
            <w:hideMark/>
          </w:tcPr>
          <w:p w14:paraId="6DA817AA" w14:textId="77777777" w:rsidR="00FD388F" w:rsidRDefault="00FD388F" w:rsidP="00700AA6">
            <w:pPr>
              <w:spacing w:after="240" w:line="240" w:lineRule="auto"/>
              <w:rPr>
                <w:lang w:val="it-IT" w:eastAsia="it-IT"/>
              </w:rPr>
            </w:pPr>
            <w:r>
              <w:rPr>
                <w:rFonts w:cstheme="minorHAnsi"/>
                <w:lang w:val="it-IT" w:eastAsia="it-IT"/>
              </w:rPr>
              <w:t>Updated to reflect TM Forum Approved Status</w:t>
            </w:r>
          </w:p>
        </w:tc>
      </w:tr>
      <w:tr w:rsidR="00FD388F" w14:paraId="1611575C" w14:textId="77777777" w:rsidTr="00FD388F">
        <w:tc>
          <w:tcPr>
            <w:tcW w:w="1630" w:type="dxa"/>
            <w:tcBorders>
              <w:top w:val="single" w:sz="4" w:space="0" w:color="auto"/>
              <w:left w:val="single" w:sz="4" w:space="0" w:color="auto"/>
              <w:bottom w:val="single" w:sz="4" w:space="0" w:color="auto"/>
              <w:right w:val="single" w:sz="4" w:space="0" w:color="auto"/>
            </w:tcBorders>
          </w:tcPr>
          <w:p w14:paraId="06C68DC2" w14:textId="77777777" w:rsidR="00FD388F" w:rsidRDefault="00FD388F" w:rsidP="00700AA6">
            <w:pPr>
              <w:spacing w:after="240" w:line="240" w:lineRule="auto"/>
              <w:rPr>
                <w:lang w:val="it-IT" w:eastAsia="it-IT"/>
              </w:rPr>
            </w:pPr>
            <w:r>
              <w:rPr>
                <w:lang w:val="it-IT" w:eastAsia="it-IT"/>
              </w:rPr>
              <w:t>Pre-production</w:t>
            </w:r>
          </w:p>
        </w:tc>
        <w:tc>
          <w:tcPr>
            <w:tcW w:w="1488" w:type="dxa"/>
            <w:tcBorders>
              <w:top w:val="single" w:sz="4" w:space="0" w:color="auto"/>
              <w:left w:val="single" w:sz="4" w:space="0" w:color="auto"/>
              <w:bottom w:val="single" w:sz="4" w:space="0" w:color="auto"/>
              <w:right w:val="single" w:sz="4" w:space="0" w:color="auto"/>
            </w:tcBorders>
          </w:tcPr>
          <w:p w14:paraId="0A390A6C" w14:textId="77777777" w:rsidR="00FD388F" w:rsidRDefault="00FD388F" w:rsidP="00700AA6">
            <w:pPr>
              <w:spacing w:after="240" w:line="240" w:lineRule="auto"/>
              <w:rPr>
                <w:rFonts w:cstheme="minorHAnsi"/>
                <w:lang w:val="it-IT" w:eastAsia="it-IT"/>
              </w:rPr>
            </w:pPr>
            <w:r>
              <w:rPr>
                <w:rFonts w:cstheme="minorHAnsi"/>
                <w:lang w:val="it-IT" w:eastAsia="it-IT"/>
              </w:rPr>
              <w:t>07-Dec-2020</w:t>
            </w:r>
          </w:p>
        </w:tc>
        <w:tc>
          <w:tcPr>
            <w:tcW w:w="2550" w:type="dxa"/>
            <w:tcBorders>
              <w:top w:val="single" w:sz="4" w:space="0" w:color="auto"/>
              <w:left w:val="single" w:sz="4" w:space="0" w:color="auto"/>
              <w:bottom w:val="single" w:sz="4" w:space="0" w:color="auto"/>
              <w:right w:val="single" w:sz="4" w:space="0" w:color="auto"/>
            </w:tcBorders>
          </w:tcPr>
          <w:p w14:paraId="54F027B9" w14:textId="09DEE20F" w:rsidR="00FD388F" w:rsidRPr="00FD388F" w:rsidRDefault="00FD388F" w:rsidP="00700AA6">
            <w:pPr>
              <w:spacing w:after="240" w:line="240" w:lineRule="auto"/>
              <w:rPr>
                <w:lang w:val="fr-FR"/>
              </w:rPr>
            </w:pPr>
            <w:r>
              <w:rPr>
                <w:lang w:val="fr-FR"/>
              </w:rPr>
              <w:t xml:space="preserve">Kamal </w:t>
            </w:r>
            <w:proofErr w:type="spellStart"/>
            <w:r>
              <w:rPr>
                <w:lang w:val="fr-FR"/>
              </w:rPr>
              <w:t>Maghsoudlou</w:t>
            </w:r>
            <w:proofErr w:type="spellEnd"/>
          </w:p>
        </w:tc>
        <w:tc>
          <w:tcPr>
            <w:tcW w:w="3542" w:type="dxa"/>
            <w:tcBorders>
              <w:top w:val="single" w:sz="4" w:space="0" w:color="auto"/>
              <w:left w:val="single" w:sz="4" w:space="0" w:color="auto"/>
              <w:bottom w:val="single" w:sz="4" w:space="0" w:color="auto"/>
              <w:right w:val="single" w:sz="4" w:space="0" w:color="auto"/>
            </w:tcBorders>
          </w:tcPr>
          <w:p w14:paraId="1C30C564" w14:textId="77777777" w:rsidR="00FD388F" w:rsidRDefault="00FD388F" w:rsidP="00700AA6">
            <w:pPr>
              <w:spacing w:after="240" w:line="240" w:lineRule="auto"/>
              <w:rPr>
                <w:rFonts w:cstheme="minorHAnsi"/>
                <w:lang w:val="it-IT" w:eastAsia="it-IT"/>
              </w:rPr>
            </w:pPr>
            <w:r>
              <w:t>Added support for order milestone, jeopardy alert, error messages</w:t>
            </w:r>
          </w:p>
        </w:tc>
      </w:tr>
      <w:tr w:rsidR="00FD388F" w:rsidRPr="007135A8" w14:paraId="712FC66C" w14:textId="77777777" w:rsidTr="00FD388F">
        <w:tc>
          <w:tcPr>
            <w:tcW w:w="1630" w:type="dxa"/>
            <w:tcBorders>
              <w:top w:val="single" w:sz="4" w:space="0" w:color="auto"/>
              <w:left w:val="single" w:sz="4" w:space="0" w:color="auto"/>
              <w:bottom w:val="single" w:sz="4" w:space="0" w:color="auto"/>
              <w:right w:val="single" w:sz="4" w:space="0" w:color="auto"/>
            </w:tcBorders>
          </w:tcPr>
          <w:p w14:paraId="32512995" w14:textId="77777777" w:rsidR="00FD388F" w:rsidRPr="007135A8" w:rsidRDefault="00FD388F" w:rsidP="00700AA6">
            <w:pPr>
              <w:spacing w:after="240" w:line="240" w:lineRule="auto"/>
              <w:rPr>
                <w:lang w:val="it-IT" w:eastAsia="it-IT"/>
              </w:rPr>
            </w:pPr>
            <w:r w:rsidRPr="007135A8">
              <w:rPr>
                <w:lang w:val="it-IT" w:eastAsia="it-IT"/>
              </w:rPr>
              <w:t>Production</w:t>
            </w:r>
          </w:p>
        </w:tc>
        <w:tc>
          <w:tcPr>
            <w:tcW w:w="1488" w:type="dxa"/>
            <w:tcBorders>
              <w:top w:val="single" w:sz="4" w:space="0" w:color="auto"/>
              <w:left w:val="single" w:sz="4" w:space="0" w:color="auto"/>
              <w:bottom w:val="single" w:sz="4" w:space="0" w:color="auto"/>
              <w:right w:val="single" w:sz="4" w:space="0" w:color="auto"/>
            </w:tcBorders>
          </w:tcPr>
          <w:p w14:paraId="6EB505B4" w14:textId="77777777" w:rsidR="00FD388F" w:rsidRPr="007135A8" w:rsidRDefault="00FD388F" w:rsidP="00700AA6">
            <w:pPr>
              <w:spacing w:after="240" w:line="240" w:lineRule="auto"/>
              <w:rPr>
                <w:rFonts w:cstheme="minorHAnsi"/>
                <w:lang w:val="it-IT" w:eastAsia="it-IT"/>
              </w:rPr>
            </w:pPr>
            <w:r w:rsidRPr="007135A8">
              <w:rPr>
                <w:rFonts w:cstheme="minorHAnsi"/>
                <w:lang w:val="it-IT" w:eastAsia="it-IT"/>
              </w:rPr>
              <w:t>26-Mar-2021</w:t>
            </w:r>
          </w:p>
        </w:tc>
        <w:tc>
          <w:tcPr>
            <w:tcW w:w="2550" w:type="dxa"/>
            <w:tcBorders>
              <w:top w:val="single" w:sz="4" w:space="0" w:color="auto"/>
              <w:left w:val="single" w:sz="4" w:space="0" w:color="auto"/>
              <w:bottom w:val="single" w:sz="4" w:space="0" w:color="auto"/>
              <w:right w:val="single" w:sz="4" w:space="0" w:color="auto"/>
            </w:tcBorders>
          </w:tcPr>
          <w:p w14:paraId="31A8BCA8" w14:textId="77777777" w:rsidR="00FD388F" w:rsidRPr="007135A8" w:rsidRDefault="00FD388F" w:rsidP="00700AA6">
            <w:pPr>
              <w:spacing w:after="240" w:line="240" w:lineRule="auto"/>
              <w:rPr>
                <w:lang w:val="fr-FR"/>
              </w:rPr>
            </w:pPr>
            <w:r w:rsidRPr="007135A8">
              <w:rPr>
                <w:lang w:val="fr-FR"/>
              </w:rPr>
              <w:t>Adrienne Walcott</w:t>
            </w:r>
          </w:p>
        </w:tc>
        <w:tc>
          <w:tcPr>
            <w:tcW w:w="3542" w:type="dxa"/>
            <w:tcBorders>
              <w:top w:val="single" w:sz="4" w:space="0" w:color="auto"/>
              <w:left w:val="single" w:sz="4" w:space="0" w:color="auto"/>
              <w:bottom w:val="single" w:sz="4" w:space="0" w:color="auto"/>
              <w:right w:val="single" w:sz="4" w:space="0" w:color="auto"/>
            </w:tcBorders>
          </w:tcPr>
          <w:p w14:paraId="315A5305" w14:textId="77777777" w:rsidR="00FD388F" w:rsidRPr="007135A8" w:rsidRDefault="00FD388F" w:rsidP="00700AA6">
            <w:pPr>
              <w:spacing w:after="240" w:line="240" w:lineRule="auto"/>
            </w:pPr>
            <w:r w:rsidRPr="007135A8">
              <w:t>Updated to reflect TM Forum Approved Status</w:t>
            </w:r>
          </w:p>
        </w:tc>
      </w:tr>
    </w:tbl>
    <w:p w14:paraId="162A8892" w14:textId="78C60FEB" w:rsidR="00804017" w:rsidRDefault="00804017" w:rsidP="00804017">
      <w:pPr>
        <w:rPr>
          <w:lang w:eastAsia="it-IT"/>
        </w:rPr>
      </w:pPr>
    </w:p>
    <w:p w14:paraId="4AAA00E0" w14:textId="3D042DF4" w:rsidR="00E8036D" w:rsidRDefault="00E8036D" w:rsidP="00D72E51">
      <w:pPr>
        <w:pStyle w:val="Heading2"/>
      </w:pPr>
      <w:bookmarkStart w:id="84" w:name="_Toc69029875"/>
      <w:r>
        <w:t>Contributors to Document</w:t>
      </w:r>
      <w:bookmarkEnd w:id="83"/>
      <w:bookmarkEnd w:id="84"/>
    </w:p>
    <w:tbl>
      <w:tblPr>
        <w:tblStyle w:val="TableGrid"/>
        <w:tblW w:w="0" w:type="auto"/>
        <w:tblLook w:val="04A0" w:firstRow="1" w:lastRow="0" w:firstColumn="1" w:lastColumn="0" w:noHBand="0" w:noVBand="1"/>
      </w:tblPr>
      <w:tblGrid>
        <w:gridCol w:w="2907"/>
        <w:gridCol w:w="2712"/>
        <w:gridCol w:w="3681"/>
      </w:tblGrid>
      <w:tr w:rsidR="00542EAC" w:rsidRPr="00A13341" w14:paraId="49724993" w14:textId="1D047FB8" w:rsidTr="00542EAC">
        <w:tc>
          <w:tcPr>
            <w:tcW w:w="3319" w:type="dxa"/>
          </w:tcPr>
          <w:p w14:paraId="7F4E1A29" w14:textId="77777777" w:rsidR="00542EAC" w:rsidRPr="00FD388F" w:rsidRDefault="00542EAC" w:rsidP="00FD388F">
            <w:pPr>
              <w:spacing w:before="0" w:after="240" w:line="240" w:lineRule="auto"/>
              <w:rPr>
                <w:szCs w:val="22"/>
              </w:rPr>
            </w:pPr>
            <w:r w:rsidRPr="00FD388F">
              <w:rPr>
                <w:szCs w:val="22"/>
              </w:rPr>
              <w:t>Abdul Majid Hussain</w:t>
            </w:r>
          </w:p>
        </w:tc>
        <w:tc>
          <w:tcPr>
            <w:tcW w:w="3170" w:type="dxa"/>
          </w:tcPr>
          <w:p w14:paraId="724E85DC" w14:textId="77777777" w:rsidR="00542EAC" w:rsidRPr="00FD388F" w:rsidRDefault="00542EAC" w:rsidP="00FD388F">
            <w:pPr>
              <w:spacing w:before="0" w:after="240" w:line="240" w:lineRule="auto"/>
              <w:rPr>
                <w:szCs w:val="22"/>
              </w:rPr>
            </w:pPr>
            <w:r w:rsidRPr="00FD388F">
              <w:rPr>
                <w:szCs w:val="22"/>
              </w:rPr>
              <w:t>Telstra</w:t>
            </w:r>
          </w:p>
        </w:tc>
        <w:tc>
          <w:tcPr>
            <w:tcW w:w="2811" w:type="dxa"/>
          </w:tcPr>
          <w:p w14:paraId="50A46AD1" w14:textId="17DBF749" w:rsidR="00FD388F" w:rsidRPr="00FD388F" w:rsidRDefault="004F2362" w:rsidP="00FD388F">
            <w:pPr>
              <w:spacing w:before="0" w:after="240" w:line="240" w:lineRule="auto"/>
              <w:rPr>
                <w:szCs w:val="22"/>
              </w:rPr>
            </w:pPr>
            <w:hyperlink r:id="rId23" w:history="1">
              <w:r w:rsidR="00FD388F" w:rsidRPr="00FD388F">
                <w:rPr>
                  <w:rStyle w:val="Hyperlink"/>
                  <w:rFonts w:cs="Calibri"/>
                  <w:szCs w:val="22"/>
                </w:rPr>
                <w:t>abdul.majidhussain@team.telstra.com</w:t>
              </w:r>
            </w:hyperlink>
          </w:p>
        </w:tc>
      </w:tr>
      <w:tr w:rsidR="00542EAC" w:rsidRPr="00A13341" w14:paraId="55F9F455" w14:textId="4EA2BDE0" w:rsidTr="00542EAC">
        <w:tc>
          <w:tcPr>
            <w:tcW w:w="3319" w:type="dxa"/>
          </w:tcPr>
          <w:p w14:paraId="407D6199" w14:textId="77777777" w:rsidR="00542EAC" w:rsidRPr="00FD388F" w:rsidRDefault="00542EAC" w:rsidP="00FD388F">
            <w:pPr>
              <w:spacing w:before="0" w:after="240" w:line="240" w:lineRule="auto"/>
              <w:rPr>
                <w:szCs w:val="22"/>
              </w:rPr>
            </w:pPr>
            <w:r w:rsidRPr="00FD388F">
              <w:rPr>
                <w:szCs w:val="22"/>
              </w:rPr>
              <w:t>Andrew Forth</w:t>
            </w:r>
          </w:p>
        </w:tc>
        <w:tc>
          <w:tcPr>
            <w:tcW w:w="3170" w:type="dxa"/>
          </w:tcPr>
          <w:p w14:paraId="2515F237" w14:textId="77777777" w:rsidR="00542EAC" w:rsidRPr="00FD388F" w:rsidRDefault="00542EAC" w:rsidP="00FD388F">
            <w:pPr>
              <w:spacing w:before="0" w:after="240" w:line="240" w:lineRule="auto"/>
              <w:rPr>
                <w:szCs w:val="22"/>
              </w:rPr>
            </w:pPr>
            <w:r w:rsidRPr="00FD388F">
              <w:rPr>
                <w:szCs w:val="22"/>
              </w:rPr>
              <w:t>Amdocs</w:t>
            </w:r>
          </w:p>
        </w:tc>
        <w:tc>
          <w:tcPr>
            <w:tcW w:w="2811" w:type="dxa"/>
          </w:tcPr>
          <w:p w14:paraId="545B0E12" w14:textId="74F181BD" w:rsidR="00542EAC" w:rsidRPr="00FD388F" w:rsidRDefault="004F2362" w:rsidP="00FD388F">
            <w:pPr>
              <w:spacing w:before="0" w:after="240" w:line="240" w:lineRule="auto"/>
              <w:rPr>
                <w:rFonts w:cs="Times New Roman"/>
                <w:color w:val="0000FF"/>
                <w:szCs w:val="22"/>
                <w:u w:val="single"/>
                <w:lang w:val="fr-FR"/>
              </w:rPr>
            </w:pPr>
            <w:hyperlink r:id="rId24" w:history="1">
              <w:r w:rsidR="00542EAC" w:rsidRPr="00FD388F">
                <w:rPr>
                  <w:rStyle w:val="Hyperlink"/>
                  <w:szCs w:val="22"/>
                  <w:lang w:val="fr-FR"/>
                </w:rPr>
                <w:t>aforth@amdocs.com</w:t>
              </w:r>
            </w:hyperlink>
          </w:p>
        </w:tc>
      </w:tr>
      <w:tr w:rsidR="00542EAC" w:rsidRPr="00A13341" w14:paraId="5BE8F047" w14:textId="44379E42" w:rsidTr="00542EAC">
        <w:tc>
          <w:tcPr>
            <w:tcW w:w="3319" w:type="dxa"/>
          </w:tcPr>
          <w:p w14:paraId="711F3E3D" w14:textId="77777777" w:rsidR="00542EAC" w:rsidRPr="00FD388F" w:rsidRDefault="00542EAC" w:rsidP="00FD388F">
            <w:pPr>
              <w:spacing w:before="0" w:after="240" w:line="240" w:lineRule="auto"/>
              <w:rPr>
                <w:szCs w:val="22"/>
              </w:rPr>
            </w:pPr>
            <w:r w:rsidRPr="00FD388F">
              <w:rPr>
                <w:szCs w:val="22"/>
              </w:rPr>
              <w:t>August-Wilhelm Jagau</w:t>
            </w:r>
          </w:p>
        </w:tc>
        <w:tc>
          <w:tcPr>
            <w:tcW w:w="3170" w:type="dxa"/>
          </w:tcPr>
          <w:p w14:paraId="56A39070" w14:textId="77777777" w:rsidR="00542EAC" w:rsidRPr="00FD388F" w:rsidRDefault="00542EAC" w:rsidP="00FD388F">
            <w:pPr>
              <w:spacing w:before="0" w:after="240" w:line="240" w:lineRule="auto"/>
              <w:rPr>
                <w:szCs w:val="22"/>
              </w:rPr>
            </w:pPr>
            <w:r w:rsidRPr="00FD388F">
              <w:rPr>
                <w:szCs w:val="22"/>
              </w:rPr>
              <w:t>Ericsson</w:t>
            </w:r>
          </w:p>
        </w:tc>
        <w:tc>
          <w:tcPr>
            <w:tcW w:w="2811" w:type="dxa"/>
          </w:tcPr>
          <w:p w14:paraId="24BF1C06" w14:textId="544E29BB" w:rsidR="00542EAC" w:rsidRPr="00FD388F" w:rsidRDefault="00542EAC" w:rsidP="00FD388F">
            <w:pPr>
              <w:spacing w:before="0" w:after="240" w:line="240" w:lineRule="auto"/>
              <w:rPr>
                <w:szCs w:val="22"/>
              </w:rPr>
            </w:pPr>
            <w:r w:rsidRPr="00FD388F">
              <w:rPr>
                <w:rStyle w:val="Hyperlink"/>
                <w:szCs w:val="22"/>
              </w:rPr>
              <w:t>August-wilhelm.jagau@ericsson.com</w:t>
            </w:r>
          </w:p>
        </w:tc>
      </w:tr>
      <w:tr w:rsidR="00542EAC" w:rsidRPr="00A13341" w14:paraId="75870A27" w14:textId="52A2E80C" w:rsidTr="00542EAC">
        <w:tc>
          <w:tcPr>
            <w:tcW w:w="3319" w:type="dxa"/>
          </w:tcPr>
          <w:p w14:paraId="1256BA99" w14:textId="77777777" w:rsidR="00542EAC" w:rsidRPr="00FD388F" w:rsidRDefault="00542EAC" w:rsidP="00FD388F">
            <w:pPr>
              <w:spacing w:before="0" w:after="240" w:line="240" w:lineRule="auto"/>
              <w:rPr>
                <w:szCs w:val="22"/>
              </w:rPr>
            </w:pPr>
            <w:r w:rsidRPr="00FD388F">
              <w:rPr>
                <w:szCs w:val="22"/>
                <w:lang w:val="fr-FR"/>
              </w:rPr>
              <w:t xml:space="preserve">Jean-Luc </w:t>
            </w:r>
            <w:proofErr w:type="spellStart"/>
            <w:r w:rsidRPr="00FD388F">
              <w:rPr>
                <w:szCs w:val="22"/>
                <w:lang w:val="fr-FR"/>
              </w:rPr>
              <w:t>Tymen</w:t>
            </w:r>
            <w:proofErr w:type="spellEnd"/>
          </w:p>
        </w:tc>
        <w:tc>
          <w:tcPr>
            <w:tcW w:w="3170" w:type="dxa"/>
          </w:tcPr>
          <w:p w14:paraId="24413B27" w14:textId="77777777" w:rsidR="00542EAC" w:rsidRPr="00FD388F" w:rsidRDefault="00542EAC" w:rsidP="00FD388F">
            <w:pPr>
              <w:spacing w:before="0" w:after="240" w:line="240" w:lineRule="auto"/>
              <w:rPr>
                <w:szCs w:val="22"/>
              </w:rPr>
            </w:pPr>
            <w:r w:rsidRPr="00FD388F">
              <w:rPr>
                <w:szCs w:val="22"/>
              </w:rPr>
              <w:t>Orange</w:t>
            </w:r>
          </w:p>
        </w:tc>
        <w:tc>
          <w:tcPr>
            <w:tcW w:w="2811" w:type="dxa"/>
          </w:tcPr>
          <w:p w14:paraId="4EACF458" w14:textId="39CAE93A" w:rsidR="00542EAC" w:rsidRPr="00FD388F" w:rsidRDefault="004F2362" w:rsidP="00FD388F">
            <w:pPr>
              <w:spacing w:before="0" w:after="240" w:line="240" w:lineRule="auto"/>
              <w:rPr>
                <w:szCs w:val="22"/>
              </w:rPr>
            </w:pPr>
            <w:hyperlink r:id="rId25" w:history="1">
              <w:r w:rsidR="00FD388F" w:rsidRPr="00FD388F">
                <w:rPr>
                  <w:rStyle w:val="Hyperlink"/>
                  <w:szCs w:val="22"/>
                  <w:lang w:val="fr-FR"/>
                </w:rPr>
                <w:t>jeanluc.tymen@orange.com</w:t>
              </w:r>
            </w:hyperlink>
          </w:p>
        </w:tc>
      </w:tr>
      <w:tr w:rsidR="00542EAC" w:rsidRPr="00A13341" w14:paraId="1257C2AB" w14:textId="5C26A198" w:rsidTr="00542EAC">
        <w:tc>
          <w:tcPr>
            <w:tcW w:w="3319" w:type="dxa"/>
          </w:tcPr>
          <w:p w14:paraId="589D62D7" w14:textId="77777777" w:rsidR="00542EAC" w:rsidRPr="00FD388F" w:rsidRDefault="00542EAC" w:rsidP="00FD388F">
            <w:pPr>
              <w:spacing w:before="0" w:after="240" w:line="240" w:lineRule="auto"/>
              <w:rPr>
                <w:szCs w:val="22"/>
                <w:lang w:val="fr-FR"/>
              </w:rPr>
            </w:pPr>
            <w:r w:rsidRPr="00FD388F">
              <w:rPr>
                <w:szCs w:val="22"/>
                <w:lang w:val="fr-FR"/>
              </w:rPr>
              <w:t xml:space="preserve">Kamal </w:t>
            </w:r>
            <w:proofErr w:type="spellStart"/>
            <w:r w:rsidRPr="00FD388F">
              <w:rPr>
                <w:szCs w:val="22"/>
                <w:lang w:val="fr-FR"/>
              </w:rPr>
              <w:t>Maghsoudlou</w:t>
            </w:r>
            <w:proofErr w:type="spellEnd"/>
          </w:p>
        </w:tc>
        <w:tc>
          <w:tcPr>
            <w:tcW w:w="3170" w:type="dxa"/>
          </w:tcPr>
          <w:p w14:paraId="28E5C8DE" w14:textId="77777777" w:rsidR="00542EAC" w:rsidRPr="00FD388F" w:rsidRDefault="00542EAC" w:rsidP="00FD388F">
            <w:pPr>
              <w:spacing w:before="0" w:after="240" w:line="240" w:lineRule="auto"/>
              <w:rPr>
                <w:szCs w:val="22"/>
              </w:rPr>
            </w:pPr>
            <w:r w:rsidRPr="00FD388F">
              <w:rPr>
                <w:szCs w:val="22"/>
              </w:rPr>
              <w:t>Ericsson</w:t>
            </w:r>
          </w:p>
        </w:tc>
        <w:tc>
          <w:tcPr>
            <w:tcW w:w="2811" w:type="dxa"/>
          </w:tcPr>
          <w:p w14:paraId="511224F3" w14:textId="06B35CE4" w:rsidR="00542EAC" w:rsidRPr="00FD388F" w:rsidRDefault="00542EAC" w:rsidP="00FD388F">
            <w:pPr>
              <w:spacing w:before="0" w:after="240" w:line="240" w:lineRule="auto"/>
              <w:rPr>
                <w:szCs w:val="22"/>
              </w:rPr>
            </w:pPr>
            <w:r w:rsidRPr="00FD388F">
              <w:rPr>
                <w:rStyle w:val="Hyperlink"/>
                <w:szCs w:val="22"/>
              </w:rPr>
              <w:t>Kamal.maghsoudlou@ericsson.com</w:t>
            </w:r>
          </w:p>
        </w:tc>
      </w:tr>
      <w:tr w:rsidR="00542EAC" w:rsidRPr="00A13341" w14:paraId="11C8C9B4" w14:textId="40206B39" w:rsidTr="00542EAC">
        <w:tc>
          <w:tcPr>
            <w:tcW w:w="3319" w:type="dxa"/>
          </w:tcPr>
          <w:p w14:paraId="4BD3E1AD" w14:textId="77777777" w:rsidR="00542EAC" w:rsidRPr="00FD388F" w:rsidRDefault="00542EAC" w:rsidP="00FD388F">
            <w:pPr>
              <w:spacing w:before="0" w:after="240" w:line="240" w:lineRule="auto"/>
              <w:rPr>
                <w:szCs w:val="22"/>
              </w:rPr>
            </w:pPr>
            <w:r w:rsidRPr="00FD388F">
              <w:rPr>
                <w:szCs w:val="22"/>
              </w:rPr>
              <w:t>Ludovic Robert</w:t>
            </w:r>
          </w:p>
        </w:tc>
        <w:tc>
          <w:tcPr>
            <w:tcW w:w="3170" w:type="dxa"/>
          </w:tcPr>
          <w:p w14:paraId="1A859599" w14:textId="77777777" w:rsidR="00542EAC" w:rsidRPr="00FD388F" w:rsidRDefault="00542EAC" w:rsidP="00FD388F">
            <w:pPr>
              <w:spacing w:before="0" w:after="240" w:line="240" w:lineRule="auto"/>
              <w:rPr>
                <w:szCs w:val="22"/>
              </w:rPr>
            </w:pPr>
            <w:r w:rsidRPr="00FD388F">
              <w:rPr>
                <w:szCs w:val="22"/>
              </w:rPr>
              <w:t>Orange</w:t>
            </w:r>
          </w:p>
        </w:tc>
        <w:tc>
          <w:tcPr>
            <w:tcW w:w="2811" w:type="dxa"/>
          </w:tcPr>
          <w:p w14:paraId="36BE4798" w14:textId="1F059B46" w:rsidR="00542EAC" w:rsidRPr="00FD388F" w:rsidRDefault="004F2362" w:rsidP="00FD388F">
            <w:pPr>
              <w:spacing w:before="0" w:after="240" w:line="240" w:lineRule="auto"/>
              <w:rPr>
                <w:szCs w:val="22"/>
              </w:rPr>
            </w:pPr>
            <w:hyperlink r:id="rId26" w:history="1">
              <w:r w:rsidR="00542EAC" w:rsidRPr="00FD388F">
                <w:rPr>
                  <w:rStyle w:val="Hyperlink"/>
                  <w:szCs w:val="22"/>
                </w:rPr>
                <w:t>ludovic.robert@orange.com</w:t>
              </w:r>
            </w:hyperlink>
          </w:p>
        </w:tc>
      </w:tr>
      <w:tr w:rsidR="00542EAC" w:rsidRPr="00A13341" w14:paraId="7D79B292" w14:textId="3CCD5C8C" w:rsidTr="00542EAC">
        <w:tc>
          <w:tcPr>
            <w:tcW w:w="3319" w:type="dxa"/>
          </w:tcPr>
          <w:p w14:paraId="5EEEBDEE" w14:textId="77777777" w:rsidR="00542EAC" w:rsidRPr="00FD388F" w:rsidRDefault="00542EAC" w:rsidP="00FD388F">
            <w:pPr>
              <w:spacing w:before="0" w:after="240" w:line="240" w:lineRule="auto"/>
              <w:rPr>
                <w:szCs w:val="22"/>
              </w:rPr>
            </w:pPr>
            <w:r w:rsidRPr="00FD388F">
              <w:rPr>
                <w:szCs w:val="22"/>
              </w:rPr>
              <w:t>Mariano Belaunde</w:t>
            </w:r>
          </w:p>
        </w:tc>
        <w:tc>
          <w:tcPr>
            <w:tcW w:w="3170" w:type="dxa"/>
          </w:tcPr>
          <w:p w14:paraId="07F92E81" w14:textId="77777777" w:rsidR="00542EAC" w:rsidRPr="00FD388F" w:rsidRDefault="00542EAC" w:rsidP="00FD388F">
            <w:pPr>
              <w:spacing w:before="0" w:after="240" w:line="240" w:lineRule="auto"/>
              <w:rPr>
                <w:szCs w:val="22"/>
              </w:rPr>
            </w:pPr>
            <w:r w:rsidRPr="00FD388F">
              <w:rPr>
                <w:szCs w:val="22"/>
              </w:rPr>
              <w:t>Orange</w:t>
            </w:r>
          </w:p>
        </w:tc>
        <w:tc>
          <w:tcPr>
            <w:tcW w:w="2811" w:type="dxa"/>
          </w:tcPr>
          <w:p w14:paraId="2D6447E5" w14:textId="1BB32822" w:rsidR="00542EAC" w:rsidRPr="00FD388F" w:rsidRDefault="004F2362" w:rsidP="00FD388F">
            <w:pPr>
              <w:spacing w:before="0" w:after="240" w:line="240" w:lineRule="auto"/>
              <w:rPr>
                <w:szCs w:val="22"/>
              </w:rPr>
            </w:pPr>
            <w:hyperlink r:id="rId27" w:history="1">
              <w:r w:rsidR="00542EAC" w:rsidRPr="00FD388F">
                <w:rPr>
                  <w:rStyle w:val="Hyperlink"/>
                  <w:szCs w:val="22"/>
                </w:rPr>
                <w:t>mariano.belaunde@orange.com</w:t>
              </w:r>
            </w:hyperlink>
          </w:p>
        </w:tc>
      </w:tr>
      <w:tr w:rsidR="00542EAC" w:rsidRPr="00A13341" w14:paraId="562C9B56" w14:textId="7B26D848" w:rsidTr="00542EAC">
        <w:tc>
          <w:tcPr>
            <w:tcW w:w="3319" w:type="dxa"/>
          </w:tcPr>
          <w:p w14:paraId="40C49595" w14:textId="77777777" w:rsidR="00542EAC" w:rsidRPr="00FD388F" w:rsidRDefault="00542EAC" w:rsidP="00FD388F">
            <w:pPr>
              <w:spacing w:before="0" w:after="240" w:line="240" w:lineRule="auto"/>
              <w:rPr>
                <w:szCs w:val="22"/>
              </w:rPr>
            </w:pPr>
            <w:r w:rsidRPr="00FD388F">
              <w:rPr>
                <w:szCs w:val="22"/>
              </w:rPr>
              <w:t>Nicoleta Stoica</w:t>
            </w:r>
          </w:p>
        </w:tc>
        <w:tc>
          <w:tcPr>
            <w:tcW w:w="3170" w:type="dxa"/>
          </w:tcPr>
          <w:p w14:paraId="50AB496C" w14:textId="77777777" w:rsidR="00542EAC" w:rsidRPr="00FD388F" w:rsidRDefault="00542EAC" w:rsidP="00FD388F">
            <w:pPr>
              <w:spacing w:before="0" w:after="240" w:line="240" w:lineRule="auto"/>
              <w:rPr>
                <w:szCs w:val="22"/>
              </w:rPr>
            </w:pPr>
            <w:r w:rsidRPr="00FD388F">
              <w:rPr>
                <w:szCs w:val="22"/>
              </w:rPr>
              <w:t>Vodafone</w:t>
            </w:r>
          </w:p>
        </w:tc>
        <w:tc>
          <w:tcPr>
            <w:tcW w:w="2811" w:type="dxa"/>
          </w:tcPr>
          <w:p w14:paraId="1C4435EC" w14:textId="44F569C9" w:rsidR="00542EAC" w:rsidRPr="00FD388F" w:rsidRDefault="004F2362" w:rsidP="00FD388F">
            <w:pPr>
              <w:spacing w:before="0" w:after="240" w:line="240" w:lineRule="auto"/>
              <w:rPr>
                <w:rFonts w:cs="Times New Roman"/>
                <w:color w:val="0000FF"/>
                <w:szCs w:val="22"/>
                <w:u w:val="single"/>
              </w:rPr>
            </w:pPr>
            <w:hyperlink r:id="rId28" w:history="1">
              <w:r w:rsidR="00542EAC" w:rsidRPr="00FD388F">
                <w:rPr>
                  <w:rStyle w:val="Hyperlink"/>
                  <w:szCs w:val="22"/>
                </w:rPr>
                <w:t>nicoleta.stoica@vodafone.com</w:t>
              </w:r>
            </w:hyperlink>
          </w:p>
        </w:tc>
      </w:tr>
      <w:tr w:rsidR="00542EAC" w:rsidRPr="00A13341" w14:paraId="19774DDD" w14:textId="7FD56AA2" w:rsidTr="00542EAC">
        <w:tc>
          <w:tcPr>
            <w:tcW w:w="3319" w:type="dxa"/>
          </w:tcPr>
          <w:p w14:paraId="085009B0" w14:textId="7DD296D3" w:rsidR="00542EAC" w:rsidRPr="00FD388F" w:rsidRDefault="00542EAC" w:rsidP="00FD388F">
            <w:pPr>
              <w:spacing w:before="0" w:after="240" w:line="240" w:lineRule="auto"/>
              <w:rPr>
                <w:szCs w:val="22"/>
              </w:rPr>
            </w:pPr>
            <w:r w:rsidRPr="00FD388F">
              <w:rPr>
                <w:szCs w:val="22"/>
                <w:lang w:val="fr-FR"/>
              </w:rPr>
              <w:t>Pierre Gauthier</w:t>
            </w:r>
          </w:p>
        </w:tc>
        <w:tc>
          <w:tcPr>
            <w:tcW w:w="3170" w:type="dxa"/>
          </w:tcPr>
          <w:p w14:paraId="01905771" w14:textId="77777777" w:rsidR="00542EAC" w:rsidRPr="00FD388F" w:rsidRDefault="00542EAC" w:rsidP="00FD388F">
            <w:pPr>
              <w:spacing w:before="0" w:after="240" w:line="240" w:lineRule="auto"/>
              <w:rPr>
                <w:szCs w:val="22"/>
              </w:rPr>
            </w:pPr>
            <w:r w:rsidRPr="00FD388F">
              <w:rPr>
                <w:szCs w:val="22"/>
                <w:lang w:val="fr-FR"/>
              </w:rPr>
              <w:t>TM Forum</w:t>
            </w:r>
          </w:p>
        </w:tc>
        <w:tc>
          <w:tcPr>
            <w:tcW w:w="2811" w:type="dxa"/>
          </w:tcPr>
          <w:p w14:paraId="3968C921" w14:textId="5865DD7C" w:rsidR="00542EAC" w:rsidRPr="00FD388F" w:rsidRDefault="004F2362" w:rsidP="00FD388F">
            <w:pPr>
              <w:spacing w:before="0" w:after="240" w:line="240" w:lineRule="auto"/>
              <w:rPr>
                <w:szCs w:val="22"/>
                <w:lang w:val="fr-FR"/>
              </w:rPr>
            </w:pPr>
            <w:hyperlink r:id="rId29" w:history="1">
              <w:r w:rsidR="00542EAC" w:rsidRPr="00FD388F">
                <w:rPr>
                  <w:rStyle w:val="Hyperlink"/>
                  <w:color w:val="20409A"/>
                  <w:szCs w:val="22"/>
                  <w:shd w:val="clear" w:color="auto" w:fill="FFFFFF"/>
                  <w:lang w:val="fr-FR"/>
                </w:rPr>
                <w:t>pgauthier@tmforum.org</w:t>
              </w:r>
            </w:hyperlink>
          </w:p>
        </w:tc>
      </w:tr>
    </w:tbl>
    <w:p w14:paraId="10F2D987" w14:textId="77777777" w:rsidR="00E8036D" w:rsidRPr="00625DA2" w:rsidRDefault="00E8036D" w:rsidP="00DB688B"/>
    <w:p w14:paraId="4F8FBE89" w14:textId="77777777" w:rsidR="00FC6405" w:rsidRPr="00FC6405" w:rsidRDefault="00FC6405" w:rsidP="00DB688B">
      <w:pPr>
        <w:rPr>
          <w:lang w:val="de-DE"/>
        </w:rPr>
      </w:pPr>
    </w:p>
    <w:p w14:paraId="588D6F96" w14:textId="77777777" w:rsidR="00CA2BB0" w:rsidRPr="00FC6405" w:rsidRDefault="00CA2BB0" w:rsidP="00DB688B">
      <w:pPr>
        <w:rPr>
          <w:lang w:val="de-DE"/>
        </w:rPr>
      </w:pPr>
    </w:p>
    <w:sectPr w:rsidR="00CA2BB0" w:rsidRPr="00FC6405" w:rsidSect="00F1518C">
      <w:headerReference w:type="default" r:id="rId30"/>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3A5DE" w14:textId="77777777" w:rsidR="004F2362" w:rsidRDefault="004F2362" w:rsidP="00DB688B">
      <w:r>
        <w:separator/>
      </w:r>
    </w:p>
  </w:endnote>
  <w:endnote w:type="continuationSeparator" w:id="0">
    <w:p w14:paraId="67D4D58C" w14:textId="77777777" w:rsidR="004F2362" w:rsidRDefault="004F2362" w:rsidP="00DB6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altName w:val="Geneva"/>
    <w:charset w:val="00"/>
    <w:family w:val="swiss"/>
    <w:pitch w:val="variable"/>
    <w:sig w:usb0="E00002FF" w:usb1="5200205F" w:usb2="00A0C000" w:usb3="00000000" w:csb0="0000019F"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F236D" w14:textId="72EFBB7F" w:rsidR="004F2362" w:rsidRPr="00C35A8C" w:rsidRDefault="004F2362" w:rsidP="00277F1A">
    <w:pPr>
      <w:pStyle w:val="Footer"/>
    </w:pPr>
    <w:r>
      <w:t xml:space="preserve">© TM Forum 2021. All Rights Reserved                                                                                        </w:t>
    </w:r>
    <w:r w:rsidRPr="007E1D17">
      <w:rPr>
        <w:szCs w:val="22"/>
      </w:rPr>
      <w:t xml:space="preserve">Page </w:t>
    </w:r>
    <w:r w:rsidRPr="007E1D17">
      <w:rPr>
        <w:rStyle w:val="PageNumber"/>
        <w:rFonts w:cs="Calibri"/>
        <w:color w:val="262626"/>
        <w:szCs w:val="22"/>
      </w:rPr>
      <w:fldChar w:fldCharType="begin"/>
    </w:r>
    <w:r w:rsidRPr="007E1D17">
      <w:rPr>
        <w:rStyle w:val="PageNumber"/>
        <w:rFonts w:cs="Calibri"/>
        <w:color w:val="262626"/>
        <w:szCs w:val="22"/>
      </w:rPr>
      <w:instrText xml:space="preserve"> PAGE </w:instrText>
    </w:r>
    <w:r w:rsidRPr="007E1D17">
      <w:rPr>
        <w:rStyle w:val="PageNumber"/>
        <w:rFonts w:cs="Calibri"/>
        <w:color w:val="262626"/>
        <w:szCs w:val="22"/>
      </w:rPr>
      <w:fldChar w:fldCharType="separate"/>
    </w:r>
    <w:r>
      <w:rPr>
        <w:rStyle w:val="PageNumber"/>
        <w:rFonts w:cs="Calibri"/>
        <w:color w:val="262626"/>
        <w:szCs w:val="22"/>
      </w:rPr>
      <w:t>3</w:t>
    </w:r>
    <w:r w:rsidRPr="007E1D17">
      <w:rPr>
        <w:rStyle w:val="PageNumber"/>
        <w:rFonts w:cs="Calibri"/>
        <w:color w:val="262626"/>
        <w:szCs w:val="22"/>
      </w:rPr>
      <w:fldChar w:fldCharType="end"/>
    </w:r>
    <w:r w:rsidRPr="007E1D17">
      <w:rPr>
        <w:rStyle w:val="PageNumber"/>
        <w:rFonts w:cs="Calibri"/>
        <w:color w:val="262626"/>
        <w:szCs w:val="22"/>
      </w:rPr>
      <w:t xml:space="preserve"> of </w:t>
    </w:r>
    <w:r w:rsidRPr="007E1D17">
      <w:rPr>
        <w:color w:val="262626"/>
        <w:szCs w:val="22"/>
      </w:rPr>
      <w:fldChar w:fldCharType="begin"/>
    </w:r>
    <w:r w:rsidRPr="007E1D17">
      <w:rPr>
        <w:color w:val="262626"/>
        <w:szCs w:val="22"/>
      </w:rPr>
      <w:instrText xml:space="preserve"> NUMPAGES </w:instrText>
    </w:r>
    <w:r w:rsidRPr="007E1D17">
      <w:rPr>
        <w:color w:val="262626"/>
        <w:szCs w:val="22"/>
      </w:rPr>
      <w:fldChar w:fldCharType="separate"/>
    </w:r>
    <w:r>
      <w:rPr>
        <w:color w:val="262626"/>
        <w:szCs w:val="22"/>
      </w:rPr>
      <w:t>63</w:t>
    </w:r>
    <w:r w:rsidRPr="007E1D17">
      <w:rPr>
        <w:color w:val="262626"/>
        <w:szCs w:val="22"/>
      </w:rPr>
      <w:fldChar w:fldCharType="end"/>
    </w:r>
  </w:p>
  <w:p w14:paraId="1038E808" w14:textId="548F09F4" w:rsidR="004F2362" w:rsidRPr="00C35A8C" w:rsidRDefault="004F2362" w:rsidP="00DB6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8750" w14:textId="7E79DA44" w:rsidR="004F2362" w:rsidRPr="00C35A8C" w:rsidRDefault="004F2362" w:rsidP="00DB688B">
    <w:pPr>
      <w:pStyle w:val="Covercopyright"/>
    </w:pPr>
    <w:r w:rsidRPr="00C35A8C">
      <w:sym w:font="Symbol" w:char="F0E3"/>
    </w:r>
    <w:r>
      <w:t>TM Forum 2021</w:t>
    </w:r>
    <w:r w:rsidRPr="00C35A8C">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EE9BE" w14:textId="77777777" w:rsidR="004F2362" w:rsidRDefault="004F2362" w:rsidP="00DB688B">
      <w:r>
        <w:separator/>
      </w:r>
    </w:p>
  </w:footnote>
  <w:footnote w:type="continuationSeparator" w:id="0">
    <w:p w14:paraId="3381E3F9" w14:textId="77777777" w:rsidR="004F2362" w:rsidRDefault="004F2362" w:rsidP="00DB6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5674A" w14:textId="6691FAAA" w:rsidR="004F2362" w:rsidRDefault="004F2362" w:rsidP="00DB688B">
    <w:pPr>
      <w:pStyle w:val="Header"/>
    </w:pPr>
    <w:r>
      <w:rPr>
        <w:noProof/>
        <w:lang w:val="fr-FR" w:eastAsia="fr-FR"/>
      </w:rPr>
      <w:drawing>
        <wp:anchor distT="0" distB="0" distL="114300" distR="114300" simplePos="0" relativeHeight="251659264" behindDoc="1" locked="0" layoutInCell="1" allowOverlap="1" wp14:anchorId="49A76AB6" wp14:editId="36B5B5E3">
          <wp:simplePos x="0" y="0"/>
          <wp:positionH relativeFrom="column">
            <wp:posOffset>-417195</wp:posOffset>
          </wp:positionH>
          <wp:positionV relativeFrom="paragraph">
            <wp:posOffset>-463550</wp:posOffset>
          </wp:positionV>
          <wp:extent cx="7726680" cy="672465"/>
          <wp:effectExtent l="0" t="0" r="7620" b="0"/>
          <wp:wrapNone/>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t>Service Ordering Management</w:t>
    </w:r>
    <w:r w:rsidRPr="00656A3B">
      <w:t xml:space="preserve"> API</w:t>
    </w:r>
    <w:r>
      <w:t xml:space="preserve"> User Guide</w:t>
    </w:r>
  </w:p>
  <w:p w14:paraId="44484B8A" w14:textId="77777777" w:rsidR="004F2362" w:rsidRPr="004E3E77" w:rsidRDefault="004F2362" w:rsidP="00DB6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52BF3" w14:textId="77777777" w:rsidR="004F2362" w:rsidRDefault="004F2362" w:rsidP="00DB688B">
    <w:pPr>
      <w:pStyle w:val="Header"/>
    </w:pPr>
    <w:r>
      <w:rPr>
        <w:noProof/>
        <w:lang w:val="fr-FR" w:eastAsia="fr-FR"/>
      </w:rPr>
      <w:drawing>
        <wp:anchor distT="0" distB="0" distL="114300" distR="114300" simplePos="0" relativeHeight="251656192" behindDoc="1" locked="0" layoutInCell="1" allowOverlap="1" wp14:anchorId="740FA346" wp14:editId="16F79E28">
          <wp:simplePos x="0" y="0"/>
          <wp:positionH relativeFrom="column">
            <wp:posOffset>5356860</wp:posOffset>
          </wp:positionH>
          <wp:positionV relativeFrom="paragraph">
            <wp:posOffset>-312420</wp:posOffset>
          </wp:positionV>
          <wp:extent cx="1617558" cy="35903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2BB98" w14:textId="77777777" w:rsidR="004F2362" w:rsidRDefault="004F2362" w:rsidP="00DB688B">
    <w:pPr>
      <w:pStyle w:val="Header"/>
    </w:pPr>
    <w:r>
      <w:rPr>
        <w:noProof/>
        <w:lang w:val="fr-FR" w:eastAsia="fr-FR"/>
      </w:rPr>
      <w:drawing>
        <wp:anchor distT="0" distB="0" distL="114300" distR="114300" simplePos="0" relativeHeight="251663360" behindDoc="1" locked="0" layoutInCell="1" allowOverlap="1" wp14:anchorId="347B2366" wp14:editId="7309C2BD">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t>Any Management</w:t>
    </w:r>
    <w:r w:rsidRPr="00656A3B">
      <w:t xml:space="preserve"> API</w:t>
    </w:r>
    <w:r>
      <w:t xml:space="preserve"> REST Specification</w:t>
    </w:r>
  </w:p>
  <w:p w14:paraId="5F537AED" w14:textId="77777777" w:rsidR="004F2362" w:rsidRPr="004E3E77" w:rsidRDefault="004F2362" w:rsidP="00DB6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32235"/>
    <w:multiLevelType w:val="hybridMultilevel"/>
    <w:tmpl w:val="9A60E602"/>
    <w:lvl w:ilvl="0" w:tplc="E25EE32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A036D00"/>
    <w:multiLevelType w:val="hybridMultilevel"/>
    <w:tmpl w:val="C218C182"/>
    <w:lvl w:ilvl="0" w:tplc="2F763A40">
      <w:numFmt w:val="bullet"/>
      <w:lvlText w:val="•"/>
      <w:lvlJc w:val="left"/>
      <w:pPr>
        <w:ind w:left="1080" w:hanging="72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1" w15:restartNumberingAfterBreak="0">
    <w:nsid w:val="5528204C"/>
    <w:multiLevelType w:val="hybridMultilevel"/>
    <w:tmpl w:val="56B27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6B0726"/>
    <w:multiLevelType w:val="hybridMultilevel"/>
    <w:tmpl w:val="EA185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A46E59"/>
    <w:multiLevelType w:val="hybridMultilevel"/>
    <w:tmpl w:val="24F8B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8" w15:restartNumberingAfterBreak="0">
    <w:nsid w:val="742571CB"/>
    <w:multiLevelType w:val="singleLevel"/>
    <w:tmpl w:val="57E45806"/>
    <w:lvl w:ilvl="0">
      <w:numFmt w:val="decimal"/>
      <w:pStyle w:val="HeaderLeft"/>
      <w:lvlText w:val="*"/>
      <w:lvlJc w:val="left"/>
      <w:rPr>
        <w:rFonts w:cs="Times New Roman"/>
      </w:rPr>
    </w:lvl>
  </w:abstractNum>
  <w:abstractNum w:abstractNumId="19" w15:restartNumberingAfterBreak="0">
    <w:nsid w:val="7D5B67BD"/>
    <w:multiLevelType w:val="hybridMultilevel"/>
    <w:tmpl w:val="20DE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9"/>
  </w:num>
  <w:num w:numId="5">
    <w:abstractNumId w:val="10"/>
  </w:num>
  <w:num w:numId="6">
    <w:abstractNumId w:val="18"/>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7"/>
  </w:num>
  <w:num w:numId="8">
    <w:abstractNumId w:val="15"/>
  </w:num>
  <w:num w:numId="9">
    <w:abstractNumId w:val="5"/>
  </w:num>
  <w:num w:numId="10">
    <w:abstractNumId w:val="14"/>
  </w:num>
  <w:num w:numId="11">
    <w:abstractNumId w:val="7"/>
  </w:num>
  <w:num w:numId="12">
    <w:abstractNumId w:val="19"/>
  </w:num>
  <w:num w:numId="13">
    <w:abstractNumId w:val="8"/>
  </w:num>
  <w:num w:numId="14">
    <w:abstractNumId w:val="12"/>
  </w:num>
  <w:num w:numId="15">
    <w:abstractNumId w:val="11"/>
  </w:num>
  <w:num w:numId="1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36A0"/>
    <w:rsid w:val="00013E89"/>
    <w:rsid w:val="00014AAB"/>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2B1D"/>
    <w:rsid w:val="00073740"/>
    <w:rsid w:val="000738BE"/>
    <w:rsid w:val="00073B42"/>
    <w:rsid w:val="000758BE"/>
    <w:rsid w:val="00076949"/>
    <w:rsid w:val="00076FBD"/>
    <w:rsid w:val="00081639"/>
    <w:rsid w:val="00081F36"/>
    <w:rsid w:val="000828DA"/>
    <w:rsid w:val="00083F5D"/>
    <w:rsid w:val="00083F8B"/>
    <w:rsid w:val="00085124"/>
    <w:rsid w:val="000857AF"/>
    <w:rsid w:val="00085CE6"/>
    <w:rsid w:val="00086932"/>
    <w:rsid w:val="000876D8"/>
    <w:rsid w:val="00090AA9"/>
    <w:rsid w:val="00090BB5"/>
    <w:rsid w:val="000925B2"/>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B7787"/>
    <w:rsid w:val="000C0310"/>
    <w:rsid w:val="000C0AD7"/>
    <w:rsid w:val="000C0F15"/>
    <w:rsid w:val="000C151F"/>
    <w:rsid w:val="000C2B34"/>
    <w:rsid w:val="000C33EE"/>
    <w:rsid w:val="000C357C"/>
    <w:rsid w:val="000C5AF2"/>
    <w:rsid w:val="000C65FF"/>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3CDA"/>
    <w:rsid w:val="00114A91"/>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4754"/>
    <w:rsid w:val="00144E78"/>
    <w:rsid w:val="00145A93"/>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66"/>
    <w:rsid w:val="00181AAC"/>
    <w:rsid w:val="00181B20"/>
    <w:rsid w:val="00182195"/>
    <w:rsid w:val="00182A5E"/>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6F9B"/>
    <w:rsid w:val="001D7546"/>
    <w:rsid w:val="001E14BC"/>
    <w:rsid w:val="001E19E8"/>
    <w:rsid w:val="001E1C07"/>
    <w:rsid w:val="001E2175"/>
    <w:rsid w:val="001E25C1"/>
    <w:rsid w:val="001E2668"/>
    <w:rsid w:val="001E2845"/>
    <w:rsid w:val="001E3464"/>
    <w:rsid w:val="001E3B83"/>
    <w:rsid w:val="001E3C81"/>
    <w:rsid w:val="001E3F9F"/>
    <w:rsid w:val="001E4358"/>
    <w:rsid w:val="001E47B5"/>
    <w:rsid w:val="001E4859"/>
    <w:rsid w:val="001E4AB2"/>
    <w:rsid w:val="001E5866"/>
    <w:rsid w:val="001E59AE"/>
    <w:rsid w:val="001E7D71"/>
    <w:rsid w:val="001F03E3"/>
    <w:rsid w:val="001F1051"/>
    <w:rsid w:val="001F1325"/>
    <w:rsid w:val="001F1A4B"/>
    <w:rsid w:val="001F21AE"/>
    <w:rsid w:val="001F267C"/>
    <w:rsid w:val="001F2C9D"/>
    <w:rsid w:val="001F2D87"/>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6A89"/>
    <w:rsid w:val="00257D03"/>
    <w:rsid w:val="00260C4A"/>
    <w:rsid w:val="00261DDD"/>
    <w:rsid w:val="0026205D"/>
    <w:rsid w:val="002621B8"/>
    <w:rsid w:val="002626E4"/>
    <w:rsid w:val="0026377B"/>
    <w:rsid w:val="002639D4"/>
    <w:rsid w:val="00263C4D"/>
    <w:rsid w:val="00263F4F"/>
    <w:rsid w:val="002640F4"/>
    <w:rsid w:val="00266B01"/>
    <w:rsid w:val="0027010B"/>
    <w:rsid w:val="0027088A"/>
    <w:rsid w:val="00274F13"/>
    <w:rsid w:val="00277F1A"/>
    <w:rsid w:val="00281347"/>
    <w:rsid w:val="00282039"/>
    <w:rsid w:val="00283517"/>
    <w:rsid w:val="00283545"/>
    <w:rsid w:val="002843EA"/>
    <w:rsid w:val="002846B3"/>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6E40"/>
    <w:rsid w:val="002B10FE"/>
    <w:rsid w:val="002B212B"/>
    <w:rsid w:val="002B235C"/>
    <w:rsid w:val="002B2F53"/>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0717"/>
    <w:rsid w:val="003B3025"/>
    <w:rsid w:val="003B3DC2"/>
    <w:rsid w:val="003B5038"/>
    <w:rsid w:val="003B5087"/>
    <w:rsid w:val="003B5108"/>
    <w:rsid w:val="003B5543"/>
    <w:rsid w:val="003B709D"/>
    <w:rsid w:val="003C0321"/>
    <w:rsid w:val="003C0C2F"/>
    <w:rsid w:val="003C1D6D"/>
    <w:rsid w:val="003C1EBA"/>
    <w:rsid w:val="003C20CF"/>
    <w:rsid w:val="003C464B"/>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341"/>
    <w:rsid w:val="003E4A2F"/>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5284"/>
    <w:rsid w:val="00437BD0"/>
    <w:rsid w:val="0044098A"/>
    <w:rsid w:val="00441AEF"/>
    <w:rsid w:val="00441F42"/>
    <w:rsid w:val="004423AE"/>
    <w:rsid w:val="0044254C"/>
    <w:rsid w:val="004425EC"/>
    <w:rsid w:val="00442809"/>
    <w:rsid w:val="0044389D"/>
    <w:rsid w:val="00444A62"/>
    <w:rsid w:val="004468D7"/>
    <w:rsid w:val="00446C6F"/>
    <w:rsid w:val="0044793C"/>
    <w:rsid w:val="004523DA"/>
    <w:rsid w:val="004528D1"/>
    <w:rsid w:val="00452DF8"/>
    <w:rsid w:val="00460FC9"/>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6FF4"/>
    <w:rsid w:val="004873CD"/>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8CE"/>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47C3"/>
    <w:rsid w:val="004E55AB"/>
    <w:rsid w:val="004E5FE0"/>
    <w:rsid w:val="004E754F"/>
    <w:rsid w:val="004E7B7E"/>
    <w:rsid w:val="004F1287"/>
    <w:rsid w:val="004F13E1"/>
    <w:rsid w:val="004F1C84"/>
    <w:rsid w:val="004F1D12"/>
    <w:rsid w:val="004F2320"/>
    <w:rsid w:val="004F2362"/>
    <w:rsid w:val="004F34C3"/>
    <w:rsid w:val="004F6D54"/>
    <w:rsid w:val="00502E46"/>
    <w:rsid w:val="00503528"/>
    <w:rsid w:val="005036F4"/>
    <w:rsid w:val="00503F0C"/>
    <w:rsid w:val="00504379"/>
    <w:rsid w:val="005078A8"/>
    <w:rsid w:val="00507CDB"/>
    <w:rsid w:val="005102F8"/>
    <w:rsid w:val="00511A37"/>
    <w:rsid w:val="00511BE7"/>
    <w:rsid w:val="00511C39"/>
    <w:rsid w:val="00512358"/>
    <w:rsid w:val="0051366D"/>
    <w:rsid w:val="00513EB1"/>
    <w:rsid w:val="00514FC2"/>
    <w:rsid w:val="005150F9"/>
    <w:rsid w:val="005155B7"/>
    <w:rsid w:val="00516A8E"/>
    <w:rsid w:val="00517755"/>
    <w:rsid w:val="00521324"/>
    <w:rsid w:val="0052371E"/>
    <w:rsid w:val="005246D0"/>
    <w:rsid w:val="00524F9B"/>
    <w:rsid w:val="005268C9"/>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2EAC"/>
    <w:rsid w:val="00544D36"/>
    <w:rsid w:val="00545A7F"/>
    <w:rsid w:val="00545CA6"/>
    <w:rsid w:val="00546664"/>
    <w:rsid w:val="00547E37"/>
    <w:rsid w:val="00550AE1"/>
    <w:rsid w:val="00550D12"/>
    <w:rsid w:val="005518BB"/>
    <w:rsid w:val="00551901"/>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1C7"/>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3DD0"/>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AA6"/>
    <w:rsid w:val="00700CA7"/>
    <w:rsid w:val="00700EE2"/>
    <w:rsid w:val="00701036"/>
    <w:rsid w:val="0070111E"/>
    <w:rsid w:val="0070234A"/>
    <w:rsid w:val="00703BEA"/>
    <w:rsid w:val="00704575"/>
    <w:rsid w:val="00704F26"/>
    <w:rsid w:val="00706479"/>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3F62"/>
    <w:rsid w:val="00763FFF"/>
    <w:rsid w:val="00764261"/>
    <w:rsid w:val="00765CBF"/>
    <w:rsid w:val="00766A7A"/>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616D"/>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DFC"/>
    <w:rsid w:val="007E09A3"/>
    <w:rsid w:val="007E16D6"/>
    <w:rsid w:val="007E2FA7"/>
    <w:rsid w:val="007E352F"/>
    <w:rsid w:val="007E3AA2"/>
    <w:rsid w:val="007E43C1"/>
    <w:rsid w:val="007E4437"/>
    <w:rsid w:val="007E583F"/>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35B4"/>
    <w:rsid w:val="00804017"/>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6E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3F2B"/>
    <w:rsid w:val="00894669"/>
    <w:rsid w:val="008946AE"/>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74E"/>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4DE8"/>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52E"/>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6AB"/>
    <w:rsid w:val="009F7C0B"/>
    <w:rsid w:val="00A0000A"/>
    <w:rsid w:val="00A008A0"/>
    <w:rsid w:val="00A02756"/>
    <w:rsid w:val="00A034C3"/>
    <w:rsid w:val="00A0443B"/>
    <w:rsid w:val="00A058AC"/>
    <w:rsid w:val="00A07463"/>
    <w:rsid w:val="00A07594"/>
    <w:rsid w:val="00A1185A"/>
    <w:rsid w:val="00A14108"/>
    <w:rsid w:val="00A14B7A"/>
    <w:rsid w:val="00A1520E"/>
    <w:rsid w:val="00A15A47"/>
    <w:rsid w:val="00A15AFE"/>
    <w:rsid w:val="00A1661D"/>
    <w:rsid w:val="00A17BE8"/>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3767"/>
    <w:rsid w:val="00AF6B81"/>
    <w:rsid w:val="00B002CB"/>
    <w:rsid w:val="00B00304"/>
    <w:rsid w:val="00B00598"/>
    <w:rsid w:val="00B0094B"/>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45738"/>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7AE"/>
    <w:rsid w:val="00BA5C99"/>
    <w:rsid w:val="00BA7289"/>
    <w:rsid w:val="00BA7A0E"/>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4535"/>
    <w:rsid w:val="00BF4C6B"/>
    <w:rsid w:val="00BF59B8"/>
    <w:rsid w:val="00BF59E8"/>
    <w:rsid w:val="00BF60C0"/>
    <w:rsid w:val="00BF795B"/>
    <w:rsid w:val="00BF7A8E"/>
    <w:rsid w:val="00C001F1"/>
    <w:rsid w:val="00C01F48"/>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04"/>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38"/>
    <w:rsid w:val="00CF4DEB"/>
    <w:rsid w:val="00CF585B"/>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A13"/>
    <w:rsid w:val="00D425FE"/>
    <w:rsid w:val="00D45636"/>
    <w:rsid w:val="00D4564B"/>
    <w:rsid w:val="00D46940"/>
    <w:rsid w:val="00D46E90"/>
    <w:rsid w:val="00D5056E"/>
    <w:rsid w:val="00D51691"/>
    <w:rsid w:val="00D52703"/>
    <w:rsid w:val="00D52BED"/>
    <w:rsid w:val="00D53E89"/>
    <w:rsid w:val="00D54813"/>
    <w:rsid w:val="00D55B18"/>
    <w:rsid w:val="00D55D76"/>
    <w:rsid w:val="00D56DEB"/>
    <w:rsid w:val="00D57769"/>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2E51"/>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688B"/>
    <w:rsid w:val="00DB77A3"/>
    <w:rsid w:val="00DB7C45"/>
    <w:rsid w:val="00DB7F9F"/>
    <w:rsid w:val="00DC064C"/>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7243"/>
    <w:rsid w:val="00DE0798"/>
    <w:rsid w:val="00DE2E02"/>
    <w:rsid w:val="00DE2FE2"/>
    <w:rsid w:val="00DE3539"/>
    <w:rsid w:val="00DE43CC"/>
    <w:rsid w:val="00DE65F3"/>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5397"/>
    <w:rsid w:val="00E06AA7"/>
    <w:rsid w:val="00E07012"/>
    <w:rsid w:val="00E0724E"/>
    <w:rsid w:val="00E10436"/>
    <w:rsid w:val="00E109B2"/>
    <w:rsid w:val="00E10E4C"/>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6423"/>
    <w:rsid w:val="00E41538"/>
    <w:rsid w:val="00E42391"/>
    <w:rsid w:val="00E4291C"/>
    <w:rsid w:val="00E43CAA"/>
    <w:rsid w:val="00E4440D"/>
    <w:rsid w:val="00E44E10"/>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2DB3"/>
    <w:rsid w:val="00E838FA"/>
    <w:rsid w:val="00E83F36"/>
    <w:rsid w:val="00E848FF"/>
    <w:rsid w:val="00E849F7"/>
    <w:rsid w:val="00E84DA5"/>
    <w:rsid w:val="00E85BD3"/>
    <w:rsid w:val="00E85E44"/>
    <w:rsid w:val="00E864F2"/>
    <w:rsid w:val="00E86CDE"/>
    <w:rsid w:val="00E876F9"/>
    <w:rsid w:val="00E919D9"/>
    <w:rsid w:val="00E923E4"/>
    <w:rsid w:val="00E92577"/>
    <w:rsid w:val="00E9360A"/>
    <w:rsid w:val="00E939AF"/>
    <w:rsid w:val="00E95564"/>
    <w:rsid w:val="00E97027"/>
    <w:rsid w:val="00EA073E"/>
    <w:rsid w:val="00EA1AD3"/>
    <w:rsid w:val="00EA31BE"/>
    <w:rsid w:val="00EA3B00"/>
    <w:rsid w:val="00EA44DC"/>
    <w:rsid w:val="00EA521E"/>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5D1"/>
    <w:rsid w:val="00EE675D"/>
    <w:rsid w:val="00EE6A53"/>
    <w:rsid w:val="00EE7768"/>
    <w:rsid w:val="00EE7AE2"/>
    <w:rsid w:val="00EE7C83"/>
    <w:rsid w:val="00EF1AEE"/>
    <w:rsid w:val="00EF2E9A"/>
    <w:rsid w:val="00EF2FBA"/>
    <w:rsid w:val="00EF3E4F"/>
    <w:rsid w:val="00EF4255"/>
    <w:rsid w:val="00EF44B0"/>
    <w:rsid w:val="00EF44DA"/>
    <w:rsid w:val="00EF5056"/>
    <w:rsid w:val="00EF5A10"/>
    <w:rsid w:val="00EF63E8"/>
    <w:rsid w:val="00EF6C88"/>
    <w:rsid w:val="00EF70C0"/>
    <w:rsid w:val="00EF7872"/>
    <w:rsid w:val="00EF7D8F"/>
    <w:rsid w:val="00F00AE2"/>
    <w:rsid w:val="00F00D1C"/>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16E7"/>
    <w:rsid w:val="00F32129"/>
    <w:rsid w:val="00F33F99"/>
    <w:rsid w:val="00F34477"/>
    <w:rsid w:val="00F36C86"/>
    <w:rsid w:val="00F41207"/>
    <w:rsid w:val="00F419C1"/>
    <w:rsid w:val="00F41B0B"/>
    <w:rsid w:val="00F4266A"/>
    <w:rsid w:val="00F438DB"/>
    <w:rsid w:val="00F43F80"/>
    <w:rsid w:val="00F440B5"/>
    <w:rsid w:val="00F444E6"/>
    <w:rsid w:val="00F46FC5"/>
    <w:rsid w:val="00F46FF7"/>
    <w:rsid w:val="00F47070"/>
    <w:rsid w:val="00F47562"/>
    <w:rsid w:val="00F504C0"/>
    <w:rsid w:val="00F5179B"/>
    <w:rsid w:val="00F51DBF"/>
    <w:rsid w:val="00F52AFD"/>
    <w:rsid w:val="00F53843"/>
    <w:rsid w:val="00F55325"/>
    <w:rsid w:val="00F561BB"/>
    <w:rsid w:val="00F566B5"/>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0D8E"/>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33F4"/>
    <w:rsid w:val="00FD388F"/>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E4BE288"/>
  <w15:docId w15:val="{E38C6370-D97A-46F1-9944-1C389008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88B"/>
    <w:rPr>
      <w:rFonts w:ascii="Calibri" w:hAnsi="Calibri" w:cs="Calibri"/>
      <w:sz w:val="22"/>
      <w:szCs w:val="24"/>
      <w:lang w:val="en-US" w:eastAsia="en-US"/>
    </w:rPr>
  </w:style>
  <w:style w:type="paragraph" w:styleId="Heading1">
    <w:name w:val="heading 1"/>
    <w:basedOn w:val="Normal"/>
    <w:next w:val="Normal"/>
    <w:link w:val="Heading1Char1"/>
    <w:uiPriority w:val="9"/>
    <w:qFormat/>
    <w:rsid w:val="00D72E51"/>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D72E51"/>
    <w:pPr>
      <w:pageBreakBefore w:val="0"/>
      <w:tabs>
        <w:tab w:val="left" w:pos="1008"/>
      </w:tabs>
      <w:outlineLvl w:val="1"/>
    </w:pPr>
    <w:rPr>
      <w:rFonts w:ascii="Helvetica" w:eastAsia="Times New Roman" w:hAnsi="Helvetica" w:cs="Helvetica"/>
      <w:b/>
      <w:bCs w:val="0"/>
      <w:noProof w:val="0"/>
      <w:color w:val="auto"/>
      <w:spacing w:val="0"/>
      <w:sz w:val="24"/>
      <w:szCs w:val="24"/>
      <w:lang w:val="en-US" w:eastAsia="it-IT"/>
    </w:rPr>
  </w:style>
  <w:style w:type="paragraph" w:styleId="Heading3">
    <w:name w:val="heading 3"/>
    <w:basedOn w:val="Heading2"/>
    <w:next w:val="Normal"/>
    <w:link w:val="Heading3Char1"/>
    <w:uiPriority w:val="9"/>
    <w:qFormat/>
    <w:rsid w:val="00D72E51"/>
    <w:pPr>
      <w:tabs>
        <w:tab w:val="clear" w:pos="1008"/>
      </w:tabs>
      <w:spacing w:before="300"/>
      <w:outlineLvl w:val="2"/>
    </w:pPr>
    <w:rPr>
      <w:rFonts w:ascii="Calibri" w:eastAsiaTheme="minorEastAsia" w:hAnsi="Calibri" w:cstheme="minorBidi"/>
      <w:color w:val="AD0101" w:themeColor="accent1"/>
      <w:spacing w:val="15"/>
      <w:szCs w:val="28"/>
      <w:lang w:val="en-GB"/>
    </w:rPr>
  </w:style>
  <w:style w:type="paragraph" w:styleId="Heading4">
    <w:name w:val="heading 4"/>
    <w:aliases w:val="h4,OD Heading 4"/>
    <w:basedOn w:val="Heading3"/>
    <w:next w:val="Normal"/>
    <w:link w:val="Heading4Char"/>
    <w:qFormat/>
    <w:rsid w:val="00174AD6"/>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CC1990"/>
    <w:pPr>
      <w:numPr>
        <w:ilvl w:val="4"/>
      </w:numPr>
      <w:spacing w:after="60"/>
      <w:outlineLvl w:val="4"/>
    </w:pPr>
    <w:rPr>
      <w:bCs w:val="0"/>
      <w:iCs/>
    </w:rPr>
  </w:style>
  <w:style w:type="paragraph" w:styleId="Heading6">
    <w:name w:val="heading 6"/>
    <w:basedOn w:val="HeadingBase"/>
    <w:next w:val="Normal"/>
    <w:link w:val="Heading6Char"/>
    <w:qFormat/>
    <w:rsid w:val="00B85DF0"/>
    <w:pPr>
      <w:spacing w:before="120" w:after="120"/>
      <w:ind w:left="1440"/>
      <w:outlineLvl w:val="5"/>
    </w:pPr>
    <w:rPr>
      <w:i/>
      <w:spacing w:val="0"/>
    </w:rPr>
  </w:style>
  <w:style w:type="paragraph" w:styleId="Heading7">
    <w:name w:val="heading 7"/>
    <w:basedOn w:val="HeadingBase"/>
    <w:next w:val="Normal"/>
    <w:link w:val="Heading7Char"/>
    <w:qFormat/>
    <w:rsid w:val="00B85DF0"/>
    <w:pPr>
      <w:outlineLvl w:val="6"/>
    </w:pPr>
    <w:rPr>
      <w:sz w:val="20"/>
    </w:rPr>
  </w:style>
  <w:style w:type="paragraph" w:styleId="Heading8">
    <w:name w:val="heading 8"/>
    <w:basedOn w:val="HeadingBase"/>
    <w:next w:val="Normal"/>
    <w:link w:val="Heading8Char"/>
    <w:qFormat/>
    <w:rsid w:val="00B85DF0"/>
    <w:pPr>
      <w:outlineLvl w:val="7"/>
    </w:pPr>
    <w:rPr>
      <w:i/>
      <w:sz w:val="18"/>
    </w:rPr>
  </w:style>
  <w:style w:type="paragraph" w:styleId="Heading9">
    <w:name w:val="heading 9"/>
    <w:basedOn w:val="HeadingBase"/>
    <w:next w:val="Normal"/>
    <w:link w:val="Heading9Char"/>
    <w:qFormat/>
    <w:rsid w:val="00B85DF0"/>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72E51"/>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D72E51"/>
    <w:rPr>
      <w:rFonts w:ascii="Helvetica" w:hAnsi="Helvetica" w:cs="Helvetica"/>
      <w:b/>
      <w:sz w:val="24"/>
      <w:szCs w:val="24"/>
      <w:lang w:val="en-US"/>
    </w:rPr>
  </w:style>
  <w:style w:type="character" w:customStyle="1" w:styleId="Heading3Char1">
    <w:name w:val="Heading 3 Char1"/>
    <w:link w:val="Heading3"/>
    <w:uiPriority w:val="9"/>
    <w:locked/>
    <w:rsid w:val="00D72E51"/>
    <w:rPr>
      <w:rFonts w:ascii="Calibri" w:eastAsiaTheme="minorEastAsia" w:hAnsi="Calibri" w:cstheme="minorBidi"/>
      <w:b/>
      <w:color w:val="AD0101" w:themeColor="accent1"/>
      <w:spacing w:val="15"/>
      <w:sz w:val="24"/>
      <w:szCs w:val="28"/>
      <w:lang w:val="en-GB"/>
    </w:rPr>
  </w:style>
  <w:style w:type="character" w:customStyle="1" w:styleId="Heading4Char">
    <w:name w:val="Heading 4 Char"/>
    <w:aliases w:val="h4 Char,OD Heading 4 Char"/>
    <w:link w:val="Heading4"/>
    <w:locked/>
    <w:rsid w:val="00254CAE"/>
    <w:rPr>
      <w:rFonts w:asciiTheme="minorHAnsi" w:eastAsiaTheme="minorEastAsia" w:hAnsiTheme="minorHAnsi" w:cstheme="minorBidi"/>
      <w:b/>
      <w:bCs/>
      <w:i/>
      <w:caps/>
      <w:color w:val="000080"/>
      <w:spacing w:val="15"/>
      <w:sz w:val="22"/>
      <w:szCs w:val="22"/>
      <w:lang w:val="en-GB" w:eastAsia="en-US"/>
    </w:rPr>
  </w:style>
  <w:style w:type="character" w:customStyle="1" w:styleId="Heading5Char">
    <w:name w:val="Heading 5 Char"/>
    <w:link w:val="Heading5"/>
    <w:locked/>
    <w:rsid w:val="00254CAE"/>
    <w:rPr>
      <w:rFonts w:asciiTheme="minorHAnsi" w:eastAsiaTheme="minorEastAsia" w:hAnsiTheme="minorHAnsi" w:cstheme="minorBidi"/>
      <w:b/>
      <w:i/>
      <w:iCs/>
      <w:caps/>
      <w:color w:val="000080"/>
      <w:spacing w:val="15"/>
      <w:sz w:val="22"/>
      <w:szCs w:val="22"/>
      <w:lang w:val="en-GB" w:eastAsia="en-US"/>
    </w:rPr>
  </w:style>
  <w:style w:type="character" w:customStyle="1" w:styleId="Heading6Char">
    <w:name w:val="Heading 6 Char"/>
    <w:link w:val="Heading6"/>
    <w:locked/>
    <w:rsid w:val="00B85DF0"/>
    <w:rPr>
      <w:rFonts w:ascii="Arial" w:hAnsi="Arial" w:cs="Times New Roman"/>
      <w:i/>
      <w:kern w:val="1"/>
      <w:sz w:val="22"/>
      <w:lang w:val="en-US" w:eastAsia="ar-SA" w:bidi="ar-SA"/>
    </w:rPr>
  </w:style>
  <w:style w:type="character" w:customStyle="1" w:styleId="Heading7Char">
    <w:name w:val="Heading 7 Char"/>
    <w:link w:val="Heading7"/>
    <w:locked/>
    <w:rsid w:val="00B85DF0"/>
    <w:rPr>
      <w:rFonts w:ascii="Arial" w:hAnsi="Arial" w:cs="Times New Roman"/>
      <w:spacing w:val="-4"/>
      <w:kern w:val="1"/>
      <w:lang w:val="en-US" w:eastAsia="ar-SA" w:bidi="ar-SA"/>
    </w:rPr>
  </w:style>
  <w:style w:type="character" w:customStyle="1" w:styleId="Heading8Char">
    <w:name w:val="Heading 8 Char"/>
    <w:link w:val="Heading8"/>
    <w:locked/>
    <w:rsid w:val="00B85DF0"/>
    <w:rPr>
      <w:rFonts w:ascii="Arial" w:hAnsi="Arial" w:cs="Times New Roman"/>
      <w:i/>
      <w:spacing w:val="-4"/>
      <w:kern w:val="1"/>
      <w:sz w:val="18"/>
      <w:lang w:val="en-US" w:eastAsia="ar-SA" w:bidi="ar-SA"/>
    </w:rPr>
  </w:style>
  <w:style w:type="character" w:customStyle="1" w:styleId="Heading9Char">
    <w:name w:val="Heading 9 Char"/>
    <w:link w:val="Heading9"/>
    <w:locked/>
    <w:rsid w:val="00B85DF0"/>
    <w:rPr>
      <w:rFonts w:ascii="Arial" w:hAnsi="Arial" w:cs="Times New Roman"/>
      <w:spacing w:val="-4"/>
      <w:kern w:val="1"/>
      <w:sz w:val="18"/>
      <w:lang w:val="en-US" w:eastAsia="ar-SA" w:bidi="ar-SA"/>
    </w:rPr>
  </w:style>
  <w:style w:type="paragraph" w:customStyle="1" w:styleId="Un-numberedHeading">
    <w:name w:val="Un-numbered Heading"/>
    <w:basedOn w:val="Normal"/>
    <w:next w:val="Normal"/>
    <w:rsid w:val="00C616C5"/>
    <w:pPr>
      <w:pageBreakBefore/>
      <w:spacing w:before="240" w:after="120"/>
    </w:pPr>
    <w:rPr>
      <w:b/>
      <w:color w:val="000080"/>
      <w:sz w:val="36"/>
    </w:rPr>
  </w:style>
  <w:style w:type="character" w:styleId="Hyperlink">
    <w:name w:val="Hyperlink"/>
    <w:uiPriority w:val="99"/>
    <w:rsid w:val="007A44DE"/>
    <w:rPr>
      <w:rFonts w:cs="Times New Roman"/>
      <w:color w:val="0000FF"/>
      <w:u w:val="single"/>
    </w:rPr>
  </w:style>
  <w:style w:type="paragraph" w:customStyle="1" w:styleId="Notice">
    <w:name w:val="Notice"/>
    <w:basedOn w:val="Normal"/>
    <w:autoRedefine/>
    <w:rsid w:val="00AC071E"/>
    <w:pPr>
      <w:tabs>
        <w:tab w:val="left" w:pos="2160"/>
      </w:tabs>
      <w:spacing w:after="120"/>
      <w:ind w:left="4320"/>
    </w:pPr>
    <w:rPr>
      <w:spacing w:val="-5"/>
      <w:szCs w:val="20"/>
    </w:rPr>
  </w:style>
  <w:style w:type="table" w:customStyle="1" w:styleId="mTOPRequirement">
    <w:name w:val="mTOP Requirement"/>
    <w:rsid w:val="008443B3"/>
    <w:rPr>
      <w:lang w:val="en-US" w:eastAsia="en-US"/>
    </w:rPr>
    <w:tblPr>
      <w:tblCellMar>
        <w:top w:w="0" w:type="dxa"/>
        <w:left w:w="108" w:type="dxa"/>
        <w:bottom w:w="0" w:type="dxa"/>
        <w:right w:w="108" w:type="dxa"/>
      </w:tblCellMar>
    </w:tblPr>
  </w:style>
  <w:style w:type="paragraph" w:styleId="Footer">
    <w:name w:val="footer"/>
    <w:basedOn w:val="Normal"/>
    <w:link w:val="FooterChar"/>
    <w:rsid w:val="00D631D7"/>
    <w:pPr>
      <w:tabs>
        <w:tab w:val="center" w:pos="4320"/>
        <w:tab w:val="right" w:pos="8640"/>
      </w:tabs>
    </w:pPr>
  </w:style>
  <w:style w:type="character" w:customStyle="1" w:styleId="FooterChar">
    <w:name w:val="Footer Char"/>
    <w:link w:val="Footer"/>
    <w:locked/>
    <w:rsid w:val="00254CAE"/>
    <w:rPr>
      <w:rFonts w:ascii="Arial" w:hAnsi="Arial" w:cs="Times New Roman"/>
      <w:sz w:val="24"/>
      <w:szCs w:val="24"/>
    </w:rPr>
  </w:style>
  <w:style w:type="character" w:styleId="PageNumber">
    <w:name w:val="page number"/>
    <w:rsid w:val="00144E78"/>
    <w:rPr>
      <w:rFonts w:cs="Times New Roman"/>
    </w:rPr>
  </w:style>
  <w:style w:type="paragraph" w:customStyle="1" w:styleId="Footer1">
    <w:name w:val="Footer1"/>
    <w:basedOn w:val="Normal"/>
    <w:rsid w:val="00144E78"/>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FD388F"/>
    <w:pPr>
      <w:tabs>
        <w:tab w:val="left" w:leader="dot" w:pos="400"/>
      </w:tabs>
    </w:pPr>
    <w:rPr>
      <w:noProof/>
    </w:rPr>
  </w:style>
  <w:style w:type="paragraph" w:styleId="TOC2">
    <w:name w:val="toc 2"/>
    <w:basedOn w:val="Normal"/>
    <w:next w:val="Normal"/>
    <w:autoRedefine/>
    <w:uiPriority w:val="39"/>
    <w:rsid w:val="004D3C25"/>
    <w:pPr>
      <w:ind w:left="220"/>
    </w:pPr>
  </w:style>
  <w:style w:type="paragraph" w:customStyle="1" w:styleId="StyleHeading4h4ODHeading4Before6ptAfter6pt">
    <w:name w:val="Style Heading 4h4OD Heading 4 + Before:  6 pt After:  6 pt"/>
    <w:basedOn w:val="Heading4"/>
    <w:rsid w:val="00581B8F"/>
    <w:pPr>
      <w:spacing w:before="120"/>
    </w:pPr>
    <w:rPr>
      <w:b/>
      <w:bCs w:val="0"/>
      <w:szCs w:val="20"/>
    </w:rPr>
  </w:style>
  <w:style w:type="paragraph" w:customStyle="1" w:styleId="StyleHeading3h3ODHeading312ptBlackAfter6pt">
    <w:name w:val="Style Heading 3h3OD Heading 3 + 12 pt Black After:  6 pt"/>
    <w:basedOn w:val="Heading3"/>
    <w:rsid w:val="00581B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581B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581B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581B8F"/>
    <w:pPr>
      <w:spacing w:before="240"/>
    </w:pPr>
    <w:rPr>
      <w:rFonts w:eastAsia="MS Mincho"/>
      <w:szCs w:val="20"/>
    </w:rPr>
  </w:style>
  <w:style w:type="paragraph" w:customStyle="1" w:styleId="tchtablecellheading">
    <w:name w:val="tch table cell heading"/>
    <w:rsid w:val="003A5136"/>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6F1A87"/>
    <w:rPr>
      <w:szCs w:val="20"/>
    </w:rPr>
  </w:style>
  <w:style w:type="paragraph" w:customStyle="1" w:styleId="ucpusecaseparagraph">
    <w:name w:val="ucp use case paragraph"/>
    <w:rsid w:val="006F1A87"/>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6F1A87"/>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6F1A87"/>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6F1A87"/>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6F1A87"/>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6F1A87"/>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6F1A87"/>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E73B9E"/>
    <w:pPr>
      <w:ind w:left="400"/>
    </w:pPr>
  </w:style>
  <w:style w:type="paragraph" w:styleId="TOC4">
    <w:name w:val="toc 4"/>
    <w:basedOn w:val="Normal"/>
    <w:next w:val="Normal"/>
    <w:autoRedefine/>
    <w:semiHidden/>
    <w:rsid w:val="00E73B9E"/>
    <w:pPr>
      <w:ind w:left="600"/>
    </w:pPr>
  </w:style>
  <w:style w:type="paragraph" w:styleId="TOC5">
    <w:name w:val="toc 5"/>
    <w:basedOn w:val="Normal"/>
    <w:next w:val="Normal"/>
    <w:autoRedefine/>
    <w:semiHidden/>
    <w:rsid w:val="00E73B9E"/>
    <w:pPr>
      <w:ind w:left="800"/>
    </w:pPr>
  </w:style>
  <w:style w:type="paragraph" w:customStyle="1" w:styleId="Covertitle">
    <w:name w:val="Cover title"/>
    <w:basedOn w:val="Normal"/>
    <w:rsid w:val="002D233E"/>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2D233E"/>
    <w:pPr>
      <w:spacing w:before="240"/>
    </w:pPr>
    <w:rPr>
      <w:sz w:val="32"/>
    </w:rPr>
  </w:style>
  <w:style w:type="paragraph" w:customStyle="1" w:styleId="Titlesubtitle">
    <w:name w:val="Title subtitle"/>
    <w:basedOn w:val="Normal"/>
    <w:rsid w:val="002D233E"/>
    <w:pPr>
      <w:tabs>
        <w:tab w:val="right" w:pos="9360"/>
      </w:tabs>
      <w:ind w:left="-835"/>
    </w:pPr>
    <w:rPr>
      <w:i/>
      <w:color w:val="000080"/>
      <w:spacing w:val="-5"/>
      <w:sz w:val="36"/>
      <w:szCs w:val="20"/>
    </w:rPr>
  </w:style>
  <w:style w:type="paragraph" w:customStyle="1" w:styleId="TitleSubtitle0">
    <w:name w:val="Title Subtitle"/>
    <w:basedOn w:val="Normal"/>
    <w:rsid w:val="002D233E"/>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2D233E"/>
    <w:pPr>
      <w:widowControl w:val="0"/>
      <w:spacing w:before="240" w:after="120"/>
      <w:jc w:val="center"/>
    </w:pPr>
    <w:rPr>
      <w:rFonts w:eastAsia="MS Mincho"/>
      <w:szCs w:val="20"/>
    </w:rPr>
  </w:style>
  <w:style w:type="paragraph" w:customStyle="1" w:styleId="bodytext">
    <w:name w:val="bodytext"/>
    <w:basedOn w:val="Normal"/>
    <w:rsid w:val="00B129A0"/>
    <w:pPr>
      <w:spacing w:after="120"/>
    </w:pPr>
    <w:rPr>
      <w:szCs w:val="20"/>
    </w:rPr>
  </w:style>
  <w:style w:type="paragraph" w:customStyle="1" w:styleId="bodytextromanlist">
    <w:name w:val="bodytext roman list"/>
    <w:basedOn w:val="Normal"/>
    <w:rsid w:val="00B129A0"/>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B129A0"/>
    <w:pPr>
      <w:numPr>
        <w:numId w:val="5"/>
      </w:numPr>
    </w:pPr>
  </w:style>
  <w:style w:type="paragraph" w:styleId="BodyText0">
    <w:name w:val="Body Text"/>
    <w:basedOn w:val="Normal"/>
    <w:link w:val="BodyTextChar1"/>
    <w:rsid w:val="005C5D6C"/>
    <w:pPr>
      <w:spacing w:after="120"/>
    </w:pPr>
  </w:style>
  <w:style w:type="character" w:customStyle="1" w:styleId="BodyTextChar1">
    <w:name w:val="Body Text Char1"/>
    <w:link w:val="BodyText0"/>
    <w:semiHidden/>
    <w:locked/>
    <w:rsid w:val="00254CAE"/>
    <w:rPr>
      <w:rFonts w:ascii="Arial" w:hAnsi="Arial" w:cs="Times New Roman"/>
      <w:sz w:val="24"/>
      <w:szCs w:val="24"/>
    </w:rPr>
  </w:style>
  <w:style w:type="paragraph" w:customStyle="1" w:styleId="Bullist">
    <w:name w:val="Bullist"/>
    <w:basedOn w:val="Normal"/>
    <w:autoRedefine/>
    <w:rsid w:val="004F2320"/>
    <w:pPr>
      <w:numPr>
        <w:numId w:val="7"/>
      </w:numPr>
      <w:spacing w:before="60" w:after="60"/>
    </w:pPr>
    <w:rPr>
      <w:szCs w:val="20"/>
    </w:rPr>
  </w:style>
  <w:style w:type="paragraph" w:customStyle="1" w:styleId="BodyTextKeep">
    <w:name w:val="Body Text Keep"/>
    <w:basedOn w:val="Normal"/>
    <w:link w:val="BodyTextKeepChar1"/>
    <w:rsid w:val="00B129A0"/>
    <w:pPr>
      <w:spacing w:after="120"/>
      <w:ind w:left="1440"/>
      <w:jc w:val="both"/>
    </w:pPr>
    <w:rPr>
      <w:spacing w:val="-5"/>
      <w:szCs w:val="20"/>
    </w:rPr>
  </w:style>
  <w:style w:type="character" w:customStyle="1" w:styleId="hypertext">
    <w:name w:val="hypertext"/>
    <w:rsid w:val="00044637"/>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CA02B6"/>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FD3107"/>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F43F80"/>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9E4CF1"/>
    <w:rPr>
      <w:rFonts w:cs="Times New Roman"/>
      <w:color w:val="800080"/>
      <w:u w:val="single"/>
    </w:rPr>
  </w:style>
  <w:style w:type="paragraph" w:styleId="Header">
    <w:name w:val="header"/>
    <w:basedOn w:val="Normal"/>
    <w:link w:val="HeaderChar1"/>
    <w:rsid w:val="00DE67D4"/>
    <w:pPr>
      <w:tabs>
        <w:tab w:val="center" w:pos="4153"/>
        <w:tab w:val="right" w:pos="8306"/>
      </w:tabs>
    </w:pPr>
  </w:style>
  <w:style w:type="character" w:customStyle="1" w:styleId="HeaderChar1">
    <w:name w:val="Header Char1"/>
    <w:link w:val="Header"/>
    <w:semiHidden/>
    <w:locked/>
    <w:rsid w:val="00254CAE"/>
    <w:rPr>
      <w:rFonts w:ascii="Arial" w:hAnsi="Arial" w:cs="Times New Roman"/>
      <w:sz w:val="24"/>
      <w:szCs w:val="24"/>
    </w:rPr>
  </w:style>
  <w:style w:type="paragraph" w:customStyle="1" w:styleId="BodyTextKeepChar">
    <w:name w:val="Body Text Keep Char"/>
    <w:basedOn w:val="Normal"/>
    <w:link w:val="BodyTextKeepCharChar"/>
    <w:rsid w:val="00EA073E"/>
    <w:pPr>
      <w:spacing w:after="120"/>
      <w:ind w:left="1440"/>
      <w:jc w:val="both"/>
    </w:pPr>
    <w:rPr>
      <w:spacing w:val="-5"/>
      <w:szCs w:val="20"/>
    </w:rPr>
  </w:style>
  <w:style w:type="paragraph" w:customStyle="1" w:styleId="HeaderEven">
    <w:name w:val="Header Even"/>
    <w:basedOn w:val="Header"/>
    <w:autoRedefine/>
    <w:rsid w:val="00EA073E"/>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EA073E"/>
    <w:rPr>
      <w:rFonts w:ascii="Arial" w:hAnsi="Arial" w:cs="Times New Roman"/>
      <w:spacing w:val="-5"/>
      <w:sz w:val="22"/>
      <w:lang w:val="en-US" w:eastAsia="en-US" w:bidi="ar-SA"/>
    </w:rPr>
  </w:style>
  <w:style w:type="paragraph" w:customStyle="1" w:styleId="Notes">
    <w:name w:val="Notes"/>
    <w:basedOn w:val="Normal"/>
    <w:rsid w:val="00D357B4"/>
    <w:rPr>
      <w:i/>
      <w:szCs w:val="20"/>
    </w:rPr>
  </w:style>
  <w:style w:type="paragraph" w:customStyle="1" w:styleId="HeaderLeft">
    <w:name w:val="Header Left"/>
    <w:basedOn w:val="Normal"/>
    <w:rsid w:val="00DB7C45"/>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393EFC"/>
  </w:style>
  <w:style w:type="paragraph" w:styleId="ListBullet2">
    <w:name w:val="List Bullet 2"/>
    <w:basedOn w:val="Normal"/>
    <w:rsid w:val="00393EFC"/>
  </w:style>
  <w:style w:type="paragraph" w:styleId="ListBullet3">
    <w:name w:val="List Bullet 3"/>
    <w:basedOn w:val="Normal"/>
    <w:rsid w:val="00393EFC"/>
  </w:style>
  <w:style w:type="paragraph" w:styleId="NormalIndent">
    <w:name w:val="Normal Indent"/>
    <w:basedOn w:val="Normal"/>
    <w:rsid w:val="005C5D6C"/>
    <w:pPr>
      <w:ind w:left="357"/>
    </w:pPr>
  </w:style>
  <w:style w:type="paragraph" w:styleId="ListNumber2">
    <w:name w:val="List Number 2"/>
    <w:basedOn w:val="Normal"/>
    <w:rsid w:val="00F1656B"/>
  </w:style>
  <w:style w:type="paragraph" w:styleId="ListBullet4">
    <w:name w:val="List Bullet 4"/>
    <w:basedOn w:val="Normal"/>
    <w:rsid w:val="00393EFC"/>
  </w:style>
  <w:style w:type="paragraph" w:styleId="ListBullet5">
    <w:name w:val="List Bullet 5"/>
    <w:basedOn w:val="Normal"/>
    <w:rsid w:val="00393EFC"/>
  </w:style>
  <w:style w:type="paragraph" w:styleId="ListNumber3">
    <w:name w:val="List Number 3"/>
    <w:basedOn w:val="Normal"/>
    <w:rsid w:val="00F1656B"/>
    <w:pPr>
      <w:numPr>
        <w:numId w:val="2"/>
      </w:numPr>
    </w:pPr>
  </w:style>
  <w:style w:type="paragraph" w:styleId="ListNumber4">
    <w:name w:val="List Number 4"/>
    <w:basedOn w:val="Normal"/>
    <w:link w:val="ListNumber4Char1"/>
    <w:rsid w:val="00F1656B"/>
    <w:pPr>
      <w:numPr>
        <w:numId w:val="3"/>
      </w:numPr>
    </w:pPr>
  </w:style>
  <w:style w:type="paragraph" w:styleId="ListNumber">
    <w:name w:val="List Number"/>
    <w:basedOn w:val="Normal"/>
    <w:link w:val="ListNumberChar"/>
    <w:rsid w:val="00F1656B"/>
    <w:pPr>
      <w:numPr>
        <w:numId w:val="1"/>
      </w:numPr>
    </w:pPr>
  </w:style>
  <w:style w:type="paragraph" w:customStyle="1" w:styleId="NormalIndent2">
    <w:name w:val="Normal Indent 2"/>
    <w:basedOn w:val="NormalIndent"/>
    <w:rsid w:val="005C5D6C"/>
    <w:pPr>
      <w:ind w:left="720"/>
    </w:pPr>
  </w:style>
  <w:style w:type="paragraph" w:customStyle="1" w:styleId="NormalIndent3">
    <w:name w:val="Normal Indent 3"/>
    <w:basedOn w:val="NormalIndent2"/>
    <w:rsid w:val="005C5D6C"/>
    <w:pPr>
      <w:ind w:left="1077"/>
    </w:pPr>
  </w:style>
  <w:style w:type="paragraph" w:customStyle="1" w:styleId="NormalIndent4">
    <w:name w:val="Normal Indent 4"/>
    <w:basedOn w:val="NormalIndent3"/>
    <w:rsid w:val="005C5D6C"/>
    <w:pPr>
      <w:ind w:left="1440"/>
    </w:pPr>
  </w:style>
  <w:style w:type="paragraph" w:styleId="BodyText2">
    <w:name w:val="Body Text 2"/>
    <w:basedOn w:val="Normal"/>
    <w:link w:val="BodyText2Char"/>
    <w:rsid w:val="005C5D6C"/>
    <w:pPr>
      <w:spacing w:after="120" w:line="480" w:lineRule="auto"/>
    </w:pPr>
  </w:style>
  <w:style w:type="character" w:customStyle="1" w:styleId="BodyText2Char">
    <w:name w:val="Body Text 2 Char"/>
    <w:link w:val="BodyText2"/>
    <w:semiHidden/>
    <w:locked/>
    <w:rsid w:val="00254CAE"/>
    <w:rPr>
      <w:rFonts w:ascii="Arial" w:hAnsi="Arial" w:cs="Times New Roman"/>
      <w:sz w:val="24"/>
      <w:szCs w:val="24"/>
    </w:rPr>
  </w:style>
  <w:style w:type="paragraph" w:styleId="BalloonText">
    <w:name w:val="Balloon Text"/>
    <w:basedOn w:val="Normal"/>
    <w:link w:val="BalloonTextChar"/>
    <w:uiPriority w:val="99"/>
    <w:semiHidden/>
    <w:rsid w:val="00153ED3"/>
    <w:rPr>
      <w:rFonts w:ascii="Tahoma" w:hAnsi="Tahoma" w:cs="Tahoma"/>
      <w:sz w:val="16"/>
      <w:szCs w:val="16"/>
    </w:rPr>
  </w:style>
  <w:style w:type="character" w:customStyle="1" w:styleId="BalloonTextChar">
    <w:name w:val="Balloon Text Char"/>
    <w:link w:val="BalloonText"/>
    <w:uiPriority w:val="99"/>
    <w:semiHidden/>
    <w:locked/>
    <w:rsid w:val="00254CAE"/>
    <w:rPr>
      <w:rFonts w:cs="Times New Roman"/>
      <w:sz w:val="2"/>
    </w:rPr>
  </w:style>
  <w:style w:type="character" w:customStyle="1" w:styleId="WW8Num1z0">
    <w:name w:val="WW8Num1z0"/>
    <w:rsid w:val="00B85DF0"/>
    <w:rPr>
      <w:rFonts w:ascii="Symbol" w:hAnsi="Symbol"/>
    </w:rPr>
  </w:style>
  <w:style w:type="character" w:customStyle="1" w:styleId="WW8Num2z0">
    <w:name w:val="WW8Num2z0"/>
    <w:rsid w:val="00B85DF0"/>
    <w:rPr>
      <w:rFonts w:ascii="Symbol" w:hAnsi="Symbol"/>
    </w:rPr>
  </w:style>
  <w:style w:type="character" w:customStyle="1" w:styleId="WW8Num4z0">
    <w:name w:val="WW8Num4z0"/>
    <w:rsid w:val="00B85DF0"/>
    <w:rPr>
      <w:rFonts w:ascii="Wingdings" w:hAnsi="Wingdings"/>
    </w:rPr>
  </w:style>
  <w:style w:type="character" w:customStyle="1" w:styleId="WW8Num4z1">
    <w:name w:val="WW8Num4z1"/>
    <w:rsid w:val="00B85DF0"/>
    <w:rPr>
      <w:rFonts w:ascii="Wingdings 2" w:hAnsi="Wingdings 2"/>
    </w:rPr>
  </w:style>
  <w:style w:type="character" w:customStyle="1" w:styleId="WW8Num4z2">
    <w:name w:val="WW8Num4z2"/>
    <w:rsid w:val="00B85DF0"/>
    <w:rPr>
      <w:rFonts w:ascii="StarSymbol" w:hAnsi="StarSymbol"/>
    </w:rPr>
  </w:style>
  <w:style w:type="character" w:customStyle="1" w:styleId="WW8Num5z0">
    <w:name w:val="WW8Num5z0"/>
    <w:rsid w:val="00B85DF0"/>
    <w:rPr>
      <w:rFonts w:ascii="Symbol" w:hAnsi="Symbol"/>
      <w:color w:val="auto"/>
      <w:sz w:val="20"/>
    </w:rPr>
  </w:style>
  <w:style w:type="character" w:customStyle="1" w:styleId="WW8Num6z0">
    <w:name w:val="WW8Num6z0"/>
    <w:rsid w:val="00B85DF0"/>
    <w:rPr>
      <w:rFonts w:ascii="Wingdings" w:hAnsi="Wingdings"/>
      <w:u w:val="none"/>
    </w:rPr>
  </w:style>
  <w:style w:type="character" w:customStyle="1" w:styleId="WW8Num6z1">
    <w:name w:val="WW8Num6z1"/>
    <w:rsid w:val="00B85DF0"/>
    <w:rPr>
      <w:rFonts w:ascii="Courier New" w:hAnsi="Courier New"/>
    </w:rPr>
  </w:style>
  <w:style w:type="character" w:customStyle="1" w:styleId="WW8Num6z2">
    <w:name w:val="WW8Num6z2"/>
    <w:rsid w:val="00B85DF0"/>
    <w:rPr>
      <w:rFonts w:ascii="Wingdings" w:hAnsi="Wingdings"/>
    </w:rPr>
  </w:style>
  <w:style w:type="character" w:customStyle="1" w:styleId="WW8Num6z3">
    <w:name w:val="WW8Num6z3"/>
    <w:rsid w:val="00B85DF0"/>
    <w:rPr>
      <w:rFonts w:ascii="Symbol" w:hAnsi="Symbol"/>
    </w:rPr>
  </w:style>
  <w:style w:type="character" w:customStyle="1" w:styleId="WW8Num7z0">
    <w:name w:val="WW8Num7z0"/>
    <w:rsid w:val="00B85DF0"/>
    <w:rPr>
      <w:rFonts w:ascii="Wingdings" w:hAnsi="Wingdings"/>
      <w:u w:val="none"/>
    </w:rPr>
  </w:style>
  <w:style w:type="character" w:customStyle="1" w:styleId="WW8Num7z2">
    <w:name w:val="WW8Num7z2"/>
    <w:rsid w:val="00B85DF0"/>
    <w:rPr>
      <w:rFonts w:ascii="Wingdings" w:hAnsi="Wingdings"/>
    </w:rPr>
  </w:style>
  <w:style w:type="character" w:customStyle="1" w:styleId="WW8Num7z3">
    <w:name w:val="WW8Num7z3"/>
    <w:rsid w:val="00B85DF0"/>
    <w:rPr>
      <w:rFonts w:ascii="Symbol" w:hAnsi="Symbol"/>
    </w:rPr>
  </w:style>
  <w:style w:type="character" w:customStyle="1" w:styleId="WW8Num7z4">
    <w:name w:val="WW8Num7z4"/>
    <w:rsid w:val="00B85DF0"/>
    <w:rPr>
      <w:rFonts w:ascii="Courier New" w:hAnsi="Courier New"/>
    </w:rPr>
  </w:style>
  <w:style w:type="character" w:customStyle="1" w:styleId="WW8Num9z1">
    <w:name w:val="WW8Num9z1"/>
    <w:rsid w:val="00B85DF0"/>
    <w:rPr>
      <w:rFonts w:ascii="Courier New" w:hAnsi="Courier New"/>
    </w:rPr>
  </w:style>
  <w:style w:type="character" w:customStyle="1" w:styleId="WW8Num9z2">
    <w:name w:val="WW8Num9z2"/>
    <w:rsid w:val="00B85DF0"/>
    <w:rPr>
      <w:rFonts w:ascii="Arial" w:hAnsi="Arial"/>
    </w:rPr>
  </w:style>
  <w:style w:type="character" w:customStyle="1" w:styleId="WW8Num9z3">
    <w:name w:val="WW8Num9z3"/>
    <w:rsid w:val="00B85DF0"/>
    <w:rPr>
      <w:rFonts w:ascii="Symbol" w:hAnsi="Symbol"/>
    </w:rPr>
  </w:style>
  <w:style w:type="character" w:customStyle="1" w:styleId="WW8Num9z5">
    <w:name w:val="WW8Num9z5"/>
    <w:rsid w:val="00B85DF0"/>
    <w:rPr>
      <w:rFonts w:ascii="Wingdings" w:hAnsi="Wingdings"/>
    </w:rPr>
  </w:style>
  <w:style w:type="character" w:customStyle="1" w:styleId="WW8Num10z0">
    <w:name w:val="WW8Num10z0"/>
    <w:rsid w:val="00B85DF0"/>
    <w:rPr>
      <w:rFonts w:ascii="Wingdings" w:hAnsi="Wingdings"/>
      <w:u w:val="none"/>
    </w:rPr>
  </w:style>
  <w:style w:type="character" w:customStyle="1" w:styleId="WW8Num10z1">
    <w:name w:val="WW8Num10z1"/>
    <w:rsid w:val="00B85DF0"/>
    <w:rPr>
      <w:rFonts w:ascii="Courier New" w:hAnsi="Courier New"/>
    </w:rPr>
  </w:style>
  <w:style w:type="character" w:customStyle="1" w:styleId="WW8Num10z2">
    <w:name w:val="WW8Num10z2"/>
    <w:rsid w:val="00B85DF0"/>
    <w:rPr>
      <w:rFonts w:ascii="Wingdings" w:hAnsi="Wingdings"/>
    </w:rPr>
  </w:style>
  <w:style w:type="character" w:customStyle="1" w:styleId="WW8Num10z3">
    <w:name w:val="WW8Num10z3"/>
    <w:rsid w:val="00B85DF0"/>
    <w:rPr>
      <w:rFonts w:ascii="Symbol" w:hAnsi="Symbol"/>
    </w:rPr>
  </w:style>
  <w:style w:type="character" w:customStyle="1" w:styleId="WW8Num13z0">
    <w:name w:val="WW8Num13z0"/>
    <w:rsid w:val="00B85DF0"/>
    <w:rPr>
      <w:rFonts w:ascii="Wingdings" w:hAnsi="Wingdings"/>
      <w:u w:val="none"/>
    </w:rPr>
  </w:style>
  <w:style w:type="character" w:customStyle="1" w:styleId="WW8Num13z1">
    <w:name w:val="WW8Num13z1"/>
    <w:rsid w:val="00B85DF0"/>
    <w:rPr>
      <w:rFonts w:ascii="Courier New" w:hAnsi="Courier New"/>
    </w:rPr>
  </w:style>
  <w:style w:type="character" w:customStyle="1" w:styleId="WW8Num13z2">
    <w:name w:val="WW8Num13z2"/>
    <w:rsid w:val="00B85DF0"/>
    <w:rPr>
      <w:rFonts w:ascii="Wingdings" w:hAnsi="Wingdings"/>
    </w:rPr>
  </w:style>
  <w:style w:type="character" w:customStyle="1" w:styleId="WW8Num13z3">
    <w:name w:val="WW8Num13z3"/>
    <w:rsid w:val="00B85DF0"/>
    <w:rPr>
      <w:rFonts w:ascii="Symbol" w:hAnsi="Symbol"/>
    </w:rPr>
  </w:style>
  <w:style w:type="character" w:customStyle="1" w:styleId="WW8Num14z0">
    <w:name w:val="WW8Num14z0"/>
    <w:rsid w:val="00B85DF0"/>
    <w:rPr>
      <w:rFonts w:ascii="Symbol" w:hAnsi="Symbol"/>
    </w:rPr>
  </w:style>
  <w:style w:type="character" w:customStyle="1" w:styleId="WW8Num14z1">
    <w:name w:val="WW8Num14z1"/>
    <w:rsid w:val="00B85DF0"/>
    <w:rPr>
      <w:rFonts w:ascii="Courier New" w:hAnsi="Courier New"/>
    </w:rPr>
  </w:style>
  <w:style w:type="character" w:customStyle="1" w:styleId="WW8Num14z2">
    <w:name w:val="WW8Num14z2"/>
    <w:rsid w:val="00B85DF0"/>
    <w:rPr>
      <w:rFonts w:ascii="Wingdings" w:hAnsi="Wingdings"/>
    </w:rPr>
  </w:style>
  <w:style w:type="character" w:customStyle="1" w:styleId="WW8Num15z0">
    <w:name w:val="WW8Num15z0"/>
    <w:rsid w:val="00B85DF0"/>
    <w:rPr>
      <w:rFonts w:ascii="Symbol" w:hAnsi="Symbol"/>
      <w:sz w:val="20"/>
    </w:rPr>
  </w:style>
  <w:style w:type="character" w:customStyle="1" w:styleId="WW8Num15z1">
    <w:name w:val="WW8Num15z1"/>
    <w:rsid w:val="00B85DF0"/>
    <w:rPr>
      <w:rFonts w:ascii="Courier New" w:hAnsi="Courier New"/>
      <w:sz w:val="20"/>
    </w:rPr>
  </w:style>
  <w:style w:type="character" w:customStyle="1" w:styleId="WW8Num15z2">
    <w:name w:val="WW8Num15z2"/>
    <w:rsid w:val="00B85DF0"/>
    <w:rPr>
      <w:rFonts w:ascii="Wingdings" w:hAnsi="Wingdings"/>
      <w:sz w:val="20"/>
    </w:rPr>
  </w:style>
  <w:style w:type="character" w:customStyle="1" w:styleId="WW8Num16z0">
    <w:name w:val="WW8Num16z0"/>
    <w:rsid w:val="00B85DF0"/>
    <w:rPr>
      <w:rFonts w:ascii="Symbol" w:hAnsi="Symbol"/>
    </w:rPr>
  </w:style>
  <w:style w:type="character" w:customStyle="1" w:styleId="WW8Num20z0">
    <w:name w:val="WW8Num20z0"/>
    <w:rsid w:val="00B85DF0"/>
    <w:rPr>
      <w:rFonts w:ascii="Wingdings" w:hAnsi="Wingdings"/>
      <w:u w:val="none"/>
    </w:rPr>
  </w:style>
  <w:style w:type="character" w:customStyle="1" w:styleId="WW8Num20z1">
    <w:name w:val="WW8Num20z1"/>
    <w:rsid w:val="00B85DF0"/>
    <w:rPr>
      <w:rFonts w:ascii="Courier New" w:hAnsi="Courier New"/>
    </w:rPr>
  </w:style>
  <w:style w:type="character" w:customStyle="1" w:styleId="WW8Num20z2">
    <w:name w:val="WW8Num20z2"/>
    <w:rsid w:val="00B85DF0"/>
    <w:rPr>
      <w:rFonts w:ascii="Wingdings" w:hAnsi="Wingdings"/>
    </w:rPr>
  </w:style>
  <w:style w:type="character" w:customStyle="1" w:styleId="WW8Num20z3">
    <w:name w:val="WW8Num20z3"/>
    <w:rsid w:val="00B85DF0"/>
    <w:rPr>
      <w:rFonts w:ascii="Symbol" w:hAnsi="Symbol"/>
    </w:rPr>
  </w:style>
  <w:style w:type="character" w:customStyle="1" w:styleId="WW8Num21z0">
    <w:name w:val="WW8Num21z0"/>
    <w:rsid w:val="00B85DF0"/>
    <w:rPr>
      <w:rFonts w:ascii="Wingdings" w:hAnsi="Wingdings"/>
    </w:rPr>
  </w:style>
  <w:style w:type="character" w:customStyle="1" w:styleId="WW8Num22z0">
    <w:name w:val="WW8Num22z0"/>
    <w:rsid w:val="00B85DF0"/>
    <w:rPr>
      <w:rFonts w:ascii="Wingdings" w:hAnsi="Wingdings"/>
      <w:u w:val="none"/>
    </w:rPr>
  </w:style>
  <w:style w:type="character" w:customStyle="1" w:styleId="WW8Num22z1">
    <w:name w:val="WW8Num22z1"/>
    <w:rsid w:val="00B85DF0"/>
    <w:rPr>
      <w:rFonts w:ascii="Courier New" w:hAnsi="Courier New"/>
    </w:rPr>
  </w:style>
  <w:style w:type="character" w:customStyle="1" w:styleId="WW8Num22z2">
    <w:name w:val="WW8Num22z2"/>
    <w:rsid w:val="00B85DF0"/>
    <w:rPr>
      <w:rFonts w:ascii="Wingdings" w:hAnsi="Wingdings"/>
    </w:rPr>
  </w:style>
  <w:style w:type="character" w:customStyle="1" w:styleId="WW8Num22z3">
    <w:name w:val="WW8Num22z3"/>
    <w:rsid w:val="00B85DF0"/>
    <w:rPr>
      <w:rFonts w:ascii="Symbol" w:hAnsi="Symbol"/>
    </w:rPr>
  </w:style>
  <w:style w:type="character" w:customStyle="1" w:styleId="WW8Num23z0">
    <w:name w:val="WW8Num23z0"/>
    <w:rsid w:val="00B85DF0"/>
    <w:rPr>
      <w:rFonts w:ascii="Wingdings" w:hAnsi="Wingdings"/>
      <w:u w:val="none"/>
    </w:rPr>
  </w:style>
  <w:style w:type="character" w:customStyle="1" w:styleId="WW8Num23z1">
    <w:name w:val="WW8Num23z1"/>
    <w:rsid w:val="00B85DF0"/>
    <w:rPr>
      <w:rFonts w:ascii="Courier New" w:hAnsi="Courier New"/>
    </w:rPr>
  </w:style>
  <w:style w:type="character" w:customStyle="1" w:styleId="WW8Num23z2">
    <w:name w:val="WW8Num23z2"/>
    <w:rsid w:val="00B85DF0"/>
    <w:rPr>
      <w:rFonts w:ascii="Wingdings" w:hAnsi="Wingdings"/>
    </w:rPr>
  </w:style>
  <w:style w:type="character" w:customStyle="1" w:styleId="WW8Num23z3">
    <w:name w:val="WW8Num23z3"/>
    <w:rsid w:val="00B85DF0"/>
    <w:rPr>
      <w:rFonts w:ascii="Symbol" w:hAnsi="Symbol"/>
    </w:rPr>
  </w:style>
  <w:style w:type="character" w:customStyle="1" w:styleId="WW8Num26z0">
    <w:name w:val="WW8Num26z0"/>
    <w:rsid w:val="00B85DF0"/>
    <w:rPr>
      <w:u w:val="none"/>
    </w:rPr>
  </w:style>
  <w:style w:type="character" w:customStyle="1" w:styleId="WW8Num26z1">
    <w:name w:val="WW8Num26z1"/>
    <w:rsid w:val="00B85DF0"/>
    <w:rPr>
      <w:rFonts w:ascii="Courier New" w:hAnsi="Courier New"/>
    </w:rPr>
  </w:style>
  <w:style w:type="character" w:customStyle="1" w:styleId="WW8Num26z2">
    <w:name w:val="WW8Num26z2"/>
    <w:rsid w:val="00B85DF0"/>
    <w:rPr>
      <w:rFonts w:ascii="Wingdings" w:hAnsi="Wingdings"/>
    </w:rPr>
  </w:style>
  <w:style w:type="character" w:customStyle="1" w:styleId="WW8Num26z3">
    <w:name w:val="WW8Num26z3"/>
    <w:rsid w:val="00B85DF0"/>
    <w:rPr>
      <w:rFonts w:ascii="Symbol" w:hAnsi="Symbol"/>
    </w:rPr>
  </w:style>
  <w:style w:type="character" w:customStyle="1" w:styleId="WW8Num27z0">
    <w:name w:val="WW8Num27z0"/>
    <w:rsid w:val="00B85DF0"/>
    <w:rPr>
      <w:rFonts w:ascii="Symbol" w:hAnsi="Symbol"/>
    </w:rPr>
  </w:style>
  <w:style w:type="character" w:customStyle="1" w:styleId="WW8Num27z1">
    <w:name w:val="WW8Num27z1"/>
    <w:rsid w:val="00B85DF0"/>
    <w:rPr>
      <w:rFonts w:ascii="Courier New" w:hAnsi="Courier New"/>
    </w:rPr>
  </w:style>
  <w:style w:type="character" w:customStyle="1" w:styleId="WW8Num27z2">
    <w:name w:val="WW8Num27z2"/>
    <w:rsid w:val="00B85DF0"/>
    <w:rPr>
      <w:rFonts w:ascii="Wingdings" w:hAnsi="Wingdings"/>
    </w:rPr>
  </w:style>
  <w:style w:type="character" w:customStyle="1" w:styleId="WW8Num28z0">
    <w:name w:val="WW8Num28z0"/>
    <w:rsid w:val="00B85DF0"/>
    <w:rPr>
      <w:rFonts w:ascii="Wingdings" w:hAnsi="Wingdings"/>
      <w:u w:val="none"/>
    </w:rPr>
  </w:style>
  <w:style w:type="character" w:customStyle="1" w:styleId="WW8Num28z1">
    <w:name w:val="WW8Num28z1"/>
    <w:rsid w:val="00B85DF0"/>
    <w:rPr>
      <w:rFonts w:ascii="Courier New" w:hAnsi="Courier New"/>
    </w:rPr>
  </w:style>
  <w:style w:type="character" w:customStyle="1" w:styleId="WW8Num28z2">
    <w:name w:val="WW8Num28z2"/>
    <w:rsid w:val="00B85DF0"/>
    <w:rPr>
      <w:rFonts w:ascii="Wingdings" w:hAnsi="Wingdings"/>
    </w:rPr>
  </w:style>
  <w:style w:type="character" w:customStyle="1" w:styleId="WW8Num28z3">
    <w:name w:val="WW8Num28z3"/>
    <w:rsid w:val="00B85DF0"/>
    <w:rPr>
      <w:rFonts w:ascii="Symbol" w:hAnsi="Symbol"/>
    </w:rPr>
  </w:style>
  <w:style w:type="character" w:customStyle="1" w:styleId="WW8Num29z0">
    <w:name w:val="WW8Num29z0"/>
    <w:rsid w:val="00B85DF0"/>
    <w:rPr>
      <w:rFonts w:ascii="Symbol" w:hAnsi="Symbol"/>
    </w:rPr>
  </w:style>
  <w:style w:type="character" w:customStyle="1" w:styleId="WW8Num29z1">
    <w:name w:val="WW8Num29z1"/>
    <w:rsid w:val="00B85DF0"/>
    <w:rPr>
      <w:rFonts w:ascii="Courier New" w:hAnsi="Courier New"/>
    </w:rPr>
  </w:style>
  <w:style w:type="character" w:customStyle="1" w:styleId="WW8Num29z2">
    <w:name w:val="WW8Num29z2"/>
    <w:rsid w:val="00B85DF0"/>
    <w:rPr>
      <w:rFonts w:ascii="Wingdings" w:hAnsi="Wingdings"/>
    </w:rPr>
  </w:style>
  <w:style w:type="character" w:customStyle="1" w:styleId="WW8Num30z0">
    <w:name w:val="WW8Num30z0"/>
    <w:rsid w:val="00B85DF0"/>
    <w:rPr>
      <w:rFonts w:ascii="Wingdings" w:hAnsi="Wingdings"/>
    </w:rPr>
  </w:style>
  <w:style w:type="character" w:customStyle="1" w:styleId="WW8Num30z1">
    <w:name w:val="WW8Num30z1"/>
    <w:rsid w:val="00B85DF0"/>
    <w:rPr>
      <w:rFonts w:ascii="Courier New" w:hAnsi="Courier New"/>
    </w:rPr>
  </w:style>
  <w:style w:type="character" w:customStyle="1" w:styleId="WW8Num30z3">
    <w:name w:val="WW8Num30z3"/>
    <w:rsid w:val="00B85DF0"/>
    <w:rPr>
      <w:rFonts w:ascii="Symbol" w:hAnsi="Symbol"/>
    </w:rPr>
  </w:style>
  <w:style w:type="character" w:customStyle="1" w:styleId="WW8Num31z0">
    <w:name w:val="WW8Num31z0"/>
    <w:rsid w:val="00B85DF0"/>
    <w:rPr>
      <w:rFonts w:ascii="Courier New" w:hAnsi="Courier New"/>
    </w:rPr>
  </w:style>
  <w:style w:type="character" w:customStyle="1" w:styleId="WW8Num31z2">
    <w:name w:val="WW8Num31z2"/>
    <w:rsid w:val="00B85DF0"/>
    <w:rPr>
      <w:rFonts w:ascii="Wingdings" w:hAnsi="Wingdings"/>
    </w:rPr>
  </w:style>
  <w:style w:type="character" w:customStyle="1" w:styleId="WW8Num31z3">
    <w:name w:val="WW8Num31z3"/>
    <w:rsid w:val="00B85DF0"/>
    <w:rPr>
      <w:rFonts w:ascii="Symbol" w:hAnsi="Symbol"/>
    </w:rPr>
  </w:style>
  <w:style w:type="character" w:customStyle="1" w:styleId="WW8Num32z0">
    <w:name w:val="WW8Num32z0"/>
    <w:rsid w:val="00B85DF0"/>
    <w:rPr>
      <w:rFonts w:ascii="Symbol" w:hAnsi="Symbol"/>
      <w:color w:val="auto"/>
      <w:sz w:val="20"/>
    </w:rPr>
  </w:style>
  <w:style w:type="character" w:customStyle="1" w:styleId="WW8Num33z0">
    <w:name w:val="WW8Num33z0"/>
    <w:rsid w:val="00B85DF0"/>
    <w:rPr>
      <w:rFonts w:ascii="Wingdings" w:hAnsi="Wingdings"/>
      <w:u w:val="none"/>
    </w:rPr>
  </w:style>
  <w:style w:type="character" w:customStyle="1" w:styleId="WW8Num33z1">
    <w:name w:val="WW8Num33z1"/>
    <w:rsid w:val="00B85DF0"/>
    <w:rPr>
      <w:rFonts w:ascii="Courier New" w:hAnsi="Courier New"/>
    </w:rPr>
  </w:style>
  <w:style w:type="character" w:customStyle="1" w:styleId="WW8Num33z2">
    <w:name w:val="WW8Num33z2"/>
    <w:rsid w:val="00B85DF0"/>
    <w:rPr>
      <w:rFonts w:ascii="Wingdings" w:hAnsi="Wingdings"/>
    </w:rPr>
  </w:style>
  <w:style w:type="character" w:customStyle="1" w:styleId="WW8Num33z3">
    <w:name w:val="WW8Num33z3"/>
    <w:rsid w:val="00B85DF0"/>
    <w:rPr>
      <w:rFonts w:ascii="Symbol" w:hAnsi="Symbol"/>
    </w:rPr>
  </w:style>
  <w:style w:type="character" w:customStyle="1" w:styleId="WW8Num34z0">
    <w:name w:val="WW8Num34z0"/>
    <w:rsid w:val="00B85DF0"/>
    <w:rPr>
      <w:rFonts w:ascii="Wingdings" w:hAnsi="Wingdings"/>
    </w:rPr>
  </w:style>
  <w:style w:type="character" w:customStyle="1" w:styleId="WW8Num34z1">
    <w:name w:val="WW8Num34z1"/>
    <w:rsid w:val="00B85DF0"/>
    <w:rPr>
      <w:rFonts w:ascii="Courier New" w:hAnsi="Courier New"/>
    </w:rPr>
  </w:style>
  <w:style w:type="character" w:customStyle="1" w:styleId="WW8Num34z3">
    <w:name w:val="WW8Num34z3"/>
    <w:rsid w:val="00B85DF0"/>
    <w:rPr>
      <w:rFonts w:ascii="Symbol" w:hAnsi="Symbol"/>
    </w:rPr>
  </w:style>
  <w:style w:type="character" w:customStyle="1" w:styleId="WW8Num35z0">
    <w:name w:val="WW8Num35z0"/>
    <w:rsid w:val="00B85DF0"/>
    <w:rPr>
      <w:rFonts w:ascii="Symbol" w:hAnsi="Symbol"/>
    </w:rPr>
  </w:style>
  <w:style w:type="character" w:customStyle="1" w:styleId="WW8Num35z1">
    <w:name w:val="WW8Num35z1"/>
    <w:rsid w:val="00B85DF0"/>
    <w:rPr>
      <w:rFonts w:ascii="Courier New" w:hAnsi="Courier New"/>
    </w:rPr>
  </w:style>
  <w:style w:type="character" w:customStyle="1" w:styleId="WW8Num35z2">
    <w:name w:val="WW8Num35z2"/>
    <w:rsid w:val="00B85DF0"/>
    <w:rPr>
      <w:rFonts w:ascii="Wingdings" w:hAnsi="Wingdings"/>
    </w:rPr>
  </w:style>
  <w:style w:type="character" w:customStyle="1" w:styleId="WW8Num38z0">
    <w:name w:val="WW8Num38z0"/>
    <w:rsid w:val="00B85DF0"/>
    <w:rPr>
      <w:rFonts w:ascii="Symbol" w:hAnsi="Symbol"/>
    </w:rPr>
  </w:style>
  <w:style w:type="character" w:customStyle="1" w:styleId="WW8Num38z1">
    <w:name w:val="WW8Num38z1"/>
    <w:rsid w:val="00B85DF0"/>
    <w:rPr>
      <w:rFonts w:ascii="Courier New" w:hAnsi="Courier New"/>
    </w:rPr>
  </w:style>
  <w:style w:type="character" w:customStyle="1" w:styleId="WW8Num38z2">
    <w:name w:val="WW8Num38z2"/>
    <w:rsid w:val="00B85DF0"/>
    <w:rPr>
      <w:rFonts w:ascii="Wingdings" w:hAnsi="Wingdings"/>
    </w:rPr>
  </w:style>
  <w:style w:type="character" w:customStyle="1" w:styleId="WW8Num40z0">
    <w:name w:val="WW8Num40z0"/>
    <w:rsid w:val="00B85DF0"/>
    <w:rPr>
      <w:rFonts w:ascii="Wingdings" w:hAnsi="Wingdings"/>
      <w:u w:val="none"/>
    </w:rPr>
  </w:style>
  <w:style w:type="character" w:customStyle="1" w:styleId="WW8Num40z1">
    <w:name w:val="WW8Num40z1"/>
    <w:rsid w:val="00B85DF0"/>
    <w:rPr>
      <w:rFonts w:ascii="Courier New" w:hAnsi="Courier New"/>
    </w:rPr>
  </w:style>
  <w:style w:type="character" w:customStyle="1" w:styleId="WW8Num40z2">
    <w:name w:val="WW8Num40z2"/>
    <w:rsid w:val="00B85DF0"/>
    <w:rPr>
      <w:rFonts w:ascii="Wingdings" w:hAnsi="Wingdings"/>
    </w:rPr>
  </w:style>
  <w:style w:type="character" w:customStyle="1" w:styleId="WW8Num40z3">
    <w:name w:val="WW8Num40z3"/>
    <w:rsid w:val="00B85DF0"/>
    <w:rPr>
      <w:rFonts w:ascii="Symbol" w:hAnsi="Symbol"/>
    </w:rPr>
  </w:style>
  <w:style w:type="character" w:customStyle="1" w:styleId="WW8Num41z0">
    <w:name w:val="WW8Num41z0"/>
    <w:rsid w:val="00B85DF0"/>
    <w:rPr>
      <w:u w:val="single"/>
    </w:rPr>
  </w:style>
  <w:style w:type="character" w:customStyle="1" w:styleId="WW8Num42z0">
    <w:name w:val="WW8Num42z0"/>
    <w:rsid w:val="00B85DF0"/>
    <w:rPr>
      <w:rFonts w:ascii="Wingdings" w:hAnsi="Wingdings"/>
      <w:u w:val="none"/>
    </w:rPr>
  </w:style>
  <w:style w:type="character" w:customStyle="1" w:styleId="WW8Num42z1">
    <w:name w:val="WW8Num42z1"/>
    <w:rsid w:val="00B85DF0"/>
    <w:rPr>
      <w:rFonts w:ascii="Courier New" w:hAnsi="Courier New"/>
    </w:rPr>
  </w:style>
  <w:style w:type="character" w:customStyle="1" w:styleId="WW8Num42z2">
    <w:name w:val="WW8Num42z2"/>
    <w:rsid w:val="00B85DF0"/>
    <w:rPr>
      <w:rFonts w:ascii="Wingdings" w:hAnsi="Wingdings"/>
    </w:rPr>
  </w:style>
  <w:style w:type="character" w:customStyle="1" w:styleId="WW8Num42z3">
    <w:name w:val="WW8Num42z3"/>
    <w:rsid w:val="00B85DF0"/>
    <w:rPr>
      <w:rFonts w:ascii="Symbol" w:hAnsi="Symbol"/>
    </w:rPr>
  </w:style>
  <w:style w:type="character" w:customStyle="1" w:styleId="WW8Num43z0">
    <w:name w:val="WW8Num43z0"/>
    <w:rsid w:val="00B85DF0"/>
    <w:rPr>
      <w:rFonts w:ascii="Wingdings" w:hAnsi="Wingdings"/>
    </w:rPr>
  </w:style>
  <w:style w:type="character" w:customStyle="1" w:styleId="WW8Num43z1">
    <w:name w:val="WW8Num43z1"/>
    <w:rsid w:val="00B85DF0"/>
    <w:rPr>
      <w:rFonts w:ascii="Courier New" w:hAnsi="Courier New"/>
    </w:rPr>
  </w:style>
  <w:style w:type="character" w:customStyle="1" w:styleId="WW8Num43z3">
    <w:name w:val="WW8Num43z3"/>
    <w:rsid w:val="00B85DF0"/>
    <w:rPr>
      <w:rFonts w:ascii="Symbol" w:hAnsi="Symbol"/>
    </w:rPr>
  </w:style>
  <w:style w:type="character" w:customStyle="1" w:styleId="WW8NumSt2z0">
    <w:name w:val="WW8NumSt2z0"/>
    <w:rsid w:val="00B85DF0"/>
    <w:rPr>
      <w:rFonts w:ascii="Symbol" w:hAnsi="Symbol"/>
    </w:rPr>
  </w:style>
  <w:style w:type="character" w:customStyle="1" w:styleId="WW8NumSt8z0">
    <w:name w:val="WW8NumSt8z0"/>
    <w:rsid w:val="00B85DF0"/>
    <w:rPr>
      <w:rFonts w:ascii="Geneva" w:hAnsi="Geneva"/>
    </w:rPr>
  </w:style>
  <w:style w:type="character" w:customStyle="1" w:styleId="FootnoteCharacters">
    <w:name w:val="Footnote Characters"/>
    <w:rsid w:val="00B85DF0"/>
    <w:rPr>
      <w:vertAlign w:val="superscript"/>
    </w:rPr>
  </w:style>
  <w:style w:type="character" w:customStyle="1" w:styleId="BodyTextKeepCharCharChar">
    <w:name w:val="Body Text Keep Char Char Char"/>
    <w:rsid w:val="00B85DF0"/>
    <w:rPr>
      <w:rFonts w:ascii="Arial" w:hAnsi="Arial" w:cs="Times New Roman"/>
      <w:spacing w:val="-5"/>
      <w:sz w:val="22"/>
      <w:lang w:val="en-US" w:eastAsia="ar-SA" w:bidi="ar-SA"/>
    </w:rPr>
  </w:style>
  <w:style w:type="character" w:customStyle="1" w:styleId="BodyTextIndent3Char">
    <w:name w:val="Body Text Indent 3 Char"/>
    <w:rsid w:val="00B85DF0"/>
    <w:rPr>
      <w:rFonts w:ascii="Arial" w:hAnsi="Arial" w:cs="Times New Roman"/>
      <w:spacing w:val="-5"/>
      <w:lang w:val="en-US" w:eastAsia="ar-SA" w:bidi="ar-SA"/>
    </w:rPr>
  </w:style>
  <w:style w:type="character" w:styleId="CommentReference">
    <w:name w:val="annotation reference"/>
    <w:semiHidden/>
    <w:rsid w:val="00B85DF0"/>
    <w:rPr>
      <w:rFonts w:cs="Times New Roman"/>
      <w:sz w:val="16"/>
      <w:szCs w:val="16"/>
    </w:rPr>
  </w:style>
  <w:style w:type="character" w:customStyle="1" w:styleId="CharChar3">
    <w:name w:val="Char Char3"/>
    <w:rsid w:val="00B85DF0"/>
    <w:rPr>
      <w:rFonts w:ascii="Arial" w:hAnsi="Arial" w:cs="Times New Roman"/>
      <w:spacing w:val="-5"/>
      <w:lang w:val="en-US" w:eastAsia="ar-SA" w:bidi="ar-SA"/>
    </w:rPr>
  </w:style>
  <w:style w:type="character" w:customStyle="1" w:styleId="CharChar2">
    <w:name w:val="Char Char2"/>
    <w:rsid w:val="00B85DF0"/>
    <w:rPr>
      <w:rFonts w:ascii="Arial" w:hAnsi="Arial" w:cs="Times New Roman"/>
      <w:spacing w:val="-5"/>
      <w:sz w:val="16"/>
      <w:szCs w:val="16"/>
      <w:lang w:val="en-US" w:eastAsia="ar-SA" w:bidi="ar-SA"/>
    </w:rPr>
  </w:style>
  <w:style w:type="character" w:customStyle="1" w:styleId="CharChar1">
    <w:name w:val="Char Char1"/>
    <w:rsid w:val="00B85DF0"/>
    <w:rPr>
      <w:rFonts w:ascii="Arial" w:hAnsi="Arial" w:cs="Times New Roman"/>
      <w:spacing w:val="-5"/>
      <w:lang w:val="en-US" w:eastAsia="ar-SA" w:bidi="ar-SA"/>
    </w:rPr>
  </w:style>
  <w:style w:type="character" w:customStyle="1" w:styleId="a">
    <w:name w:val="a"/>
    <w:rsid w:val="00B85DF0"/>
    <w:rPr>
      <w:rFonts w:cs="Times New Roman"/>
    </w:rPr>
  </w:style>
  <w:style w:type="character" w:customStyle="1" w:styleId="CommentTextChar">
    <w:name w:val="Comment Text Char"/>
    <w:rsid w:val="00B85DF0"/>
    <w:rPr>
      <w:rFonts w:ascii="Arial" w:hAnsi="Arial" w:cs="Times New Roman"/>
      <w:b/>
      <w:bCs/>
      <w:spacing w:val="-5"/>
      <w:sz w:val="16"/>
      <w:szCs w:val="16"/>
      <w:lang w:val="en-US" w:eastAsia="ar-SA" w:bidi="ar-SA"/>
    </w:rPr>
  </w:style>
  <w:style w:type="character" w:styleId="FootnoteReference">
    <w:name w:val="footnote reference"/>
    <w:semiHidden/>
    <w:rsid w:val="00B85DF0"/>
    <w:rPr>
      <w:rFonts w:cs="Times New Roman"/>
      <w:vertAlign w:val="superscript"/>
    </w:rPr>
  </w:style>
  <w:style w:type="character" w:styleId="EndnoteReference">
    <w:name w:val="endnote reference"/>
    <w:semiHidden/>
    <w:rsid w:val="00B85DF0"/>
    <w:rPr>
      <w:rFonts w:cs="Times New Roman"/>
      <w:vertAlign w:val="superscript"/>
    </w:rPr>
  </w:style>
  <w:style w:type="character" w:customStyle="1" w:styleId="EndnoteCharacters">
    <w:name w:val="Endnote Characters"/>
    <w:rsid w:val="00B85DF0"/>
  </w:style>
  <w:style w:type="paragraph" w:customStyle="1" w:styleId="Heading">
    <w:name w:val="Heading"/>
    <w:basedOn w:val="Normal"/>
    <w:next w:val="BodyText0"/>
    <w:rsid w:val="00B85DF0"/>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B85DF0"/>
    <w:pPr>
      <w:suppressAutoHyphens/>
      <w:spacing w:after="0"/>
      <w:ind w:left="1080"/>
    </w:pPr>
    <w:rPr>
      <w:spacing w:val="-5"/>
      <w:sz w:val="16"/>
      <w:szCs w:val="20"/>
      <w:lang w:eastAsia="ar-SA"/>
    </w:rPr>
  </w:style>
  <w:style w:type="paragraph" w:styleId="Caption">
    <w:name w:val="caption"/>
    <w:basedOn w:val="Normal"/>
    <w:next w:val="Normal"/>
    <w:qFormat/>
    <w:rsid w:val="00B85DF0"/>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B85DF0"/>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B85DF0"/>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B85DF0"/>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B85DF0"/>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B85DF0"/>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B85DF0"/>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B85DF0"/>
    <w:pPr>
      <w:keepNext/>
      <w:suppressAutoHyphens/>
      <w:ind w:left="1080"/>
    </w:pPr>
    <w:rPr>
      <w:spacing w:val="-5"/>
      <w:szCs w:val="20"/>
      <w:lang w:eastAsia="ar-SA"/>
    </w:rPr>
  </w:style>
  <w:style w:type="paragraph" w:customStyle="1" w:styleId="TableText">
    <w:name w:val="Table Text"/>
    <w:basedOn w:val="Normal"/>
    <w:rsid w:val="00B85DF0"/>
    <w:pPr>
      <w:suppressAutoHyphens/>
      <w:spacing w:before="60"/>
    </w:pPr>
    <w:rPr>
      <w:spacing w:val="-5"/>
      <w:szCs w:val="20"/>
      <w:lang w:eastAsia="ar-SA"/>
    </w:rPr>
  </w:style>
  <w:style w:type="paragraph" w:customStyle="1" w:styleId="Body">
    <w:name w:val="Body"/>
    <w:rsid w:val="00B85DF0"/>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B85DF0"/>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B85DF0"/>
    <w:rPr>
      <w:rFonts w:cs="Times New Roman"/>
      <w:spacing w:val="-5"/>
      <w:sz w:val="22"/>
      <w:lang w:val="en-US" w:eastAsia="ar-SA" w:bidi="ar-SA"/>
    </w:rPr>
  </w:style>
  <w:style w:type="paragraph" w:customStyle="1" w:styleId="Bullet">
    <w:name w:val="Bullet"/>
    <w:basedOn w:val="BodyTextKeep"/>
    <w:rsid w:val="00B85DF0"/>
    <w:pPr>
      <w:suppressAutoHyphens/>
      <w:spacing w:after="60"/>
      <w:ind w:left="2520"/>
    </w:pPr>
    <w:rPr>
      <w:lang w:eastAsia="ar-SA"/>
    </w:rPr>
  </w:style>
  <w:style w:type="paragraph" w:customStyle="1" w:styleId="Bulleted">
    <w:name w:val="Bulleted"/>
    <w:rsid w:val="00B85DF0"/>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B85DF0"/>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B85DF0"/>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B85DF0"/>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B85DF0"/>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B85DF0"/>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B85DF0"/>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B85DF0"/>
  </w:style>
  <w:style w:type="character" w:customStyle="1" w:styleId="FootnoteTextChar1">
    <w:name w:val="Footnote Text Char1"/>
    <w:link w:val="FootnoteText"/>
    <w:locked/>
    <w:rsid w:val="00B85DF0"/>
    <w:rPr>
      <w:rFonts w:ascii="Arial" w:hAnsi="Arial" w:cs="Times New Roman"/>
      <w:spacing w:val="-5"/>
      <w:sz w:val="16"/>
      <w:lang w:val="en-US" w:eastAsia="ar-SA" w:bidi="ar-SA"/>
    </w:rPr>
  </w:style>
  <w:style w:type="paragraph" w:customStyle="1" w:styleId="HeaderFirst">
    <w:name w:val="Header First"/>
    <w:basedOn w:val="Header"/>
    <w:rsid w:val="00B85DF0"/>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B85DF0"/>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B85DF0"/>
    <w:pPr>
      <w:pBdr>
        <w:bottom w:val="single" w:sz="8" w:space="1" w:color="000080"/>
      </w:pBdr>
      <w:ind w:left="-360"/>
      <w:jc w:val="right"/>
    </w:pPr>
    <w:rPr>
      <w:caps/>
    </w:rPr>
  </w:style>
  <w:style w:type="paragraph" w:styleId="Index3">
    <w:name w:val="index 3"/>
    <w:basedOn w:val="Normal"/>
    <w:autoRedefine/>
    <w:semiHidden/>
    <w:rsid w:val="00B85DF0"/>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B85DF0"/>
    <w:pPr>
      <w:suppressAutoHyphens/>
    </w:pPr>
    <w:rPr>
      <w:spacing w:val="-5"/>
      <w:szCs w:val="20"/>
      <w:lang w:eastAsia="ar-SA"/>
    </w:rPr>
  </w:style>
  <w:style w:type="paragraph" w:customStyle="1" w:styleId="ListBulletNMF">
    <w:name w:val="List Bullet NMF"/>
    <w:basedOn w:val="Normal"/>
    <w:rsid w:val="00B85DF0"/>
    <w:pPr>
      <w:suppressAutoHyphens/>
    </w:pPr>
    <w:rPr>
      <w:spacing w:val="-5"/>
      <w:szCs w:val="20"/>
      <w:lang w:eastAsia="ar-SA"/>
    </w:rPr>
  </w:style>
  <w:style w:type="paragraph" w:customStyle="1" w:styleId="listnestedlast">
    <w:name w:val="list nested last"/>
    <w:basedOn w:val="Normal"/>
    <w:rsid w:val="00B85DF0"/>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B85DF0"/>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B85DF0"/>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B85DF0"/>
    <w:pPr>
      <w:suppressAutoHyphens/>
      <w:ind w:left="0"/>
    </w:pPr>
    <w:rPr>
      <w:spacing w:val="0"/>
      <w:lang w:eastAsia="ar-SA"/>
    </w:rPr>
  </w:style>
  <w:style w:type="paragraph" w:customStyle="1" w:styleId="SectionHeading">
    <w:name w:val="Section Heading"/>
    <w:basedOn w:val="Heading1"/>
    <w:rsid w:val="00B85DF0"/>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B85DF0"/>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B85DF0"/>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B85DF0"/>
    <w:pPr>
      <w:spacing w:before="120"/>
      <w:jc w:val="center"/>
    </w:pPr>
    <w:rPr>
      <w:b/>
    </w:rPr>
  </w:style>
  <w:style w:type="paragraph" w:customStyle="1" w:styleId="TableHeader">
    <w:name w:val="Table Header"/>
    <w:basedOn w:val="Normal"/>
    <w:rsid w:val="00B85DF0"/>
    <w:pPr>
      <w:suppressAutoHyphens/>
      <w:spacing w:before="60"/>
      <w:jc w:val="center"/>
    </w:pPr>
    <w:rPr>
      <w:b/>
      <w:spacing w:val="-5"/>
      <w:szCs w:val="20"/>
      <w:lang w:eastAsia="ar-SA"/>
    </w:rPr>
  </w:style>
  <w:style w:type="paragraph" w:styleId="Title">
    <w:name w:val="Title"/>
    <w:basedOn w:val="HeadingBase"/>
    <w:next w:val="Normal"/>
    <w:link w:val="TitleChar"/>
    <w:qFormat/>
    <w:rsid w:val="00B85DF0"/>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B85DF0"/>
    <w:rPr>
      <w:rFonts w:ascii="Arial Black" w:hAnsi="Arial Black" w:cs="Times New Roman"/>
      <w:spacing w:val="-30"/>
      <w:kern w:val="1"/>
      <w:sz w:val="40"/>
      <w:lang w:val="en-US" w:eastAsia="ar-SA" w:bidi="ar-SA"/>
    </w:rPr>
  </w:style>
  <w:style w:type="paragraph" w:styleId="Subtitle">
    <w:name w:val="Subtitle"/>
    <w:basedOn w:val="Heading"/>
    <w:next w:val="BodyText0"/>
    <w:link w:val="SubtitleChar"/>
    <w:qFormat/>
    <w:rsid w:val="00B85DF0"/>
    <w:pPr>
      <w:jc w:val="center"/>
    </w:pPr>
    <w:rPr>
      <w:i/>
      <w:iCs/>
    </w:rPr>
  </w:style>
  <w:style w:type="character" w:customStyle="1" w:styleId="SubtitleChar">
    <w:name w:val="Subtitle Char"/>
    <w:link w:val="Subtitle"/>
    <w:locked/>
    <w:rsid w:val="00B85DF0"/>
    <w:rPr>
      <w:rFonts w:ascii="DejaVu Sans Condensed" w:hAnsi="DejaVu Sans Condensed" w:cs="DejaVu Sans Condensed"/>
      <w:i/>
      <w:iCs/>
      <w:spacing w:val="-5"/>
      <w:sz w:val="28"/>
      <w:szCs w:val="28"/>
      <w:lang w:val="en-US" w:eastAsia="ar-SA" w:bidi="ar-SA"/>
    </w:rPr>
  </w:style>
  <w:style w:type="paragraph" w:customStyle="1" w:styleId="Titlestatus">
    <w:name w:val="Title status"/>
    <w:basedOn w:val="Normal"/>
    <w:rsid w:val="00B85DF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B85DF0"/>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B85DF0"/>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B85DF0"/>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B85DF0"/>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B85DF0"/>
    <w:pPr>
      <w:suppressAutoHyphens/>
      <w:ind w:left="1400"/>
    </w:pPr>
    <w:rPr>
      <w:rFonts w:ascii="Times New Roman" w:hAnsi="Times New Roman"/>
      <w:spacing w:val="-5"/>
      <w:szCs w:val="20"/>
      <w:lang w:eastAsia="ar-SA"/>
    </w:rPr>
  </w:style>
  <w:style w:type="paragraph" w:customStyle="1" w:styleId="TOCHead">
    <w:name w:val="TOCHead"/>
    <w:basedOn w:val="Heading2"/>
    <w:rsid w:val="00B85DF0"/>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B85DF0"/>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B85DF0"/>
    <w:pPr>
      <w:suppressAutoHyphens/>
      <w:ind w:left="1080"/>
    </w:pPr>
    <w:rPr>
      <w:i/>
      <w:spacing w:val="-5"/>
      <w:szCs w:val="20"/>
      <w:lang w:eastAsia="ar-SA"/>
    </w:rPr>
  </w:style>
  <w:style w:type="character" w:customStyle="1" w:styleId="BodyTextIndent2Char">
    <w:name w:val="Body Text Indent 2 Char"/>
    <w:link w:val="BodyTextIndent2"/>
    <w:locked/>
    <w:rsid w:val="00B85DF0"/>
    <w:rPr>
      <w:rFonts w:ascii="Arial" w:hAnsi="Arial" w:cs="Times New Roman"/>
      <w:i/>
      <w:spacing w:val="-5"/>
      <w:lang w:val="en-US" w:eastAsia="ar-SA" w:bidi="ar-SA"/>
    </w:rPr>
  </w:style>
  <w:style w:type="paragraph" w:styleId="BodyTextIndent3">
    <w:name w:val="Body Text Indent 3"/>
    <w:basedOn w:val="Normal"/>
    <w:link w:val="BodyTextIndent3Char1"/>
    <w:rsid w:val="00B85DF0"/>
    <w:pPr>
      <w:suppressAutoHyphens/>
      <w:ind w:left="1080"/>
    </w:pPr>
    <w:rPr>
      <w:spacing w:val="-5"/>
      <w:szCs w:val="20"/>
      <w:lang w:eastAsia="ar-SA"/>
    </w:rPr>
  </w:style>
  <w:style w:type="character" w:customStyle="1" w:styleId="BodyTextIndent3Char1">
    <w:name w:val="Body Text Indent 3 Char1"/>
    <w:link w:val="BodyTextIndent3"/>
    <w:locked/>
    <w:rsid w:val="00B85DF0"/>
    <w:rPr>
      <w:rFonts w:ascii="Arial" w:hAnsi="Arial" w:cs="Times New Roman"/>
      <w:spacing w:val="-5"/>
      <w:lang w:val="en-US" w:eastAsia="ar-SA" w:bidi="ar-SA"/>
    </w:rPr>
  </w:style>
  <w:style w:type="paragraph" w:customStyle="1" w:styleId="Heading0">
    <w:name w:val="Heading 0"/>
    <w:basedOn w:val="Header"/>
    <w:rsid w:val="00B85DF0"/>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B85DF0"/>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B85DF0"/>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B85DF0"/>
    <w:pPr>
      <w:suppressAutoHyphens/>
      <w:ind w:left="0"/>
    </w:pPr>
    <w:rPr>
      <w:kern w:val="1"/>
      <w:lang w:eastAsia="ar-SA"/>
    </w:rPr>
  </w:style>
  <w:style w:type="paragraph" w:customStyle="1" w:styleId="PhaseVersion">
    <w:name w:val="Phase Version"/>
    <w:basedOn w:val="TitleSubtitle0"/>
    <w:rsid w:val="00B85DF0"/>
    <w:pPr>
      <w:suppressAutoHyphens/>
      <w:ind w:left="0"/>
    </w:pPr>
    <w:rPr>
      <w:kern w:val="1"/>
      <w:lang w:eastAsia="ar-SA"/>
    </w:rPr>
  </w:style>
  <w:style w:type="paragraph" w:customStyle="1" w:styleId="bodytxt">
    <w:name w:val="bodytxt"/>
    <w:basedOn w:val="Normal"/>
    <w:rsid w:val="00B85DF0"/>
    <w:pPr>
      <w:suppressAutoHyphens/>
      <w:spacing w:after="120"/>
    </w:pPr>
    <w:rPr>
      <w:szCs w:val="20"/>
      <w:lang w:eastAsia="ar-SA"/>
    </w:rPr>
  </w:style>
  <w:style w:type="paragraph" w:customStyle="1" w:styleId="ListBullet1">
    <w:name w:val="List Bullet 1"/>
    <w:basedOn w:val="Normal"/>
    <w:rsid w:val="00B85DF0"/>
    <w:pPr>
      <w:tabs>
        <w:tab w:val="num" w:pos="720"/>
      </w:tabs>
      <w:suppressAutoHyphens/>
    </w:pPr>
    <w:rPr>
      <w:spacing w:val="-5"/>
      <w:szCs w:val="20"/>
      <w:lang w:eastAsia="ar-SA"/>
    </w:rPr>
  </w:style>
  <w:style w:type="paragraph" w:customStyle="1" w:styleId="Heading41">
    <w:name w:val="Heading 41"/>
    <w:basedOn w:val="Heading4"/>
    <w:next w:val="BodyText3"/>
    <w:rsid w:val="00B85DF0"/>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B85DF0"/>
    <w:pPr>
      <w:suppressAutoHyphens/>
      <w:spacing w:after="120"/>
      <w:ind w:left="1080"/>
    </w:pPr>
    <w:rPr>
      <w:spacing w:val="-5"/>
      <w:sz w:val="16"/>
      <w:szCs w:val="16"/>
      <w:lang w:eastAsia="ar-SA"/>
    </w:rPr>
  </w:style>
  <w:style w:type="character" w:customStyle="1" w:styleId="BodyText3Char">
    <w:name w:val="Body Text 3 Char"/>
    <w:link w:val="BodyText3"/>
    <w:locked/>
    <w:rsid w:val="00B85DF0"/>
    <w:rPr>
      <w:rFonts w:ascii="Arial" w:hAnsi="Arial" w:cs="Times New Roman"/>
      <w:spacing w:val="-5"/>
      <w:sz w:val="16"/>
      <w:szCs w:val="16"/>
      <w:lang w:val="en-US" w:eastAsia="ar-SA" w:bidi="ar-SA"/>
    </w:rPr>
  </w:style>
  <w:style w:type="paragraph" w:customStyle="1" w:styleId="StyleBodyTextKeepAfter0pt">
    <w:name w:val="Style Body Text Keep + After:  0 pt"/>
    <w:basedOn w:val="BodyTextKeep"/>
    <w:rsid w:val="00B85DF0"/>
    <w:pPr>
      <w:suppressAutoHyphens/>
    </w:pPr>
    <w:rPr>
      <w:lang w:eastAsia="ar-SA"/>
    </w:rPr>
  </w:style>
  <w:style w:type="paragraph" w:styleId="CommentText">
    <w:name w:val="annotation text"/>
    <w:basedOn w:val="Normal"/>
    <w:link w:val="CommentTextChar2"/>
    <w:semiHidden/>
    <w:rsid w:val="00B85DF0"/>
    <w:pPr>
      <w:suppressAutoHyphens/>
      <w:ind w:left="1080"/>
    </w:pPr>
    <w:rPr>
      <w:spacing w:val="-5"/>
      <w:szCs w:val="20"/>
      <w:lang w:eastAsia="ar-SA"/>
    </w:rPr>
  </w:style>
  <w:style w:type="character" w:customStyle="1" w:styleId="CommentTextChar2">
    <w:name w:val="Comment Text Char2"/>
    <w:link w:val="CommentText"/>
    <w:locked/>
    <w:rsid w:val="00B85DF0"/>
    <w:rPr>
      <w:rFonts w:ascii="Arial" w:hAnsi="Arial" w:cs="Times New Roman"/>
      <w:spacing w:val="-5"/>
      <w:lang w:val="en-US" w:eastAsia="ar-SA" w:bidi="ar-SA"/>
    </w:rPr>
  </w:style>
  <w:style w:type="paragraph" w:styleId="CommentSubject">
    <w:name w:val="annotation subject"/>
    <w:basedOn w:val="CommentText"/>
    <w:next w:val="CommentText"/>
    <w:link w:val="CommentSubjectChar"/>
    <w:semiHidden/>
    <w:rsid w:val="00B85DF0"/>
    <w:pPr>
      <w:suppressAutoHyphens w:val="0"/>
    </w:pPr>
    <w:rPr>
      <w:b/>
      <w:bCs/>
    </w:rPr>
  </w:style>
  <w:style w:type="character" w:customStyle="1" w:styleId="CommentSubjectChar">
    <w:name w:val="Comment Subject Char"/>
    <w:link w:val="CommentSubject"/>
    <w:locked/>
    <w:rsid w:val="00B85DF0"/>
    <w:rPr>
      <w:rFonts w:ascii="Arial" w:hAnsi="Arial" w:cs="Times New Roman"/>
      <w:b/>
      <w:bCs/>
      <w:spacing w:val="-5"/>
      <w:lang w:val="en-US" w:eastAsia="ar-SA" w:bidi="ar-SA"/>
    </w:rPr>
  </w:style>
  <w:style w:type="paragraph" w:styleId="Revision">
    <w:name w:val="Revision"/>
    <w:rsid w:val="00B85DF0"/>
    <w:pPr>
      <w:suppressAutoHyphens/>
    </w:pPr>
    <w:rPr>
      <w:rFonts w:ascii="Arial" w:hAnsi="Arial"/>
      <w:spacing w:val="-5"/>
      <w:lang w:val="en-US" w:eastAsia="ar-SA"/>
    </w:rPr>
  </w:style>
  <w:style w:type="paragraph" w:customStyle="1" w:styleId="Contents10">
    <w:name w:val="Contents 10"/>
    <w:basedOn w:val="Index"/>
    <w:rsid w:val="00B85DF0"/>
    <w:pPr>
      <w:tabs>
        <w:tab w:val="right" w:leader="dot" w:pos="9972"/>
      </w:tabs>
      <w:ind w:left="2547"/>
    </w:pPr>
  </w:style>
  <w:style w:type="paragraph" w:customStyle="1" w:styleId="TableContents">
    <w:name w:val="Table Contents"/>
    <w:basedOn w:val="Normal"/>
    <w:rsid w:val="00B85DF0"/>
    <w:pPr>
      <w:suppressLineNumbers/>
      <w:suppressAutoHyphens/>
      <w:ind w:left="1080"/>
    </w:pPr>
    <w:rPr>
      <w:spacing w:val="-5"/>
      <w:szCs w:val="20"/>
      <w:lang w:eastAsia="ar-SA"/>
    </w:rPr>
  </w:style>
  <w:style w:type="paragraph" w:customStyle="1" w:styleId="TableHeading">
    <w:name w:val="Table Heading"/>
    <w:basedOn w:val="TableContents"/>
    <w:rsid w:val="00B85DF0"/>
    <w:pPr>
      <w:jc w:val="center"/>
    </w:pPr>
    <w:rPr>
      <w:b/>
      <w:bCs/>
    </w:rPr>
  </w:style>
  <w:style w:type="paragraph" w:customStyle="1" w:styleId="Texto">
    <w:name w:val="Texto"/>
    <w:basedOn w:val="Normal"/>
    <w:link w:val="TextoCar"/>
    <w:rsid w:val="00B85DF0"/>
    <w:pPr>
      <w:keepLines/>
      <w:spacing w:after="120"/>
      <w:jc w:val="both"/>
    </w:pPr>
    <w:rPr>
      <w:rFonts w:ascii="Garamond" w:hAnsi="Garamond"/>
      <w:sz w:val="23"/>
      <w:szCs w:val="20"/>
      <w:lang w:val="es-ES" w:eastAsia="es-ES"/>
    </w:rPr>
  </w:style>
  <w:style w:type="character" w:customStyle="1" w:styleId="TextoCar">
    <w:name w:val="Texto Car"/>
    <w:link w:val="Texto"/>
    <w:locked/>
    <w:rsid w:val="00B85DF0"/>
    <w:rPr>
      <w:rFonts w:ascii="Garamond" w:hAnsi="Garamond" w:cs="Times New Roman"/>
      <w:sz w:val="23"/>
      <w:lang w:val="es-ES" w:eastAsia="es-ES" w:bidi="ar-SA"/>
    </w:rPr>
  </w:style>
  <w:style w:type="paragraph" w:customStyle="1" w:styleId="Default">
    <w:name w:val="Default"/>
    <w:rsid w:val="00B85DF0"/>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B85DF0"/>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B85DF0"/>
    <w:rPr>
      <w:rFonts w:cs="Times New Roman"/>
      <w:b/>
      <w:bCs/>
    </w:rPr>
  </w:style>
  <w:style w:type="character" w:customStyle="1" w:styleId="HeadingBaseChar">
    <w:name w:val="Heading Base Char"/>
    <w:link w:val="HeadingBase"/>
    <w:locked/>
    <w:rsid w:val="00B85DF0"/>
    <w:rPr>
      <w:rFonts w:ascii="Arial" w:hAnsi="Arial" w:cs="Times New Roman"/>
      <w:spacing w:val="-4"/>
      <w:kern w:val="1"/>
      <w:sz w:val="22"/>
      <w:lang w:val="en-US" w:eastAsia="ar-SA" w:bidi="ar-SA"/>
    </w:rPr>
  </w:style>
  <w:style w:type="character" w:styleId="Emphasis">
    <w:name w:val="Emphasis"/>
    <w:qFormat/>
    <w:rsid w:val="00E727B8"/>
    <w:rPr>
      <w:rFonts w:cs="Times New Roman"/>
      <w:i/>
      <w:iCs/>
    </w:rPr>
  </w:style>
  <w:style w:type="paragraph" w:styleId="NormalWeb">
    <w:name w:val="Normal (Web)"/>
    <w:basedOn w:val="Normal"/>
    <w:uiPriority w:val="99"/>
    <w:locked/>
    <w:rsid w:val="00797B27"/>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A6434D"/>
    <w:rPr>
      <w:rFonts w:ascii="Helvetica" w:hAnsi="Helvetica"/>
      <w:sz w:val="22"/>
      <w:szCs w:val="24"/>
      <w:lang w:val="en-US" w:eastAsia="en-US"/>
    </w:rPr>
  </w:style>
  <w:style w:type="character" w:customStyle="1" w:styleId="ListNumber4Char1">
    <w:name w:val="List Number 4 Char1"/>
    <w:link w:val="ListNumber4"/>
    <w:locked/>
    <w:rsid w:val="00A6434D"/>
    <w:rPr>
      <w:rFonts w:ascii="Helvetica" w:hAnsi="Helvetica"/>
      <w:sz w:val="22"/>
      <w:szCs w:val="24"/>
      <w:lang w:val="en-US" w:eastAsia="en-US"/>
    </w:rPr>
  </w:style>
  <w:style w:type="character" w:customStyle="1" w:styleId="CharChar23">
    <w:name w:val="Char Char23"/>
    <w:locked/>
    <w:rsid w:val="00A3718D"/>
    <w:rPr>
      <w:rFonts w:ascii="Arial" w:hAnsi="Arial" w:cs="Arial"/>
      <w:b/>
      <w:bCs/>
      <w:color w:val="000080"/>
      <w:kern w:val="32"/>
      <w:sz w:val="32"/>
      <w:szCs w:val="32"/>
      <w:lang w:val="en-US" w:eastAsia="en-US" w:bidi="ar-SA"/>
    </w:rPr>
  </w:style>
  <w:style w:type="character" w:customStyle="1" w:styleId="CharChar14">
    <w:name w:val="Char Char14"/>
    <w:semiHidden/>
    <w:locked/>
    <w:rsid w:val="00A3718D"/>
    <w:rPr>
      <w:rFonts w:ascii="Arial" w:hAnsi="Arial" w:cs="Times New Roman"/>
      <w:sz w:val="24"/>
      <w:szCs w:val="24"/>
    </w:rPr>
  </w:style>
  <w:style w:type="character" w:customStyle="1" w:styleId="CharChar11">
    <w:name w:val="Char Char11"/>
    <w:locked/>
    <w:rsid w:val="00A3718D"/>
    <w:rPr>
      <w:rFonts w:ascii="Arial" w:hAnsi="Arial" w:cs="Times New Roman"/>
      <w:spacing w:val="-5"/>
      <w:lang w:val="en-US" w:eastAsia="ar-SA" w:bidi="ar-SA"/>
    </w:rPr>
  </w:style>
  <w:style w:type="character" w:customStyle="1" w:styleId="BodyTextKeepChar1">
    <w:name w:val="Body Text Keep Char1"/>
    <w:link w:val="BodyTextKeep"/>
    <w:locked/>
    <w:rsid w:val="00A3718D"/>
    <w:rPr>
      <w:rFonts w:ascii="Arial" w:hAnsi="Arial" w:cs="Times New Roman"/>
      <w:spacing w:val="-5"/>
      <w:sz w:val="22"/>
      <w:lang w:val="en-US" w:eastAsia="en-US" w:bidi="ar-SA"/>
    </w:rPr>
  </w:style>
  <w:style w:type="paragraph" w:customStyle="1" w:styleId="Header3">
    <w:name w:val="Header 3"/>
    <w:basedOn w:val="Heading3"/>
    <w:rsid w:val="00A3718D"/>
    <w:pPr>
      <w:ind w:left="1287" w:hanging="720"/>
    </w:pPr>
  </w:style>
  <w:style w:type="character" w:customStyle="1" w:styleId="CharChar12">
    <w:name w:val="Char Char12"/>
    <w:locked/>
    <w:rsid w:val="000C357C"/>
    <w:rPr>
      <w:rFonts w:ascii="Arial" w:hAnsi="Arial" w:cs="Times New Roman"/>
      <w:spacing w:val="-5"/>
      <w:lang w:val="en-US" w:eastAsia="ar-SA" w:bidi="ar-SA"/>
    </w:rPr>
  </w:style>
  <w:style w:type="character" w:customStyle="1" w:styleId="Heading1Char">
    <w:name w:val="Heading 1 Char"/>
    <w:uiPriority w:val="9"/>
    <w:locked/>
    <w:rsid w:val="000C0F15"/>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0C0F15"/>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0C0F15"/>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0C0F15"/>
    <w:rPr>
      <w:rFonts w:ascii="Arial" w:hAnsi="Arial" w:cs="Times New Roman"/>
      <w:sz w:val="24"/>
      <w:szCs w:val="24"/>
    </w:rPr>
  </w:style>
  <w:style w:type="character" w:customStyle="1" w:styleId="HeaderChar">
    <w:name w:val="Header Char"/>
    <w:locked/>
    <w:rsid w:val="000C0F15"/>
    <w:rPr>
      <w:rFonts w:ascii="Arial" w:hAnsi="Arial" w:cs="Times New Roman"/>
      <w:sz w:val="24"/>
      <w:szCs w:val="24"/>
    </w:rPr>
  </w:style>
  <w:style w:type="character" w:customStyle="1" w:styleId="FootnoteTextChar">
    <w:name w:val="Footnote Text Char"/>
    <w:locked/>
    <w:rsid w:val="000C0F15"/>
    <w:rPr>
      <w:rFonts w:ascii="Arial" w:hAnsi="Arial" w:cs="Times New Roman"/>
      <w:spacing w:val="-5"/>
      <w:sz w:val="16"/>
      <w:lang w:val="en-US" w:eastAsia="ar-SA" w:bidi="ar-SA"/>
    </w:rPr>
  </w:style>
  <w:style w:type="character" w:customStyle="1" w:styleId="CommentTextChar1">
    <w:name w:val="Comment Text Char1"/>
    <w:locked/>
    <w:rsid w:val="000C0F15"/>
    <w:rPr>
      <w:rFonts w:ascii="Arial" w:hAnsi="Arial" w:cs="Times New Roman"/>
      <w:spacing w:val="-5"/>
      <w:lang w:val="en-US" w:eastAsia="ar-SA" w:bidi="ar-SA"/>
    </w:rPr>
  </w:style>
  <w:style w:type="character" w:customStyle="1" w:styleId="ListNumber4Char">
    <w:name w:val="List Number 4 Char"/>
    <w:locked/>
    <w:rsid w:val="00646E27"/>
    <w:rPr>
      <w:rFonts w:ascii="Arial" w:hAnsi="Arial"/>
      <w:szCs w:val="24"/>
      <w:lang w:val="en-US" w:eastAsia="en-US" w:bidi="ar-SA"/>
    </w:rPr>
  </w:style>
  <w:style w:type="character" w:customStyle="1" w:styleId="headline1">
    <w:name w:val="headline_1"/>
    <w:basedOn w:val="DefaultParagraphFont"/>
    <w:rsid w:val="002A6E40"/>
  </w:style>
  <w:style w:type="paragraph" w:styleId="TOCHeading">
    <w:name w:val="TOC Heading"/>
    <w:basedOn w:val="Heading1"/>
    <w:next w:val="Normal"/>
    <w:uiPriority w:val="39"/>
    <w:unhideWhenUsed/>
    <w:qFormat/>
    <w:rsid w:val="00B41039"/>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D7243"/>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406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406000"/>
    <w:rPr>
      <w:rFonts w:ascii="Courier New" w:hAnsi="Courier New" w:cs="Courier New"/>
    </w:rPr>
  </w:style>
  <w:style w:type="character" w:customStyle="1" w:styleId="apple-converted-space">
    <w:name w:val="apple-converted-space"/>
    <w:rsid w:val="00492294"/>
  </w:style>
  <w:style w:type="character" w:styleId="HTMLTypewriter">
    <w:name w:val="HTML Typewriter"/>
    <w:uiPriority w:val="99"/>
    <w:unhideWhenUsed/>
    <w:locked/>
    <w:rsid w:val="00AA6869"/>
    <w:rPr>
      <w:rFonts w:ascii="Courier New" w:eastAsia="Times New Roman" w:hAnsi="Courier New" w:cs="Courier New"/>
      <w:sz w:val="20"/>
      <w:szCs w:val="20"/>
    </w:rPr>
  </w:style>
  <w:style w:type="table" w:styleId="LightShading-Accent1">
    <w:name w:val="Light Shading Accent 1"/>
    <w:basedOn w:val="TableNormal"/>
    <w:uiPriority w:val="60"/>
    <w:rsid w:val="00DB7F9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F23018"/>
  </w:style>
  <w:style w:type="character" w:customStyle="1" w:styleId="sobjectk">
    <w:name w:val="sobjectk"/>
    <w:basedOn w:val="DefaultParagraphFont"/>
    <w:rsid w:val="00F23018"/>
  </w:style>
  <w:style w:type="character" w:customStyle="1" w:styleId="scolon">
    <w:name w:val="scolon"/>
    <w:basedOn w:val="DefaultParagraphFont"/>
    <w:rsid w:val="00F23018"/>
  </w:style>
  <w:style w:type="character" w:customStyle="1" w:styleId="sobjectv">
    <w:name w:val="sobjectv"/>
    <w:basedOn w:val="DefaultParagraphFont"/>
    <w:rsid w:val="00F23018"/>
  </w:style>
  <w:style w:type="character" w:customStyle="1" w:styleId="scomma">
    <w:name w:val="scomma"/>
    <w:basedOn w:val="DefaultParagraphFont"/>
    <w:rsid w:val="00F23018"/>
  </w:style>
  <w:style w:type="character" w:customStyle="1" w:styleId="sbracket">
    <w:name w:val="sbracket"/>
    <w:basedOn w:val="DefaultParagraphFont"/>
    <w:rsid w:val="00F23018"/>
  </w:style>
  <w:style w:type="table" w:customStyle="1" w:styleId="TableGrid1">
    <w:name w:val="Table Grid1"/>
    <w:basedOn w:val="TableNormal"/>
    <w:next w:val="TableGrid"/>
    <w:uiPriority w:val="59"/>
    <w:rsid w:val="00C32E20"/>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B605B3"/>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132575"/>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B605B3"/>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table" w:styleId="LightList-Accent1">
    <w:name w:val="Light List Accent 1"/>
    <w:basedOn w:val="TableNormal"/>
    <w:uiPriority w:val="61"/>
    <w:rsid w:val="00D72E51"/>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character" w:styleId="UnresolvedMention">
    <w:name w:val="Unresolved Mention"/>
    <w:basedOn w:val="DefaultParagraphFont"/>
    <w:uiPriority w:val="99"/>
    <w:semiHidden/>
    <w:unhideWhenUsed/>
    <w:rsid w:val="00542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file:///C:\Users\olri6401\AppData\Local\Temp\ludovic.robert@orange.com"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jeanluc.tymen@orange.com" TargetMode="Externa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mailto:pgauthier@tmforum.org"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C:\Users\olri6401\AppData\Local\Temp\ludovic.robert@orange.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abdul.majidhussain@team.telstra.com" TargetMode="External"/><Relationship Id="rId28" Type="http://schemas.openxmlformats.org/officeDocument/2006/relationships/hyperlink" Target="mailto:nicoleta.stoica@vodafone.com" TargetMode="External"/><Relationship Id="rId10" Type="http://schemas.openxmlformats.org/officeDocument/2006/relationships/hyperlink" Target="http://www.tmforum.org/"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mailto:mariano.belaunde@orange.com"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jvdbergh\Application%20Data\Microsoft\Templates\SD0-3_mTOPTemplate_BA.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877A6-74FC-4E22-9402-D1826DB7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SD0-3_mTOPTemplate_BA</Template>
  <TotalTime>896</TotalTime>
  <Pages>66</Pages>
  <Words>12335</Words>
  <Characters>77841</Characters>
  <Application>Microsoft Office Word</Application>
  <DocSecurity>0</DocSecurity>
  <Lines>3538</Lines>
  <Paragraphs>2312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TMF641 Service Ordering Management API REST Specification</vt:lpstr>
      <vt:lpstr>Service Delivery Framework Cloud Interface</vt:lpstr>
    </vt:vector>
  </TitlesOfParts>
  <Company>Microsoft</Company>
  <LinksUpToDate>false</LinksUpToDate>
  <CharactersWithSpaces>87864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TMF641 Service Ordering Management API REST Specification</dc:title>
  <dc:creator>Adrienne Walcott</dc:creator>
  <cp:lastModifiedBy>Adrienne Walcott</cp:lastModifiedBy>
  <cp:revision>7</cp:revision>
  <cp:lastPrinted>2014-12-01T18:12:00Z</cp:lastPrinted>
  <dcterms:created xsi:type="dcterms:W3CDTF">2021-04-11T17:00:00Z</dcterms:created>
  <dcterms:modified xsi:type="dcterms:W3CDTF">2021-04-12T18:10:00Z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