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r w:rsidRPr="00C32E20">
        <w:rPr>
          <w:rFonts w:ascii="Arial" w:hAnsi="Arial"/>
          <w:b/>
          <w:i/>
          <w:color w:val="F47721"/>
          <w:spacing w:val="-16"/>
          <w:kern w:val="28"/>
          <w:sz w:val="52"/>
          <w:szCs w:val="48"/>
        </w:rPr>
        <w:t>Frameworx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5C1830"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Agreement</w:t>
      </w:r>
      <w:r w:rsidR="00CD7FF9">
        <w:rPr>
          <w:rFonts w:ascii="Arial Rounded MT Bold" w:hAnsi="Arial Rounded MT Bold"/>
          <w:b/>
          <w:color w:val="404040"/>
          <w:kern w:val="1"/>
          <w:sz w:val="64"/>
          <w:szCs w:val="20"/>
          <w:lang w:eastAsia="ar-SA"/>
        </w:rPr>
        <w:t xml:space="preserve"> </w:t>
      </w:r>
      <w:r w:rsidR="002D01ED">
        <w:rPr>
          <w:rFonts w:ascii="Arial Rounded MT Bold" w:hAnsi="Arial Rounded MT Bold"/>
          <w:b/>
          <w:color w:val="404040"/>
          <w:kern w:val="1"/>
          <w:sz w:val="64"/>
          <w:szCs w:val="20"/>
          <w:lang w:eastAsia="ar-SA"/>
        </w:rPr>
        <w:t>Management</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AC28B3">
        <w:rPr>
          <w:rFonts w:ascii="Arial" w:hAnsi="Arial"/>
          <w:b/>
          <w:color w:val="404040"/>
          <w:spacing w:val="-5"/>
          <w:sz w:val="36"/>
          <w:szCs w:val="20"/>
        </w:rPr>
        <w:t>TMF651</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E06AA7">
        <w:rPr>
          <w:rFonts w:ascii="Arial" w:hAnsi="Arial"/>
          <w:b/>
          <w:color w:val="404040"/>
          <w:spacing w:val="-5"/>
          <w:sz w:val="36"/>
          <w:szCs w:val="20"/>
        </w:rPr>
        <w:t>Release 16</w:t>
      </w:r>
      <w:r w:rsidRPr="00C32E20">
        <w:rPr>
          <w:rFonts w:ascii="Arial" w:hAnsi="Arial"/>
          <w:b/>
          <w:color w:val="404040"/>
          <w:spacing w:val="-5"/>
          <w:sz w:val="36"/>
          <w:szCs w:val="20"/>
        </w:rPr>
        <w:t>.0</w:t>
      </w:r>
      <w:r w:rsidR="000B4172">
        <w:rPr>
          <w:rFonts w:ascii="Arial" w:hAnsi="Arial"/>
          <w:b/>
          <w:color w:val="404040"/>
          <w:spacing w:val="-5"/>
          <w:sz w:val="36"/>
          <w:szCs w:val="20"/>
        </w:rPr>
        <w:t>.1</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0B4172">
        <w:rPr>
          <w:rFonts w:ascii="Arial" w:hAnsi="Arial"/>
          <w:b/>
          <w:color w:val="404040"/>
          <w:spacing w:val="-5"/>
          <w:sz w:val="36"/>
          <w:szCs w:val="20"/>
        </w:rPr>
        <w:t xml:space="preserve">October </w:t>
      </w:r>
      <w:r w:rsidR="00E06AA7">
        <w:rPr>
          <w:rFonts w:ascii="Arial" w:hAnsi="Arial"/>
          <w:b/>
          <w:color w:val="404040"/>
          <w:spacing w:val="-5"/>
          <w:sz w:val="36"/>
          <w:szCs w:val="20"/>
        </w:rPr>
        <w:t>2016</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AC28B3">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est Update: Frameworx Release 16</w:t>
            </w:r>
          </w:p>
        </w:tc>
        <w:tc>
          <w:tcPr>
            <w:tcW w:w="5127" w:type="dxa"/>
          </w:tcPr>
          <w:p w:rsidR="00C32E20" w:rsidRPr="00C32E20" w:rsidRDefault="000B4172" w:rsidP="00C32E20">
            <w:pPr>
              <w:tabs>
                <w:tab w:val="right" w:pos="9360"/>
              </w:tabs>
              <w:rPr>
                <w:rFonts w:ascii="Arial" w:hAnsi="Arial"/>
                <w:b/>
                <w:color w:val="404040"/>
                <w:spacing w:val="-5"/>
                <w:sz w:val="28"/>
                <w:szCs w:val="20"/>
              </w:rPr>
            </w:pPr>
            <w:r>
              <w:rPr>
                <w:rFonts w:ascii="Arial" w:hAnsi="Arial"/>
                <w:b/>
                <w:color w:val="404040"/>
                <w:spacing w:val="-5"/>
                <w:sz w:val="28"/>
                <w:szCs w:val="20"/>
              </w:rPr>
              <w:t>TM Forum Approved</w:t>
            </w:r>
          </w:p>
        </w:tc>
      </w:tr>
      <w:tr w:rsidR="00C32E20" w:rsidRPr="00C32E20" w:rsidTr="00C32E20">
        <w:trPr>
          <w:trHeight w:val="398"/>
        </w:trPr>
        <w:tc>
          <w:tcPr>
            <w:tcW w:w="5445" w:type="dxa"/>
          </w:tcPr>
          <w:p w:rsidR="00C32E20" w:rsidRPr="00C32E20" w:rsidRDefault="00C32E20" w:rsidP="00DC585D">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DC585D">
              <w:rPr>
                <w:rFonts w:ascii="Arial" w:hAnsi="Arial"/>
                <w:b/>
                <w:color w:val="404040"/>
                <w:spacing w:val="-5"/>
                <w:sz w:val="28"/>
                <w:szCs w:val="20"/>
              </w:rPr>
              <w:t>1.0.</w:t>
            </w:r>
            <w:r w:rsidR="000B4172">
              <w:rPr>
                <w:rFonts w:ascii="Arial" w:hAnsi="Arial"/>
                <w:b/>
                <w:color w:val="404040"/>
                <w:spacing w:val="-5"/>
                <w:sz w:val="28"/>
                <w:szCs w:val="20"/>
              </w:rPr>
              <w:t>2</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Heading1"/>
      </w:pPr>
      <w:bookmarkStart w:id="0" w:name="_Toc453600945"/>
      <w:r w:rsidRPr="00336F5F">
        <w:lastRenderedPageBreak/>
        <w:t>NOTICE</w:t>
      </w:r>
      <w:bookmarkEnd w:id="0"/>
    </w:p>
    <w:p w:rsidR="000B4172" w:rsidRDefault="000B4172" w:rsidP="004E3E77">
      <w:pPr>
        <w:autoSpaceDE w:val="0"/>
        <w:autoSpaceDN w:val="0"/>
        <w:adjustRightInd w:val="0"/>
        <w:rPr>
          <w:rFonts w:eastAsiaTheme="minorHAnsi" w:cs="Arial"/>
          <w:color w:val="000000"/>
          <w:szCs w:val="22"/>
        </w:rPr>
      </w:pPr>
      <w:bookmarkStart w:id="1" w:name="OLE_LINK1"/>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797DE1">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0B4172" w:rsidRPr="000B4172" w:rsidRDefault="000B4172" w:rsidP="000B4172">
      <w:pPr>
        <w:autoSpaceDE w:val="0"/>
        <w:autoSpaceDN w:val="0"/>
        <w:adjustRightInd w:val="0"/>
        <w:spacing w:after="0" w:line="240" w:lineRule="auto"/>
        <w:rPr>
          <w:rFonts w:ascii="Arial" w:eastAsiaTheme="minorHAnsi" w:hAnsi="Arial" w:cs="Arial"/>
          <w:color w:val="000000"/>
          <w:szCs w:val="22"/>
        </w:rPr>
      </w:pPr>
      <w:r w:rsidRPr="000B4172">
        <w:rPr>
          <w:rFonts w:ascii="Arial" w:eastAsiaTheme="minorHAnsi" w:hAnsi="Arial" w:cs="Arial"/>
          <w:color w:val="000000"/>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0B4172" w:rsidRPr="000B4172" w:rsidRDefault="000B4172" w:rsidP="000B4172">
      <w:pPr>
        <w:autoSpaceDE w:val="0"/>
        <w:autoSpaceDN w:val="0"/>
        <w:adjustRightInd w:val="0"/>
        <w:spacing w:after="0" w:line="240" w:lineRule="auto"/>
        <w:rPr>
          <w:rFonts w:ascii="Arial" w:eastAsiaTheme="minorHAnsi" w:hAnsi="Arial" w:cs="Arial"/>
          <w:color w:val="000000"/>
          <w:szCs w:val="22"/>
        </w:rPr>
      </w:pPr>
      <w:r w:rsidRPr="000B4172">
        <w:rPr>
          <w:rFonts w:ascii="Arial" w:eastAsiaTheme="minorHAnsi" w:hAnsi="Arial" w:cs="Arial"/>
          <w:color w:val="000000"/>
          <w:szCs w:val="22"/>
        </w:rPr>
        <w:t xml:space="preserve"> </w:t>
      </w:r>
    </w:p>
    <w:p w:rsidR="000B4172" w:rsidRPr="000B4172" w:rsidRDefault="000B4172" w:rsidP="000B4172">
      <w:pPr>
        <w:autoSpaceDE w:val="0"/>
        <w:autoSpaceDN w:val="0"/>
        <w:adjustRightInd w:val="0"/>
        <w:spacing w:after="0" w:line="240" w:lineRule="auto"/>
        <w:rPr>
          <w:rFonts w:ascii="Arial" w:eastAsiaTheme="minorHAnsi" w:hAnsi="Arial" w:cs="Arial"/>
          <w:color w:val="000000"/>
          <w:szCs w:val="22"/>
        </w:rPr>
      </w:pPr>
      <w:r w:rsidRPr="000B4172">
        <w:rPr>
          <w:rFonts w:ascii="Arial" w:eastAsiaTheme="minorHAnsi" w:hAnsi="Arial" w:cs="Arial"/>
          <w:color w:val="000000"/>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rsidR="000B4172" w:rsidRPr="000B4172" w:rsidRDefault="000B4172" w:rsidP="000B4172">
      <w:pPr>
        <w:autoSpaceDE w:val="0"/>
        <w:autoSpaceDN w:val="0"/>
        <w:adjustRightInd w:val="0"/>
        <w:spacing w:after="0" w:line="240" w:lineRule="auto"/>
        <w:rPr>
          <w:rFonts w:ascii="Arial" w:eastAsiaTheme="minorHAnsi" w:hAnsi="Arial" w:cs="Arial"/>
          <w:color w:val="000000"/>
          <w:szCs w:val="22"/>
        </w:rPr>
      </w:pPr>
    </w:p>
    <w:p w:rsidR="000B4172" w:rsidRPr="000B4172" w:rsidRDefault="000B4172" w:rsidP="000B4172">
      <w:pPr>
        <w:autoSpaceDE w:val="0"/>
        <w:autoSpaceDN w:val="0"/>
        <w:adjustRightInd w:val="0"/>
        <w:spacing w:after="0" w:line="240" w:lineRule="auto"/>
        <w:rPr>
          <w:rFonts w:ascii="Arial" w:eastAsiaTheme="minorHAnsi" w:hAnsi="Arial" w:cs="Arial"/>
          <w:color w:val="000000"/>
          <w:szCs w:val="22"/>
        </w:rPr>
      </w:pPr>
      <w:r w:rsidRPr="000B4172">
        <w:rPr>
          <w:rFonts w:ascii="Arial" w:eastAsiaTheme="minorHAnsi" w:hAnsi="Arial" w:cs="Arial"/>
          <w:color w:val="000000"/>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p>
    <w:p w:rsidR="000B4172" w:rsidRPr="004A3159" w:rsidRDefault="000B4172" w:rsidP="004E3E77">
      <w:pPr>
        <w:autoSpaceDE w:val="0"/>
        <w:autoSpaceDN w:val="0"/>
        <w:adjustRightInd w:val="0"/>
        <w:rPr>
          <w:rFonts w:eastAsiaTheme="minorHAnsi" w:cs="Arial"/>
          <w:color w:val="000000"/>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CD13A7" w:rsidRDefault="004E3E77" w:rsidP="004E3E77">
      <w:pPr>
        <w:spacing w:after="0"/>
        <w:rPr>
          <w:rFonts w:ascii="Times New Roman" w:hAnsi="Times New Roman"/>
          <w:szCs w:val="22"/>
        </w:rPr>
      </w:pPr>
      <w:r w:rsidRPr="00CD13A7">
        <w:rPr>
          <w:rFonts w:cs="Arial"/>
          <w:szCs w:val="22"/>
        </w:rPr>
        <w:t xml:space="preserve">TM Forum Web Page: </w:t>
      </w:r>
      <w:hyperlink r:id="rId10" w:history="1">
        <w:r w:rsidRPr="00CD13A7">
          <w:rPr>
            <w:rFonts w:cs="Arial"/>
            <w:color w:val="0000FF"/>
            <w:szCs w:val="22"/>
            <w:u w:val="single"/>
          </w:rPr>
          <w:t>www.tmforum.org</w:t>
        </w:r>
      </w:hyperlink>
    </w:p>
    <w:p w:rsidR="00E923E4" w:rsidRDefault="00CA2BB0" w:rsidP="004E3E77">
      <w:pPr>
        <w:pStyle w:val="Heading1"/>
      </w:pPr>
      <w:bookmarkStart w:id="2" w:name="_Toc453600946"/>
      <w:bookmarkEnd w:id="1"/>
      <w:r w:rsidRPr="009D2FA4">
        <w:lastRenderedPageBreak/>
        <w:t>Table of Contents</w:t>
      </w:r>
      <w:bookmarkEnd w:id="2"/>
    </w:p>
    <w:p w:rsidR="009301DB" w:rsidRDefault="00E41538">
      <w:pPr>
        <w:pStyle w:val="TOC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53600945" w:history="1">
        <w:r w:rsidR="009301DB" w:rsidRPr="004965E7">
          <w:rPr>
            <w:rStyle w:val="Hyperlink"/>
          </w:rPr>
          <w:t>NOTICE</w:t>
        </w:r>
        <w:r w:rsidR="009301DB">
          <w:rPr>
            <w:webHidden/>
          </w:rPr>
          <w:tab/>
        </w:r>
        <w:r w:rsidR="009301DB">
          <w:rPr>
            <w:webHidden/>
          </w:rPr>
          <w:fldChar w:fldCharType="begin"/>
        </w:r>
        <w:r w:rsidR="009301DB">
          <w:rPr>
            <w:webHidden/>
          </w:rPr>
          <w:instrText xml:space="preserve"> PAGEREF _Toc453600945 \h </w:instrText>
        </w:r>
        <w:r w:rsidR="009301DB">
          <w:rPr>
            <w:webHidden/>
          </w:rPr>
        </w:r>
        <w:r w:rsidR="009301DB">
          <w:rPr>
            <w:webHidden/>
          </w:rPr>
          <w:fldChar w:fldCharType="separate"/>
        </w:r>
        <w:r w:rsidR="00905C3E">
          <w:rPr>
            <w:webHidden/>
          </w:rPr>
          <w:t>2</w:t>
        </w:r>
        <w:r w:rsidR="009301DB">
          <w:rPr>
            <w:webHidden/>
          </w:rPr>
          <w:fldChar w:fldCharType="end"/>
        </w:r>
      </w:hyperlink>
    </w:p>
    <w:p w:rsidR="009301DB" w:rsidRDefault="00905C3E">
      <w:pPr>
        <w:pStyle w:val="TOC1"/>
        <w:rPr>
          <w:rFonts w:asciiTheme="minorHAnsi" w:eastAsiaTheme="minorEastAsia" w:hAnsiTheme="minorHAnsi" w:cstheme="minorBidi"/>
          <w:szCs w:val="22"/>
        </w:rPr>
      </w:pPr>
      <w:hyperlink w:anchor="_Toc453600946" w:history="1">
        <w:r w:rsidR="009301DB" w:rsidRPr="004965E7">
          <w:rPr>
            <w:rStyle w:val="Hyperlink"/>
          </w:rPr>
          <w:t>Table of Contents</w:t>
        </w:r>
        <w:r w:rsidR="009301DB">
          <w:rPr>
            <w:webHidden/>
          </w:rPr>
          <w:tab/>
        </w:r>
        <w:r w:rsidR="009301DB">
          <w:rPr>
            <w:webHidden/>
          </w:rPr>
          <w:fldChar w:fldCharType="begin"/>
        </w:r>
        <w:r w:rsidR="009301DB">
          <w:rPr>
            <w:webHidden/>
          </w:rPr>
          <w:instrText xml:space="preserve"> PAGEREF _Toc453600946 \h </w:instrText>
        </w:r>
        <w:r w:rsidR="009301DB">
          <w:rPr>
            <w:webHidden/>
          </w:rPr>
        </w:r>
        <w:r w:rsidR="009301DB">
          <w:rPr>
            <w:webHidden/>
          </w:rPr>
          <w:fldChar w:fldCharType="separate"/>
        </w:r>
        <w:r>
          <w:rPr>
            <w:webHidden/>
          </w:rPr>
          <w:t>4</w:t>
        </w:r>
        <w:r w:rsidR="009301DB">
          <w:rPr>
            <w:webHidden/>
          </w:rPr>
          <w:fldChar w:fldCharType="end"/>
        </w:r>
      </w:hyperlink>
    </w:p>
    <w:p w:rsidR="009301DB" w:rsidRDefault="00905C3E">
      <w:pPr>
        <w:pStyle w:val="TOC1"/>
        <w:rPr>
          <w:rFonts w:asciiTheme="minorHAnsi" w:eastAsiaTheme="minorEastAsia" w:hAnsiTheme="minorHAnsi" w:cstheme="minorBidi"/>
          <w:szCs w:val="22"/>
        </w:rPr>
      </w:pPr>
      <w:hyperlink w:anchor="_Toc453600947" w:history="1">
        <w:r w:rsidR="009301DB" w:rsidRPr="004965E7">
          <w:rPr>
            <w:rStyle w:val="Hyperlink"/>
          </w:rPr>
          <w:t>List of Tables</w:t>
        </w:r>
        <w:r w:rsidR="009301DB">
          <w:rPr>
            <w:webHidden/>
          </w:rPr>
          <w:tab/>
        </w:r>
        <w:r w:rsidR="009301DB">
          <w:rPr>
            <w:webHidden/>
          </w:rPr>
          <w:fldChar w:fldCharType="begin"/>
        </w:r>
        <w:r w:rsidR="009301DB">
          <w:rPr>
            <w:webHidden/>
          </w:rPr>
          <w:instrText xml:space="preserve"> PAGEREF _Toc453600947 \h </w:instrText>
        </w:r>
        <w:r w:rsidR="009301DB">
          <w:rPr>
            <w:webHidden/>
          </w:rPr>
        </w:r>
        <w:r w:rsidR="009301DB">
          <w:rPr>
            <w:webHidden/>
          </w:rPr>
          <w:fldChar w:fldCharType="separate"/>
        </w:r>
        <w:r>
          <w:rPr>
            <w:webHidden/>
          </w:rPr>
          <w:t>6</w:t>
        </w:r>
        <w:r w:rsidR="009301DB">
          <w:rPr>
            <w:webHidden/>
          </w:rPr>
          <w:fldChar w:fldCharType="end"/>
        </w:r>
      </w:hyperlink>
    </w:p>
    <w:p w:rsidR="009301DB" w:rsidRDefault="00905C3E">
      <w:pPr>
        <w:pStyle w:val="TOC1"/>
        <w:rPr>
          <w:rFonts w:asciiTheme="minorHAnsi" w:eastAsiaTheme="minorEastAsia" w:hAnsiTheme="minorHAnsi" w:cstheme="minorBidi"/>
          <w:szCs w:val="22"/>
        </w:rPr>
      </w:pPr>
      <w:hyperlink w:anchor="_Toc453600948" w:history="1">
        <w:r w:rsidR="009301DB" w:rsidRPr="004965E7">
          <w:rPr>
            <w:rStyle w:val="Hyperlink"/>
          </w:rPr>
          <w:t>Introduction</w:t>
        </w:r>
        <w:r w:rsidR="009301DB">
          <w:rPr>
            <w:webHidden/>
          </w:rPr>
          <w:tab/>
        </w:r>
        <w:r w:rsidR="009301DB">
          <w:rPr>
            <w:webHidden/>
          </w:rPr>
          <w:fldChar w:fldCharType="begin"/>
        </w:r>
        <w:r w:rsidR="009301DB">
          <w:rPr>
            <w:webHidden/>
          </w:rPr>
          <w:instrText xml:space="preserve"> PAGEREF _Toc453600948 \h </w:instrText>
        </w:r>
        <w:r w:rsidR="009301DB">
          <w:rPr>
            <w:webHidden/>
          </w:rPr>
        </w:r>
        <w:r w:rsidR="009301DB">
          <w:rPr>
            <w:webHidden/>
          </w:rPr>
          <w:fldChar w:fldCharType="separate"/>
        </w:r>
        <w:r>
          <w:rPr>
            <w:webHidden/>
          </w:rPr>
          <w:t>7</w:t>
        </w:r>
        <w:r w:rsidR="009301DB">
          <w:rPr>
            <w:webHidden/>
          </w:rPr>
          <w:fldChar w:fldCharType="end"/>
        </w:r>
      </w:hyperlink>
    </w:p>
    <w:p w:rsidR="009301DB" w:rsidRDefault="00905C3E">
      <w:pPr>
        <w:pStyle w:val="TOC1"/>
        <w:rPr>
          <w:rFonts w:asciiTheme="minorHAnsi" w:eastAsiaTheme="minorEastAsia" w:hAnsiTheme="minorHAnsi" w:cstheme="minorBidi"/>
          <w:szCs w:val="22"/>
        </w:rPr>
      </w:pPr>
      <w:hyperlink w:anchor="_Toc453600949" w:history="1">
        <w:r w:rsidR="009301DB" w:rsidRPr="004965E7">
          <w:rPr>
            <w:rStyle w:val="Hyperlink"/>
          </w:rPr>
          <w:t>SAMPLE USE CASES</w:t>
        </w:r>
        <w:r w:rsidR="009301DB">
          <w:rPr>
            <w:webHidden/>
          </w:rPr>
          <w:tab/>
        </w:r>
        <w:r w:rsidR="009301DB">
          <w:rPr>
            <w:webHidden/>
          </w:rPr>
          <w:fldChar w:fldCharType="begin"/>
        </w:r>
        <w:r w:rsidR="009301DB">
          <w:rPr>
            <w:webHidden/>
          </w:rPr>
          <w:instrText xml:space="preserve"> PAGEREF _Toc453600949 \h </w:instrText>
        </w:r>
        <w:r w:rsidR="009301DB">
          <w:rPr>
            <w:webHidden/>
          </w:rPr>
        </w:r>
        <w:r w:rsidR="009301DB">
          <w:rPr>
            <w:webHidden/>
          </w:rPr>
          <w:fldChar w:fldCharType="separate"/>
        </w:r>
        <w:r>
          <w:rPr>
            <w:webHidden/>
          </w:rPr>
          <w:t>8</w:t>
        </w:r>
        <w:r w:rsidR="009301DB">
          <w:rPr>
            <w:webHidden/>
          </w:rPr>
          <w:fldChar w:fldCharType="end"/>
        </w:r>
      </w:hyperlink>
    </w:p>
    <w:p w:rsidR="009301DB" w:rsidRDefault="00905C3E">
      <w:pPr>
        <w:pStyle w:val="TOC1"/>
        <w:rPr>
          <w:rFonts w:asciiTheme="minorHAnsi" w:eastAsiaTheme="minorEastAsia" w:hAnsiTheme="minorHAnsi" w:cstheme="minorBidi"/>
          <w:szCs w:val="22"/>
        </w:rPr>
      </w:pPr>
      <w:hyperlink w:anchor="_Toc453600950" w:history="1">
        <w:r w:rsidR="009301DB" w:rsidRPr="004965E7">
          <w:rPr>
            <w:rStyle w:val="Hyperlink"/>
          </w:rPr>
          <w:t>RESOURCE MODEL</w:t>
        </w:r>
        <w:r w:rsidR="009301DB">
          <w:rPr>
            <w:webHidden/>
          </w:rPr>
          <w:tab/>
        </w:r>
        <w:r w:rsidR="009301DB">
          <w:rPr>
            <w:webHidden/>
          </w:rPr>
          <w:fldChar w:fldCharType="begin"/>
        </w:r>
        <w:r w:rsidR="009301DB">
          <w:rPr>
            <w:webHidden/>
          </w:rPr>
          <w:instrText xml:space="preserve"> PAGEREF _Toc453600950 \h </w:instrText>
        </w:r>
        <w:r w:rsidR="009301DB">
          <w:rPr>
            <w:webHidden/>
          </w:rPr>
        </w:r>
        <w:r w:rsidR="009301DB">
          <w:rPr>
            <w:webHidden/>
          </w:rPr>
          <w:fldChar w:fldCharType="separate"/>
        </w:r>
        <w:r>
          <w:rPr>
            <w:webHidden/>
          </w:rPr>
          <w:t>9</w:t>
        </w:r>
        <w:r w:rsidR="009301DB">
          <w:rPr>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51" w:history="1">
        <w:r w:rsidR="009301DB" w:rsidRPr="004965E7">
          <w:rPr>
            <w:rStyle w:val="Hyperlink"/>
            <w:rFonts w:cs="Helvetica"/>
            <w:noProof/>
            <w:lang w:eastAsia="it-IT"/>
          </w:rPr>
          <w:t>Managed Entity and Task Resource Models</w:t>
        </w:r>
        <w:r w:rsidR="009301DB">
          <w:rPr>
            <w:noProof/>
            <w:webHidden/>
          </w:rPr>
          <w:tab/>
        </w:r>
        <w:r w:rsidR="009301DB">
          <w:rPr>
            <w:noProof/>
            <w:webHidden/>
          </w:rPr>
          <w:fldChar w:fldCharType="begin"/>
        </w:r>
        <w:r w:rsidR="009301DB">
          <w:rPr>
            <w:noProof/>
            <w:webHidden/>
          </w:rPr>
          <w:instrText xml:space="preserve"> PAGEREF _Toc453600951 \h </w:instrText>
        </w:r>
        <w:r w:rsidR="009301DB">
          <w:rPr>
            <w:noProof/>
            <w:webHidden/>
          </w:rPr>
        </w:r>
        <w:r w:rsidR="009301DB">
          <w:rPr>
            <w:noProof/>
            <w:webHidden/>
          </w:rPr>
          <w:fldChar w:fldCharType="separate"/>
        </w:r>
        <w:r>
          <w:rPr>
            <w:noProof/>
            <w:webHidden/>
          </w:rPr>
          <w:t>9</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52" w:history="1">
        <w:r w:rsidR="009301DB" w:rsidRPr="004965E7">
          <w:rPr>
            <w:rStyle w:val="Hyperlink"/>
            <w:noProof/>
          </w:rPr>
          <w:t>Agreement resource</w:t>
        </w:r>
        <w:r w:rsidR="009301DB">
          <w:rPr>
            <w:noProof/>
            <w:webHidden/>
          </w:rPr>
          <w:tab/>
        </w:r>
        <w:r w:rsidR="009301DB">
          <w:rPr>
            <w:noProof/>
            <w:webHidden/>
          </w:rPr>
          <w:fldChar w:fldCharType="begin"/>
        </w:r>
        <w:r w:rsidR="009301DB">
          <w:rPr>
            <w:noProof/>
            <w:webHidden/>
          </w:rPr>
          <w:instrText xml:space="preserve"> PAGEREF _Toc453600952 \h </w:instrText>
        </w:r>
        <w:r w:rsidR="009301DB">
          <w:rPr>
            <w:noProof/>
            <w:webHidden/>
          </w:rPr>
        </w:r>
        <w:r w:rsidR="009301DB">
          <w:rPr>
            <w:noProof/>
            <w:webHidden/>
          </w:rPr>
          <w:fldChar w:fldCharType="separate"/>
        </w:r>
        <w:r>
          <w:rPr>
            <w:noProof/>
            <w:webHidden/>
          </w:rPr>
          <w:t>9</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53" w:history="1">
        <w:r w:rsidR="009301DB" w:rsidRPr="004965E7">
          <w:rPr>
            <w:rStyle w:val="Hyperlink"/>
            <w:noProof/>
          </w:rPr>
          <w:t>Agreement Specification resource</w:t>
        </w:r>
        <w:r w:rsidR="009301DB">
          <w:rPr>
            <w:noProof/>
            <w:webHidden/>
          </w:rPr>
          <w:tab/>
        </w:r>
        <w:r w:rsidR="009301DB">
          <w:rPr>
            <w:noProof/>
            <w:webHidden/>
          </w:rPr>
          <w:fldChar w:fldCharType="begin"/>
        </w:r>
        <w:r w:rsidR="009301DB">
          <w:rPr>
            <w:noProof/>
            <w:webHidden/>
          </w:rPr>
          <w:instrText xml:space="preserve"> PAGEREF _Toc453600953 \h </w:instrText>
        </w:r>
        <w:r w:rsidR="009301DB">
          <w:rPr>
            <w:noProof/>
            <w:webHidden/>
          </w:rPr>
        </w:r>
        <w:r w:rsidR="009301DB">
          <w:rPr>
            <w:noProof/>
            <w:webHidden/>
          </w:rPr>
          <w:fldChar w:fldCharType="separate"/>
        </w:r>
        <w:r>
          <w:rPr>
            <w:noProof/>
            <w:webHidden/>
          </w:rPr>
          <w:t>14</w:t>
        </w:r>
        <w:r w:rsidR="009301DB">
          <w:rPr>
            <w:noProof/>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54" w:history="1">
        <w:r w:rsidR="009301DB" w:rsidRPr="004965E7">
          <w:rPr>
            <w:rStyle w:val="Hyperlink"/>
            <w:rFonts w:cs="Helvetica"/>
            <w:noProof/>
            <w:lang w:eastAsia="it-IT"/>
          </w:rPr>
          <w:t>Notification Resource Models</w:t>
        </w:r>
        <w:r w:rsidR="009301DB">
          <w:rPr>
            <w:noProof/>
            <w:webHidden/>
          </w:rPr>
          <w:tab/>
        </w:r>
        <w:r w:rsidR="009301DB">
          <w:rPr>
            <w:noProof/>
            <w:webHidden/>
          </w:rPr>
          <w:fldChar w:fldCharType="begin"/>
        </w:r>
        <w:r w:rsidR="009301DB">
          <w:rPr>
            <w:noProof/>
            <w:webHidden/>
          </w:rPr>
          <w:instrText xml:space="preserve"> PAGEREF _Toc453600954 \h </w:instrText>
        </w:r>
        <w:r w:rsidR="009301DB">
          <w:rPr>
            <w:noProof/>
            <w:webHidden/>
          </w:rPr>
        </w:r>
        <w:r w:rsidR="009301DB">
          <w:rPr>
            <w:noProof/>
            <w:webHidden/>
          </w:rPr>
          <w:fldChar w:fldCharType="separate"/>
        </w:r>
        <w:r>
          <w:rPr>
            <w:noProof/>
            <w:webHidden/>
          </w:rPr>
          <w:t>19</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55" w:history="1">
        <w:r w:rsidR="009301DB" w:rsidRPr="004965E7">
          <w:rPr>
            <w:rStyle w:val="Hyperlink"/>
            <w:noProof/>
          </w:rPr>
          <w:t>Agreement Creation Notification</w:t>
        </w:r>
        <w:r w:rsidR="009301DB">
          <w:rPr>
            <w:noProof/>
            <w:webHidden/>
          </w:rPr>
          <w:tab/>
        </w:r>
        <w:r w:rsidR="009301DB">
          <w:rPr>
            <w:noProof/>
            <w:webHidden/>
          </w:rPr>
          <w:fldChar w:fldCharType="begin"/>
        </w:r>
        <w:r w:rsidR="009301DB">
          <w:rPr>
            <w:noProof/>
            <w:webHidden/>
          </w:rPr>
          <w:instrText xml:space="preserve"> PAGEREF _Toc453600955 \h </w:instrText>
        </w:r>
        <w:r w:rsidR="009301DB">
          <w:rPr>
            <w:noProof/>
            <w:webHidden/>
          </w:rPr>
        </w:r>
        <w:r w:rsidR="009301DB">
          <w:rPr>
            <w:noProof/>
            <w:webHidden/>
          </w:rPr>
          <w:fldChar w:fldCharType="separate"/>
        </w:r>
        <w:r>
          <w:rPr>
            <w:noProof/>
            <w:webHidden/>
          </w:rPr>
          <w:t>20</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56" w:history="1">
        <w:r w:rsidR="009301DB" w:rsidRPr="004965E7">
          <w:rPr>
            <w:rStyle w:val="Hyperlink"/>
            <w:noProof/>
          </w:rPr>
          <w:t>Agreement Attribute Value Change Notification</w:t>
        </w:r>
        <w:r w:rsidR="009301DB">
          <w:rPr>
            <w:noProof/>
            <w:webHidden/>
          </w:rPr>
          <w:tab/>
        </w:r>
        <w:r w:rsidR="009301DB">
          <w:rPr>
            <w:noProof/>
            <w:webHidden/>
          </w:rPr>
          <w:fldChar w:fldCharType="begin"/>
        </w:r>
        <w:r w:rsidR="009301DB">
          <w:rPr>
            <w:noProof/>
            <w:webHidden/>
          </w:rPr>
          <w:instrText xml:space="preserve"> PAGEREF _Toc453600956 \h </w:instrText>
        </w:r>
        <w:r w:rsidR="009301DB">
          <w:rPr>
            <w:noProof/>
            <w:webHidden/>
          </w:rPr>
        </w:r>
        <w:r w:rsidR="009301DB">
          <w:rPr>
            <w:noProof/>
            <w:webHidden/>
          </w:rPr>
          <w:fldChar w:fldCharType="separate"/>
        </w:r>
        <w:r>
          <w:rPr>
            <w:noProof/>
            <w:webHidden/>
          </w:rPr>
          <w:t>21</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57" w:history="1">
        <w:r w:rsidR="009301DB" w:rsidRPr="004965E7">
          <w:rPr>
            <w:rStyle w:val="Hyperlink"/>
            <w:noProof/>
          </w:rPr>
          <w:t>Agreement State Change Notification</w:t>
        </w:r>
        <w:r w:rsidR="009301DB">
          <w:rPr>
            <w:noProof/>
            <w:webHidden/>
          </w:rPr>
          <w:tab/>
        </w:r>
        <w:r w:rsidR="009301DB">
          <w:rPr>
            <w:noProof/>
            <w:webHidden/>
          </w:rPr>
          <w:fldChar w:fldCharType="begin"/>
        </w:r>
        <w:r w:rsidR="009301DB">
          <w:rPr>
            <w:noProof/>
            <w:webHidden/>
          </w:rPr>
          <w:instrText xml:space="preserve"> PAGEREF _Toc453600957 \h </w:instrText>
        </w:r>
        <w:r w:rsidR="009301DB">
          <w:rPr>
            <w:noProof/>
            <w:webHidden/>
          </w:rPr>
        </w:r>
        <w:r w:rsidR="009301DB">
          <w:rPr>
            <w:noProof/>
            <w:webHidden/>
          </w:rPr>
          <w:fldChar w:fldCharType="separate"/>
        </w:r>
        <w:r>
          <w:rPr>
            <w:noProof/>
            <w:webHidden/>
          </w:rPr>
          <w:t>21</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58" w:history="1">
        <w:r w:rsidR="009301DB" w:rsidRPr="004965E7">
          <w:rPr>
            <w:rStyle w:val="Hyperlink"/>
            <w:noProof/>
          </w:rPr>
          <w:t>Agreement Remove Notification</w:t>
        </w:r>
        <w:r w:rsidR="009301DB">
          <w:rPr>
            <w:noProof/>
            <w:webHidden/>
          </w:rPr>
          <w:tab/>
        </w:r>
        <w:r w:rsidR="009301DB">
          <w:rPr>
            <w:noProof/>
            <w:webHidden/>
          </w:rPr>
          <w:fldChar w:fldCharType="begin"/>
        </w:r>
        <w:r w:rsidR="009301DB">
          <w:rPr>
            <w:noProof/>
            <w:webHidden/>
          </w:rPr>
          <w:instrText xml:space="preserve"> PAGEREF _Toc453600958 \h </w:instrText>
        </w:r>
        <w:r w:rsidR="009301DB">
          <w:rPr>
            <w:noProof/>
            <w:webHidden/>
          </w:rPr>
        </w:r>
        <w:r w:rsidR="009301DB">
          <w:rPr>
            <w:noProof/>
            <w:webHidden/>
          </w:rPr>
          <w:fldChar w:fldCharType="separate"/>
        </w:r>
        <w:r>
          <w:rPr>
            <w:noProof/>
            <w:webHidden/>
          </w:rPr>
          <w:t>21</w:t>
        </w:r>
        <w:r w:rsidR="009301DB">
          <w:rPr>
            <w:noProof/>
            <w:webHidden/>
          </w:rPr>
          <w:fldChar w:fldCharType="end"/>
        </w:r>
      </w:hyperlink>
    </w:p>
    <w:p w:rsidR="009301DB" w:rsidRDefault="00905C3E">
      <w:pPr>
        <w:pStyle w:val="TOC1"/>
        <w:rPr>
          <w:rFonts w:asciiTheme="minorHAnsi" w:eastAsiaTheme="minorEastAsia" w:hAnsiTheme="minorHAnsi" w:cstheme="minorBidi"/>
          <w:szCs w:val="22"/>
        </w:rPr>
      </w:pPr>
      <w:hyperlink w:anchor="_Toc453600959" w:history="1">
        <w:r w:rsidR="009301DB" w:rsidRPr="004965E7">
          <w:rPr>
            <w:rStyle w:val="Hyperlink"/>
          </w:rPr>
          <w:t>API OPERATIONS</w:t>
        </w:r>
        <w:r w:rsidR="009301DB">
          <w:rPr>
            <w:webHidden/>
          </w:rPr>
          <w:tab/>
        </w:r>
        <w:r w:rsidR="009301DB">
          <w:rPr>
            <w:webHidden/>
          </w:rPr>
          <w:fldChar w:fldCharType="begin"/>
        </w:r>
        <w:r w:rsidR="009301DB">
          <w:rPr>
            <w:webHidden/>
          </w:rPr>
          <w:instrText xml:space="preserve"> PAGEREF _Toc453600959 \h </w:instrText>
        </w:r>
        <w:r w:rsidR="009301DB">
          <w:rPr>
            <w:webHidden/>
          </w:rPr>
        </w:r>
        <w:r w:rsidR="009301DB">
          <w:rPr>
            <w:webHidden/>
          </w:rPr>
          <w:fldChar w:fldCharType="separate"/>
        </w:r>
        <w:r>
          <w:rPr>
            <w:webHidden/>
          </w:rPr>
          <w:t>23</w:t>
        </w:r>
        <w:r w:rsidR="009301DB">
          <w:rPr>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60" w:history="1">
        <w:r w:rsidR="009301DB" w:rsidRPr="004965E7">
          <w:rPr>
            <w:rStyle w:val="Hyperlink"/>
            <w:noProof/>
          </w:rPr>
          <w:t>Operations on Agreement</w:t>
        </w:r>
        <w:r w:rsidR="009301DB">
          <w:rPr>
            <w:noProof/>
            <w:webHidden/>
          </w:rPr>
          <w:tab/>
        </w:r>
        <w:r w:rsidR="009301DB">
          <w:rPr>
            <w:noProof/>
            <w:webHidden/>
          </w:rPr>
          <w:fldChar w:fldCharType="begin"/>
        </w:r>
        <w:r w:rsidR="009301DB">
          <w:rPr>
            <w:noProof/>
            <w:webHidden/>
          </w:rPr>
          <w:instrText xml:space="preserve"> PAGEREF _Toc453600960 \h </w:instrText>
        </w:r>
        <w:r w:rsidR="009301DB">
          <w:rPr>
            <w:noProof/>
            <w:webHidden/>
          </w:rPr>
        </w:r>
        <w:r w:rsidR="009301DB">
          <w:rPr>
            <w:noProof/>
            <w:webHidden/>
          </w:rPr>
          <w:fldChar w:fldCharType="separate"/>
        </w:r>
        <w:r>
          <w:rPr>
            <w:noProof/>
            <w:webHidden/>
          </w:rPr>
          <w:t>23</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1" w:history="1">
        <w:r w:rsidR="009301DB" w:rsidRPr="004965E7">
          <w:rPr>
            <w:rStyle w:val="Hyperlink"/>
            <w:noProof/>
          </w:rPr>
          <w:t>List agreements</w:t>
        </w:r>
        <w:r w:rsidR="009301DB">
          <w:rPr>
            <w:noProof/>
            <w:webHidden/>
          </w:rPr>
          <w:tab/>
        </w:r>
        <w:r w:rsidR="009301DB">
          <w:rPr>
            <w:noProof/>
            <w:webHidden/>
          </w:rPr>
          <w:fldChar w:fldCharType="begin"/>
        </w:r>
        <w:r w:rsidR="009301DB">
          <w:rPr>
            <w:noProof/>
            <w:webHidden/>
          </w:rPr>
          <w:instrText xml:space="preserve"> PAGEREF _Toc453600961 \h </w:instrText>
        </w:r>
        <w:r w:rsidR="009301DB">
          <w:rPr>
            <w:noProof/>
            <w:webHidden/>
          </w:rPr>
        </w:r>
        <w:r w:rsidR="009301DB">
          <w:rPr>
            <w:noProof/>
            <w:webHidden/>
          </w:rPr>
          <w:fldChar w:fldCharType="separate"/>
        </w:r>
        <w:r>
          <w:rPr>
            <w:noProof/>
            <w:webHidden/>
          </w:rPr>
          <w:t>23</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2" w:history="1">
        <w:r w:rsidR="009301DB" w:rsidRPr="004965E7">
          <w:rPr>
            <w:rStyle w:val="Hyperlink"/>
            <w:noProof/>
          </w:rPr>
          <w:t>Retrieve agreement</w:t>
        </w:r>
        <w:r w:rsidR="009301DB">
          <w:rPr>
            <w:noProof/>
            <w:webHidden/>
          </w:rPr>
          <w:tab/>
        </w:r>
        <w:r w:rsidR="009301DB">
          <w:rPr>
            <w:noProof/>
            <w:webHidden/>
          </w:rPr>
          <w:fldChar w:fldCharType="begin"/>
        </w:r>
        <w:r w:rsidR="009301DB">
          <w:rPr>
            <w:noProof/>
            <w:webHidden/>
          </w:rPr>
          <w:instrText xml:space="preserve"> PAGEREF _Toc453600962 \h </w:instrText>
        </w:r>
        <w:r w:rsidR="009301DB">
          <w:rPr>
            <w:noProof/>
            <w:webHidden/>
          </w:rPr>
        </w:r>
        <w:r w:rsidR="009301DB">
          <w:rPr>
            <w:noProof/>
            <w:webHidden/>
          </w:rPr>
          <w:fldChar w:fldCharType="separate"/>
        </w:r>
        <w:r>
          <w:rPr>
            <w:noProof/>
            <w:webHidden/>
          </w:rPr>
          <w:t>24</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3" w:history="1">
        <w:r w:rsidR="009301DB" w:rsidRPr="004965E7">
          <w:rPr>
            <w:rStyle w:val="Hyperlink"/>
            <w:noProof/>
          </w:rPr>
          <w:t>Create agreement</w:t>
        </w:r>
        <w:r w:rsidR="009301DB">
          <w:rPr>
            <w:noProof/>
            <w:webHidden/>
          </w:rPr>
          <w:tab/>
        </w:r>
        <w:r w:rsidR="009301DB">
          <w:rPr>
            <w:noProof/>
            <w:webHidden/>
          </w:rPr>
          <w:fldChar w:fldCharType="begin"/>
        </w:r>
        <w:r w:rsidR="009301DB">
          <w:rPr>
            <w:noProof/>
            <w:webHidden/>
          </w:rPr>
          <w:instrText xml:space="preserve"> PAGEREF _Toc453600963 \h </w:instrText>
        </w:r>
        <w:r w:rsidR="009301DB">
          <w:rPr>
            <w:noProof/>
            <w:webHidden/>
          </w:rPr>
        </w:r>
        <w:r w:rsidR="009301DB">
          <w:rPr>
            <w:noProof/>
            <w:webHidden/>
          </w:rPr>
          <w:fldChar w:fldCharType="separate"/>
        </w:r>
        <w:r>
          <w:rPr>
            <w:noProof/>
            <w:webHidden/>
          </w:rPr>
          <w:t>26</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4" w:history="1">
        <w:r w:rsidR="009301DB" w:rsidRPr="004965E7">
          <w:rPr>
            <w:rStyle w:val="Hyperlink"/>
            <w:noProof/>
          </w:rPr>
          <w:t>Patch agreement</w:t>
        </w:r>
        <w:r w:rsidR="009301DB">
          <w:rPr>
            <w:noProof/>
            <w:webHidden/>
          </w:rPr>
          <w:tab/>
        </w:r>
        <w:r w:rsidR="009301DB">
          <w:rPr>
            <w:noProof/>
            <w:webHidden/>
          </w:rPr>
          <w:fldChar w:fldCharType="begin"/>
        </w:r>
        <w:r w:rsidR="009301DB">
          <w:rPr>
            <w:noProof/>
            <w:webHidden/>
          </w:rPr>
          <w:instrText xml:space="preserve"> PAGEREF _Toc453600964 \h </w:instrText>
        </w:r>
        <w:r w:rsidR="009301DB">
          <w:rPr>
            <w:noProof/>
            <w:webHidden/>
          </w:rPr>
        </w:r>
        <w:r w:rsidR="009301DB">
          <w:rPr>
            <w:noProof/>
            <w:webHidden/>
          </w:rPr>
          <w:fldChar w:fldCharType="separate"/>
        </w:r>
        <w:r>
          <w:rPr>
            <w:noProof/>
            <w:webHidden/>
          </w:rPr>
          <w:t>30</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5" w:history="1">
        <w:r w:rsidR="009301DB" w:rsidRPr="004965E7">
          <w:rPr>
            <w:rStyle w:val="Hyperlink"/>
            <w:noProof/>
          </w:rPr>
          <w:t>Delete agreement</w:t>
        </w:r>
        <w:r w:rsidR="009301DB">
          <w:rPr>
            <w:noProof/>
            <w:webHidden/>
          </w:rPr>
          <w:tab/>
        </w:r>
        <w:r w:rsidR="009301DB">
          <w:rPr>
            <w:noProof/>
            <w:webHidden/>
          </w:rPr>
          <w:fldChar w:fldCharType="begin"/>
        </w:r>
        <w:r w:rsidR="009301DB">
          <w:rPr>
            <w:noProof/>
            <w:webHidden/>
          </w:rPr>
          <w:instrText xml:space="preserve"> PAGEREF _Toc453600965 \h </w:instrText>
        </w:r>
        <w:r w:rsidR="009301DB">
          <w:rPr>
            <w:noProof/>
            <w:webHidden/>
          </w:rPr>
        </w:r>
        <w:r w:rsidR="009301DB">
          <w:rPr>
            <w:noProof/>
            <w:webHidden/>
          </w:rPr>
          <w:fldChar w:fldCharType="separate"/>
        </w:r>
        <w:r>
          <w:rPr>
            <w:noProof/>
            <w:webHidden/>
          </w:rPr>
          <w:t>31</w:t>
        </w:r>
        <w:r w:rsidR="009301DB">
          <w:rPr>
            <w:noProof/>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66" w:history="1">
        <w:r w:rsidR="009301DB" w:rsidRPr="004965E7">
          <w:rPr>
            <w:rStyle w:val="Hyperlink"/>
            <w:noProof/>
          </w:rPr>
          <w:t>Operations on Agreement Specification</w:t>
        </w:r>
        <w:r w:rsidR="009301DB">
          <w:rPr>
            <w:noProof/>
            <w:webHidden/>
          </w:rPr>
          <w:tab/>
        </w:r>
        <w:r w:rsidR="009301DB">
          <w:rPr>
            <w:noProof/>
            <w:webHidden/>
          </w:rPr>
          <w:fldChar w:fldCharType="begin"/>
        </w:r>
        <w:r w:rsidR="009301DB">
          <w:rPr>
            <w:noProof/>
            <w:webHidden/>
          </w:rPr>
          <w:instrText xml:space="preserve"> PAGEREF _Toc453600966 \h </w:instrText>
        </w:r>
        <w:r w:rsidR="009301DB">
          <w:rPr>
            <w:noProof/>
            <w:webHidden/>
          </w:rPr>
        </w:r>
        <w:r w:rsidR="009301DB">
          <w:rPr>
            <w:noProof/>
            <w:webHidden/>
          </w:rPr>
          <w:fldChar w:fldCharType="separate"/>
        </w:r>
        <w:r>
          <w:rPr>
            <w:noProof/>
            <w:webHidden/>
          </w:rPr>
          <w:t>32</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7" w:history="1">
        <w:r w:rsidR="009301DB" w:rsidRPr="004965E7">
          <w:rPr>
            <w:rStyle w:val="Hyperlink"/>
            <w:noProof/>
          </w:rPr>
          <w:t>List agreement specifications</w:t>
        </w:r>
        <w:r w:rsidR="009301DB">
          <w:rPr>
            <w:noProof/>
            <w:webHidden/>
          </w:rPr>
          <w:tab/>
        </w:r>
        <w:r w:rsidR="009301DB">
          <w:rPr>
            <w:noProof/>
            <w:webHidden/>
          </w:rPr>
          <w:fldChar w:fldCharType="begin"/>
        </w:r>
        <w:r w:rsidR="009301DB">
          <w:rPr>
            <w:noProof/>
            <w:webHidden/>
          </w:rPr>
          <w:instrText xml:space="preserve"> PAGEREF _Toc453600967 \h </w:instrText>
        </w:r>
        <w:r w:rsidR="009301DB">
          <w:rPr>
            <w:noProof/>
            <w:webHidden/>
          </w:rPr>
        </w:r>
        <w:r w:rsidR="009301DB">
          <w:rPr>
            <w:noProof/>
            <w:webHidden/>
          </w:rPr>
          <w:fldChar w:fldCharType="separate"/>
        </w:r>
        <w:r>
          <w:rPr>
            <w:noProof/>
            <w:webHidden/>
          </w:rPr>
          <w:t>32</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8" w:history="1">
        <w:r w:rsidR="009301DB" w:rsidRPr="004965E7">
          <w:rPr>
            <w:rStyle w:val="Hyperlink"/>
            <w:noProof/>
          </w:rPr>
          <w:t>Retrieve agreement specification</w:t>
        </w:r>
        <w:r w:rsidR="009301DB">
          <w:rPr>
            <w:noProof/>
            <w:webHidden/>
          </w:rPr>
          <w:tab/>
        </w:r>
        <w:r w:rsidR="009301DB">
          <w:rPr>
            <w:noProof/>
            <w:webHidden/>
          </w:rPr>
          <w:fldChar w:fldCharType="begin"/>
        </w:r>
        <w:r w:rsidR="009301DB">
          <w:rPr>
            <w:noProof/>
            <w:webHidden/>
          </w:rPr>
          <w:instrText xml:space="preserve"> PAGEREF _Toc453600968 \h </w:instrText>
        </w:r>
        <w:r w:rsidR="009301DB">
          <w:rPr>
            <w:noProof/>
            <w:webHidden/>
          </w:rPr>
        </w:r>
        <w:r w:rsidR="009301DB">
          <w:rPr>
            <w:noProof/>
            <w:webHidden/>
          </w:rPr>
          <w:fldChar w:fldCharType="separate"/>
        </w:r>
        <w:r>
          <w:rPr>
            <w:noProof/>
            <w:webHidden/>
          </w:rPr>
          <w:t>33</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69" w:history="1">
        <w:r w:rsidR="009301DB" w:rsidRPr="004965E7">
          <w:rPr>
            <w:rStyle w:val="Hyperlink"/>
            <w:noProof/>
          </w:rPr>
          <w:t>Create agreement specification</w:t>
        </w:r>
        <w:r w:rsidR="009301DB">
          <w:rPr>
            <w:noProof/>
            <w:webHidden/>
          </w:rPr>
          <w:tab/>
        </w:r>
        <w:r w:rsidR="009301DB">
          <w:rPr>
            <w:noProof/>
            <w:webHidden/>
          </w:rPr>
          <w:fldChar w:fldCharType="begin"/>
        </w:r>
        <w:r w:rsidR="009301DB">
          <w:rPr>
            <w:noProof/>
            <w:webHidden/>
          </w:rPr>
          <w:instrText xml:space="preserve"> PAGEREF _Toc453600969 \h </w:instrText>
        </w:r>
        <w:r w:rsidR="009301DB">
          <w:rPr>
            <w:noProof/>
            <w:webHidden/>
          </w:rPr>
        </w:r>
        <w:r w:rsidR="009301DB">
          <w:rPr>
            <w:noProof/>
            <w:webHidden/>
          </w:rPr>
          <w:fldChar w:fldCharType="separate"/>
        </w:r>
        <w:r>
          <w:rPr>
            <w:noProof/>
            <w:webHidden/>
          </w:rPr>
          <w:t>35</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70" w:history="1">
        <w:r w:rsidR="009301DB" w:rsidRPr="004965E7">
          <w:rPr>
            <w:rStyle w:val="Hyperlink"/>
            <w:noProof/>
          </w:rPr>
          <w:t>Patch agreement specification</w:t>
        </w:r>
        <w:r w:rsidR="009301DB">
          <w:rPr>
            <w:noProof/>
            <w:webHidden/>
          </w:rPr>
          <w:tab/>
        </w:r>
        <w:r w:rsidR="009301DB">
          <w:rPr>
            <w:noProof/>
            <w:webHidden/>
          </w:rPr>
          <w:fldChar w:fldCharType="begin"/>
        </w:r>
        <w:r w:rsidR="009301DB">
          <w:rPr>
            <w:noProof/>
            <w:webHidden/>
          </w:rPr>
          <w:instrText xml:space="preserve"> PAGEREF _Toc453600970 \h </w:instrText>
        </w:r>
        <w:r w:rsidR="009301DB">
          <w:rPr>
            <w:noProof/>
            <w:webHidden/>
          </w:rPr>
        </w:r>
        <w:r w:rsidR="009301DB">
          <w:rPr>
            <w:noProof/>
            <w:webHidden/>
          </w:rPr>
          <w:fldChar w:fldCharType="separate"/>
        </w:r>
        <w:r>
          <w:rPr>
            <w:noProof/>
            <w:webHidden/>
          </w:rPr>
          <w:t>36</w:t>
        </w:r>
        <w:r w:rsidR="009301DB">
          <w:rPr>
            <w:noProof/>
            <w:webHidden/>
          </w:rPr>
          <w:fldChar w:fldCharType="end"/>
        </w:r>
      </w:hyperlink>
    </w:p>
    <w:p w:rsidR="009301DB" w:rsidRDefault="00905C3E">
      <w:pPr>
        <w:pStyle w:val="TOC3"/>
        <w:tabs>
          <w:tab w:val="right" w:leader="dot" w:pos="10335"/>
        </w:tabs>
        <w:rPr>
          <w:rFonts w:asciiTheme="minorHAnsi" w:eastAsiaTheme="minorEastAsia" w:hAnsiTheme="minorHAnsi" w:cstheme="minorBidi"/>
          <w:noProof/>
          <w:szCs w:val="22"/>
        </w:rPr>
      </w:pPr>
      <w:hyperlink w:anchor="_Toc453600971" w:history="1">
        <w:r w:rsidR="009301DB" w:rsidRPr="004965E7">
          <w:rPr>
            <w:rStyle w:val="Hyperlink"/>
            <w:noProof/>
          </w:rPr>
          <w:t>Delete agreement specification</w:t>
        </w:r>
        <w:r w:rsidR="009301DB">
          <w:rPr>
            <w:noProof/>
            <w:webHidden/>
          </w:rPr>
          <w:tab/>
        </w:r>
        <w:r w:rsidR="009301DB">
          <w:rPr>
            <w:noProof/>
            <w:webHidden/>
          </w:rPr>
          <w:fldChar w:fldCharType="begin"/>
        </w:r>
        <w:r w:rsidR="009301DB">
          <w:rPr>
            <w:noProof/>
            <w:webHidden/>
          </w:rPr>
          <w:instrText xml:space="preserve"> PAGEREF _Toc453600971 \h </w:instrText>
        </w:r>
        <w:r w:rsidR="009301DB">
          <w:rPr>
            <w:noProof/>
            <w:webHidden/>
          </w:rPr>
        </w:r>
        <w:r w:rsidR="009301DB">
          <w:rPr>
            <w:noProof/>
            <w:webHidden/>
          </w:rPr>
          <w:fldChar w:fldCharType="separate"/>
        </w:r>
        <w:r>
          <w:rPr>
            <w:noProof/>
            <w:webHidden/>
          </w:rPr>
          <w:t>38</w:t>
        </w:r>
        <w:r w:rsidR="009301DB">
          <w:rPr>
            <w:noProof/>
            <w:webHidden/>
          </w:rPr>
          <w:fldChar w:fldCharType="end"/>
        </w:r>
      </w:hyperlink>
    </w:p>
    <w:p w:rsidR="009301DB" w:rsidRDefault="00905C3E">
      <w:pPr>
        <w:pStyle w:val="TOC1"/>
        <w:rPr>
          <w:rFonts w:asciiTheme="minorHAnsi" w:eastAsiaTheme="minorEastAsia" w:hAnsiTheme="minorHAnsi" w:cstheme="minorBidi"/>
          <w:szCs w:val="22"/>
        </w:rPr>
      </w:pPr>
      <w:hyperlink w:anchor="_Toc453600972" w:history="1">
        <w:r w:rsidR="009301DB" w:rsidRPr="004965E7">
          <w:rPr>
            <w:rStyle w:val="Hyperlink"/>
          </w:rPr>
          <w:t>API NOTIFICATIONS</w:t>
        </w:r>
        <w:r w:rsidR="009301DB">
          <w:rPr>
            <w:webHidden/>
          </w:rPr>
          <w:tab/>
        </w:r>
        <w:r w:rsidR="009301DB">
          <w:rPr>
            <w:webHidden/>
          </w:rPr>
          <w:fldChar w:fldCharType="begin"/>
        </w:r>
        <w:r w:rsidR="009301DB">
          <w:rPr>
            <w:webHidden/>
          </w:rPr>
          <w:instrText xml:space="preserve"> PAGEREF _Toc453600972 \h </w:instrText>
        </w:r>
        <w:r w:rsidR="009301DB">
          <w:rPr>
            <w:webHidden/>
          </w:rPr>
        </w:r>
        <w:r w:rsidR="009301DB">
          <w:rPr>
            <w:webHidden/>
          </w:rPr>
          <w:fldChar w:fldCharType="separate"/>
        </w:r>
        <w:r>
          <w:rPr>
            <w:webHidden/>
          </w:rPr>
          <w:t>39</w:t>
        </w:r>
        <w:r w:rsidR="009301DB">
          <w:rPr>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73" w:history="1">
        <w:r w:rsidR="009301DB" w:rsidRPr="004965E7">
          <w:rPr>
            <w:rStyle w:val="Hyperlink"/>
            <w:noProof/>
          </w:rPr>
          <w:t>Register listener</w:t>
        </w:r>
        <w:r w:rsidR="009301DB">
          <w:rPr>
            <w:noProof/>
            <w:webHidden/>
          </w:rPr>
          <w:tab/>
        </w:r>
        <w:r w:rsidR="009301DB">
          <w:rPr>
            <w:noProof/>
            <w:webHidden/>
          </w:rPr>
          <w:fldChar w:fldCharType="begin"/>
        </w:r>
        <w:r w:rsidR="009301DB">
          <w:rPr>
            <w:noProof/>
            <w:webHidden/>
          </w:rPr>
          <w:instrText xml:space="preserve"> PAGEREF _Toc453600973 \h </w:instrText>
        </w:r>
        <w:r w:rsidR="009301DB">
          <w:rPr>
            <w:noProof/>
            <w:webHidden/>
          </w:rPr>
        </w:r>
        <w:r w:rsidR="009301DB">
          <w:rPr>
            <w:noProof/>
            <w:webHidden/>
          </w:rPr>
          <w:fldChar w:fldCharType="separate"/>
        </w:r>
        <w:r>
          <w:rPr>
            <w:noProof/>
            <w:webHidden/>
          </w:rPr>
          <w:t>39</w:t>
        </w:r>
        <w:r w:rsidR="009301DB">
          <w:rPr>
            <w:noProof/>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74" w:history="1">
        <w:r w:rsidR="009301DB" w:rsidRPr="004965E7">
          <w:rPr>
            <w:rStyle w:val="Hyperlink"/>
            <w:noProof/>
            <w:lang w:val="es-ES_tradnl"/>
          </w:rPr>
          <w:t>Unregister listener</w:t>
        </w:r>
        <w:r w:rsidR="009301DB">
          <w:rPr>
            <w:noProof/>
            <w:webHidden/>
          </w:rPr>
          <w:tab/>
        </w:r>
        <w:r w:rsidR="009301DB">
          <w:rPr>
            <w:noProof/>
            <w:webHidden/>
          </w:rPr>
          <w:fldChar w:fldCharType="begin"/>
        </w:r>
        <w:r w:rsidR="009301DB">
          <w:rPr>
            <w:noProof/>
            <w:webHidden/>
          </w:rPr>
          <w:instrText xml:space="preserve"> PAGEREF _Toc453600974 \h </w:instrText>
        </w:r>
        <w:r w:rsidR="009301DB">
          <w:rPr>
            <w:noProof/>
            <w:webHidden/>
          </w:rPr>
        </w:r>
        <w:r w:rsidR="009301DB">
          <w:rPr>
            <w:noProof/>
            <w:webHidden/>
          </w:rPr>
          <w:fldChar w:fldCharType="separate"/>
        </w:r>
        <w:r>
          <w:rPr>
            <w:noProof/>
            <w:webHidden/>
          </w:rPr>
          <w:t>40</w:t>
        </w:r>
        <w:r w:rsidR="009301DB">
          <w:rPr>
            <w:noProof/>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75" w:history="1">
        <w:r w:rsidR="009301DB" w:rsidRPr="004965E7">
          <w:rPr>
            <w:rStyle w:val="Hyperlink"/>
            <w:noProof/>
          </w:rPr>
          <w:t>Publish Event to listener</w:t>
        </w:r>
        <w:r w:rsidR="009301DB">
          <w:rPr>
            <w:noProof/>
            <w:webHidden/>
          </w:rPr>
          <w:tab/>
        </w:r>
        <w:r w:rsidR="009301DB">
          <w:rPr>
            <w:noProof/>
            <w:webHidden/>
          </w:rPr>
          <w:fldChar w:fldCharType="begin"/>
        </w:r>
        <w:r w:rsidR="009301DB">
          <w:rPr>
            <w:noProof/>
            <w:webHidden/>
          </w:rPr>
          <w:instrText xml:space="preserve"> PAGEREF _Toc453600975 \h </w:instrText>
        </w:r>
        <w:r w:rsidR="009301DB">
          <w:rPr>
            <w:noProof/>
            <w:webHidden/>
          </w:rPr>
        </w:r>
        <w:r w:rsidR="009301DB">
          <w:rPr>
            <w:noProof/>
            <w:webHidden/>
          </w:rPr>
          <w:fldChar w:fldCharType="separate"/>
        </w:r>
        <w:r>
          <w:rPr>
            <w:noProof/>
            <w:webHidden/>
          </w:rPr>
          <w:t>40</w:t>
        </w:r>
        <w:r w:rsidR="009301DB">
          <w:rPr>
            <w:noProof/>
            <w:webHidden/>
          </w:rPr>
          <w:fldChar w:fldCharType="end"/>
        </w:r>
      </w:hyperlink>
    </w:p>
    <w:p w:rsidR="009301DB" w:rsidRDefault="00905C3E">
      <w:pPr>
        <w:pStyle w:val="TOC1"/>
        <w:rPr>
          <w:rFonts w:asciiTheme="minorHAnsi" w:eastAsiaTheme="minorEastAsia" w:hAnsiTheme="minorHAnsi" w:cstheme="minorBidi"/>
          <w:szCs w:val="22"/>
        </w:rPr>
      </w:pPr>
      <w:hyperlink w:anchor="_Toc453600976" w:history="1">
        <w:r w:rsidR="009301DB" w:rsidRPr="004965E7">
          <w:rPr>
            <w:rStyle w:val="Hyperlink"/>
          </w:rPr>
          <w:t>Acknowledgments</w:t>
        </w:r>
        <w:r w:rsidR="009301DB">
          <w:rPr>
            <w:webHidden/>
          </w:rPr>
          <w:tab/>
        </w:r>
        <w:r w:rsidR="009301DB">
          <w:rPr>
            <w:webHidden/>
          </w:rPr>
          <w:fldChar w:fldCharType="begin"/>
        </w:r>
        <w:r w:rsidR="009301DB">
          <w:rPr>
            <w:webHidden/>
          </w:rPr>
          <w:instrText xml:space="preserve"> PAGEREF _Toc453600976 \h </w:instrText>
        </w:r>
        <w:r w:rsidR="009301DB">
          <w:rPr>
            <w:webHidden/>
          </w:rPr>
        </w:r>
        <w:r w:rsidR="009301DB">
          <w:rPr>
            <w:webHidden/>
          </w:rPr>
          <w:fldChar w:fldCharType="separate"/>
        </w:r>
        <w:r>
          <w:rPr>
            <w:webHidden/>
          </w:rPr>
          <w:t>42</w:t>
        </w:r>
        <w:r w:rsidR="009301DB">
          <w:rPr>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77" w:history="1">
        <w:r w:rsidR="009301DB" w:rsidRPr="004965E7">
          <w:rPr>
            <w:rStyle w:val="Hyperlink"/>
            <w:noProof/>
          </w:rPr>
          <w:t>Version History</w:t>
        </w:r>
        <w:r w:rsidR="009301DB">
          <w:rPr>
            <w:noProof/>
            <w:webHidden/>
          </w:rPr>
          <w:tab/>
        </w:r>
        <w:r w:rsidR="009301DB">
          <w:rPr>
            <w:noProof/>
            <w:webHidden/>
          </w:rPr>
          <w:fldChar w:fldCharType="begin"/>
        </w:r>
        <w:r w:rsidR="009301DB">
          <w:rPr>
            <w:noProof/>
            <w:webHidden/>
          </w:rPr>
          <w:instrText xml:space="preserve"> PAGEREF _Toc453600977 \h </w:instrText>
        </w:r>
        <w:r w:rsidR="009301DB">
          <w:rPr>
            <w:noProof/>
            <w:webHidden/>
          </w:rPr>
        </w:r>
        <w:r w:rsidR="009301DB">
          <w:rPr>
            <w:noProof/>
            <w:webHidden/>
          </w:rPr>
          <w:fldChar w:fldCharType="separate"/>
        </w:r>
        <w:r>
          <w:rPr>
            <w:noProof/>
            <w:webHidden/>
          </w:rPr>
          <w:t>42</w:t>
        </w:r>
        <w:r w:rsidR="009301DB">
          <w:rPr>
            <w:noProof/>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78" w:history="1">
        <w:r w:rsidR="009301DB" w:rsidRPr="004965E7">
          <w:rPr>
            <w:rStyle w:val="Hyperlink"/>
            <w:noProof/>
          </w:rPr>
          <w:t>Release History</w:t>
        </w:r>
        <w:r w:rsidR="009301DB">
          <w:rPr>
            <w:noProof/>
            <w:webHidden/>
          </w:rPr>
          <w:tab/>
        </w:r>
        <w:r w:rsidR="009301DB">
          <w:rPr>
            <w:noProof/>
            <w:webHidden/>
          </w:rPr>
          <w:fldChar w:fldCharType="begin"/>
        </w:r>
        <w:r w:rsidR="009301DB">
          <w:rPr>
            <w:noProof/>
            <w:webHidden/>
          </w:rPr>
          <w:instrText xml:space="preserve"> PAGEREF _Toc453600978 \h </w:instrText>
        </w:r>
        <w:r w:rsidR="009301DB">
          <w:rPr>
            <w:noProof/>
            <w:webHidden/>
          </w:rPr>
        </w:r>
        <w:r w:rsidR="009301DB">
          <w:rPr>
            <w:noProof/>
            <w:webHidden/>
          </w:rPr>
          <w:fldChar w:fldCharType="separate"/>
        </w:r>
        <w:r>
          <w:rPr>
            <w:noProof/>
            <w:webHidden/>
          </w:rPr>
          <w:t>42</w:t>
        </w:r>
        <w:r w:rsidR="009301DB">
          <w:rPr>
            <w:noProof/>
            <w:webHidden/>
          </w:rPr>
          <w:fldChar w:fldCharType="end"/>
        </w:r>
      </w:hyperlink>
    </w:p>
    <w:p w:rsidR="009301DB" w:rsidRDefault="00905C3E">
      <w:pPr>
        <w:pStyle w:val="TOC2"/>
        <w:tabs>
          <w:tab w:val="right" w:leader="dot" w:pos="10335"/>
        </w:tabs>
        <w:rPr>
          <w:rFonts w:asciiTheme="minorHAnsi" w:eastAsiaTheme="minorEastAsia" w:hAnsiTheme="minorHAnsi" w:cstheme="minorBidi"/>
          <w:noProof/>
          <w:szCs w:val="22"/>
        </w:rPr>
      </w:pPr>
      <w:hyperlink w:anchor="_Toc453600979" w:history="1">
        <w:r w:rsidR="009301DB" w:rsidRPr="004965E7">
          <w:rPr>
            <w:rStyle w:val="Hyperlink"/>
            <w:noProof/>
          </w:rPr>
          <w:t>Contributors to Document</w:t>
        </w:r>
        <w:r w:rsidR="009301DB">
          <w:rPr>
            <w:noProof/>
            <w:webHidden/>
          </w:rPr>
          <w:tab/>
        </w:r>
        <w:r w:rsidR="009301DB">
          <w:rPr>
            <w:noProof/>
            <w:webHidden/>
          </w:rPr>
          <w:fldChar w:fldCharType="begin"/>
        </w:r>
        <w:r w:rsidR="009301DB">
          <w:rPr>
            <w:noProof/>
            <w:webHidden/>
          </w:rPr>
          <w:instrText xml:space="preserve"> PAGEREF _Toc453600979 \h </w:instrText>
        </w:r>
        <w:r w:rsidR="009301DB">
          <w:rPr>
            <w:noProof/>
            <w:webHidden/>
          </w:rPr>
        </w:r>
        <w:r w:rsidR="009301DB">
          <w:rPr>
            <w:noProof/>
            <w:webHidden/>
          </w:rPr>
          <w:fldChar w:fldCharType="separate"/>
        </w:r>
        <w:r>
          <w:rPr>
            <w:noProof/>
            <w:webHidden/>
          </w:rPr>
          <w:t>42</w:t>
        </w:r>
        <w:r w:rsidR="009301DB">
          <w:rPr>
            <w:noProof/>
            <w:webHidden/>
          </w:rPr>
          <w:fldChar w:fldCharType="end"/>
        </w:r>
      </w:hyperlink>
    </w:p>
    <w:p w:rsidR="00CA2BB0" w:rsidRPr="00F23018" w:rsidRDefault="00E41538" w:rsidP="00C35A8C">
      <w:pPr>
        <w:pStyle w:val="Heading1"/>
      </w:pPr>
      <w:r w:rsidRPr="00E41538">
        <w:rPr>
          <w:rFonts w:cs="Arial"/>
          <w:noProof w:val="0"/>
          <w:spacing w:val="-5"/>
          <w:szCs w:val="20"/>
        </w:rPr>
        <w:lastRenderedPageBreak/>
        <w:fldChar w:fldCharType="end"/>
      </w:r>
      <w:bookmarkStart w:id="3" w:name="_Toc453600947"/>
      <w:r w:rsidR="00CA2BB0" w:rsidRPr="00F23018">
        <w:t>List of Tables</w:t>
      </w:r>
      <w:bookmarkEnd w:id="3"/>
    </w:p>
    <w:p w:rsidR="00336F5F" w:rsidRPr="00CD13A7" w:rsidRDefault="00336F5F" w:rsidP="00336F5F"/>
    <w:p w:rsidR="00CA2BB0" w:rsidRPr="00CD13A7" w:rsidRDefault="00CD728C" w:rsidP="00A92E1E">
      <w:r>
        <w:t>N/A</w:t>
      </w:r>
    </w:p>
    <w:p w:rsidR="00CA2BB0" w:rsidRPr="00CD13A7" w:rsidRDefault="00CA2BB0" w:rsidP="00A92E1E"/>
    <w:p w:rsidR="00CA2BB0" w:rsidRPr="006341A9" w:rsidRDefault="00A22311" w:rsidP="006341A9">
      <w:pPr>
        <w:pStyle w:val="Heading1"/>
      </w:pPr>
      <w:bookmarkStart w:id="4" w:name="_Toc453600948"/>
      <w:r w:rsidRPr="006341A9">
        <w:lastRenderedPageBreak/>
        <w:t>Introduction</w:t>
      </w:r>
      <w:bookmarkEnd w:id="4"/>
    </w:p>
    <w:p w:rsidR="00EE1391" w:rsidRPr="00CA79D5" w:rsidRDefault="00EE1391" w:rsidP="00D05FA7">
      <w:pPr>
        <w:pStyle w:val="ListParagraph"/>
        <w:rPr>
          <w:rFonts w:ascii="Arial" w:hAnsi="Arial" w:cs="Arial"/>
          <w:sz w:val="20"/>
        </w:rPr>
      </w:pPr>
    </w:p>
    <w:p w:rsidR="00EE1391" w:rsidRPr="00F61A89" w:rsidRDefault="005D4458" w:rsidP="00EE1391">
      <w:pPr>
        <w:rPr>
          <w:rFonts w:ascii="Arial" w:hAnsi="Arial" w:cs="Arial"/>
          <w:lang w:val="it-IT"/>
        </w:rPr>
      </w:pPr>
      <w:r w:rsidRPr="00F61A89">
        <w:rPr>
          <w:rFonts w:ascii="Arial" w:hAnsi="Arial" w:cs="Arial"/>
          <w:lang w:val="it-IT"/>
        </w:rPr>
        <w:t xml:space="preserve">The Agreement API provides </w:t>
      </w:r>
      <w:r w:rsidR="00F61A89" w:rsidRPr="00F61A89">
        <w:rPr>
          <w:rFonts w:ascii="Arial" w:hAnsi="Arial" w:cs="Arial"/>
          <w:lang w:val="it-IT"/>
        </w:rPr>
        <w:t xml:space="preserve">a </w:t>
      </w:r>
      <w:r w:rsidRPr="00F61A89">
        <w:rPr>
          <w:rFonts w:ascii="Arial" w:hAnsi="Arial" w:cs="Arial"/>
          <w:lang w:val="it-IT"/>
        </w:rPr>
        <w:t>standardized mechanism for managing agreements, especially in the context on partnerships between partners.</w:t>
      </w:r>
    </w:p>
    <w:p w:rsidR="005D4458" w:rsidRPr="00F61A89" w:rsidRDefault="00F44FDC" w:rsidP="00EE1391">
      <w:pPr>
        <w:rPr>
          <w:rFonts w:ascii="Arial" w:hAnsi="Arial" w:cs="Arial"/>
          <w:lang w:val="it-IT"/>
        </w:rPr>
      </w:pPr>
      <w:r w:rsidRPr="00F61A89">
        <w:rPr>
          <w:rFonts w:ascii="Arial" w:hAnsi="Arial" w:cs="Arial"/>
          <w:lang w:val="it-IT"/>
        </w:rPr>
        <w:t>The API</w:t>
      </w:r>
      <w:r w:rsidR="005D4458" w:rsidRPr="00F61A89">
        <w:rPr>
          <w:rFonts w:ascii="Arial" w:hAnsi="Arial" w:cs="Arial"/>
          <w:lang w:val="it-IT"/>
        </w:rPr>
        <w:t xml:space="preserve"> allows creation, update and query of agreement instances as well as creation, update and query of agreement specifications – serving as templates for agreement instances.</w:t>
      </w:r>
    </w:p>
    <w:p w:rsidR="005D4458" w:rsidRPr="00CA79D5" w:rsidRDefault="005D4458" w:rsidP="00EE1391">
      <w:pPr>
        <w:rPr>
          <w:lang w:val="it-IT"/>
        </w:rPr>
      </w:pPr>
    </w:p>
    <w:p w:rsidR="00A22311" w:rsidRPr="00CA79D5" w:rsidRDefault="00A22311" w:rsidP="001C3F58">
      <w:pPr>
        <w:rPr>
          <w:lang w:val="it-IT"/>
        </w:rPr>
      </w:pPr>
    </w:p>
    <w:p w:rsidR="003664C1" w:rsidRPr="006341A9" w:rsidRDefault="003664C1" w:rsidP="003664C1">
      <w:pPr>
        <w:pStyle w:val="Heading1"/>
      </w:pPr>
      <w:bookmarkStart w:id="5" w:name="_Toc453600949"/>
      <w:r>
        <w:lastRenderedPageBreak/>
        <w:t>SAMPLE USE CASES</w:t>
      </w:r>
      <w:bookmarkEnd w:id="5"/>
    </w:p>
    <w:p w:rsidR="00DD2301" w:rsidRDefault="00DD2301" w:rsidP="00DD2301">
      <w:pPr>
        <w:jc w:val="both"/>
      </w:pPr>
    </w:p>
    <w:p w:rsidR="005D4458" w:rsidRPr="00F61A89" w:rsidRDefault="005D4458" w:rsidP="005D4458">
      <w:pPr>
        <w:rPr>
          <w:rFonts w:ascii="Arial" w:hAnsi="Arial" w:cs="Arial"/>
        </w:rPr>
      </w:pPr>
      <w:r w:rsidRPr="00F61A89">
        <w:rPr>
          <w:rFonts w:ascii="Arial" w:hAnsi="Arial" w:cs="Arial"/>
        </w:rPr>
        <w:t>Reader will find ex</w:t>
      </w:r>
      <w:r w:rsidR="005477B5" w:rsidRPr="00F61A89">
        <w:rPr>
          <w:rFonts w:ascii="Arial" w:hAnsi="Arial" w:cs="Arial"/>
        </w:rPr>
        <w:t>ample of use cases using Agreement</w:t>
      </w:r>
      <w:r w:rsidRPr="00F61A89">
        <w:rPr>
          <w:rFonts w:ascii="Arial" w:hAnsi="Arial" w:cs="Arial"/>
        </w:rPr>
        <w:t xml:space="preserve"> API in “Open Digital Business Scenarios and Use Cases” document</w:t>
      </w:r>
      <w:r w:rsidR="00F61A89" w:rsidRPr="00F61A89">
        <w:rPr>
          <w:rFonts w:ascii="Arial" w:hAnsi="Arial" w:cs="Arial"/>
        </w:rPr>
        <w:t>.</w:t>
      </w:r>
    </w:p>
    <w:p w:rsidR="00E06AA7" w:rsidRDefault="00E06AA7" w:rsidP="00E06AA7">
      <w:r>
        <w:br w:type="page"/>
      </w:r>
    </w:p>
    <w:p w:rsidR="008B1B95" w:rsidRPr="006341A9" w:rsidRDefault="008B1B95" w:rsidP="008B1B95">
      <w:pPr>
        <w:pStyle w:val="Heading1"/>
      </w:pPr>
      <w:bookmarkStart w:id="6" w:name="_Toc453600950"/>
      <w:r>
        <w:lastRenderedPageBreak/>
        <w:t>RESOURCE MODEL</w:t>
      </w:r>
      <w:bookmarkEnd w:id="6"/>
    </w:p>
    <w:p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7" w:name="_Toc453600951"/>
      <w:r>
        <w:rPr>
          <w:rFonts w:ascii="Helvetica" w:eastAsia="Times New Roman" w:hAnsi="Helvetica" w:cs="Helvetica"/>
          <w:caps w:val="0"/>
          <w:spacing w:val="0"/>
          <w:sz w:val="24"/>
          <w:szCs w:val="24"/>
          <w:lang w:val="en-US" w:eastAsia="it-IT"/>
        </w:rPr>
        <w:t>Managed Entity and Task Resource Models</w:t>
      </w:r>
      <w:bookmarkEnd w:id="7"/>
    </w:p>
    <w:p w:rsidR="00BC5CE6" w:rsidRDefault="00A7777C">
      <w:pPr>
        <w:pStyle w:val="Heading3"/>
      </w:pPr>
      <w:bookmarkStart w:id="8" w:name="_Toc453600952"/>
      <w:r>
        <w:t>Agreement resource</w:t>
      </w:r>
      <w:bookmarkEnd w:id="8"/>
    </w:p>
    <w:p w:rsidR="00BC5CE6" w:rsidRPr="00BE7B58" w:rsidRDefault="00A7777C">
      <w:pPr>
        <w:rPr>
          <w:rFonts w:ascii="Arial" w:hAnsi="Arial" w:cs="Arial"/>
        </w:rPr>
      </w:pPr>
      <w:r w:rsidRPr="00BE7B58">
        <w:rPr>
          <w:rFonts w:ascii="Arial" w:hAnsi="Arial" w:cs="Arial"/>
        </w:rPr>
        <w:t>An agreement represents a contract or arrangement, either written or verbal and sometimes enforceable by law, such as a service level agreement or a customer price agreement. An agreement involves a number of other business entities, such as products, services, and resources and/or their specifications.</w:t>
      </w:r>
    </w:p>
    <w:p w:rsidR="00BC5CE6" w:rsidRPr="00BE7B58" w:rsidRDefault="00A7777C">
      <w:pPr>
        <w:rPr>
          <w:rFonts w:ascii="Arial" w:hAnsi="Arial" w:cs="Arial"/>
        </w:rPr>
      </w:pPr>
      <w:r w:rsidRPr="00BE7B58">
        <w:rPr>
          <w:rFonts w:ascii="Arial" w:hAnsi="Arial" w:cs="Arial"/>
          <w:b/>
        </w:rPr>
        <w:t>Resource model</w:t>
      </w:r>
    </w:p>
    <w:p w:rsidR="00BC5CE6" w:rsidRDefault="00A7777C">
      <w:r>
        <w:rPr>
          <w:noProof/>
        </w:rPr>
        <w:drawing>
          <wp:inline distT="0" distB="0" distL="0" distR="0">
            <wp:extent cx="6120000" cy="374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2.png"/>
                    <pic:cNvPicPr/>
                  </pic:nvPicPr>
                  <pic:blipFill>
                    <a:blip r:embed="rId11"/>
                    <a:stretch>
                      <a:fillRect/>
                    </a:stretch>
                  </pic:blipFill>
                  <pic:spPr>
                    <a:xfrm>
                      <a:off x="0" y="0"/>
                      <a:ext cx="6120000" cy="3745714"/>
                    </a:xfrm>
                    <a:prstGeom prst="rect">
                      <a:avLst/>
                    </a:prstGeom>
                  </pic:spPr>
                </pic:pic>
              </a:graphicData>
            </a:graphic>
          </wp:inline>
        </w:drawing>
      </w:r>
    </w:p>
    <w:p w:rsidR="00BC5CE6" w:rsidRPr="00BE7B58" w:rsidRDefault="00A7777C">
      <w:pPr>
        <w:rPr>
          <w:rFonts w:ascii="Arial" w:hAnsi="Arial" w:cs="Arial"/>
        </w:rPr>
      </w:pPr>
      <w:r w:rsidRPr="00BE7B58">
        <w:rPr>
          <w:rFonts w:ascii="Arial" w:hAnsi="Arial" w:cs="Arial"/>
          <w:b/>
        </w:rPr>
        <w:t>Lifecycle</w:t>
      </w:r>
    </w:p>
    <w:p w:rsidR="00BC5CE6" w:rsidRDefault="00A7777C">
      <w:r w:rsidRPr="00BE7B58">
        <w:rPr>
          <w:rFonts w:ascii="Arial" w:hAnsi="Arial" w:cs="Arial"/>
        </w:rPr>
        <w:t>The Agreement lifecycle is tracked using the &lt;i&gt;status&lt;/i&gt; field. The typical lifecycle values that can be taken are: Initialized, In process, Pending Update, validated and Rejected. The state machine specifying the typical state change transitions is provided below.</w:t>
      </w:r>
      <w:r>
        <w:br/>
      </w:r>
      <w:r>
        <w:lastRenderedPageBreak/>
        <w:br/>
      </w:r>
      <w:r>
        <w:rPr>
          <w:noProof/>
        </w:rPr>
        <w:drawing>
          <wp:inline distT="0" distB="0" distL="0" distR="0">
            <wp:extent cx="75057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png"/>
                    <pic:cNvPicPr/>
                  </pic:nvPicPr>
                  <pic:blipFill>
                    <a:blip r:embed="rId12"/>
                    <a:stretch>
                      <a:fillRect/>
                    </a:stretch>
                  </pic:blipFill>
                  <pic:spPr>
                    <a:xfrm>
                      <a:off x="0" y="0"/>
                      <a:ext cx="7505700" cy="4597400"/>
                    </a:xfrm>
                    <a:prstGeom prst="rect">
                      <a:avLst/>
                    </a:prstGeom>
                  </pic:spPr>
                </pic:pic>
              </a:graphicData>
            </a:graphic>
          </wp:inline>
        </w:drawing>
      </w:r>
    </w:p>
    <w:p w:rsidR="00BC5CE6" w:rsidRPr="00BE7B58" w:rsidRDefault="00A7777C">
      <w:pPr>
        <w:rPr>
          <w:rFonts w:ascii="Arial" w:hAnsi="Arial" w:cs="Arial"/>
        </w:rPr>
      </w:pPr>
      <w:r w:rsidRPr="00BE7B58">
        <w:rPr>
          <w:rFonts w:ascii="Arial" w:hAnsi="Arial" w:cs="Arial"/>
          <w:b/>
        </w:rPr>
        <w:t>Field descriptions</w:t>
      </w:r>
    </w:p>
    <w:p w:rsidR="00BC5CE6" w:rsidRPr="00BE7B58" w:rsidRDefault="00A7777C">
      <w:pPr>
        <w:rPr>
          <w:rFonts w:ascii="Arial" w:hAnsi="Arial" w:cs="Arial"/>
        </w:rPr>
      </w:pPr>
      <w:r w:rsidRPr="00BE7B58">
        <w:rPr>
          <w:rFonts w:ascii="Arial" w:hAnsi="Arial" w:cs="Arial"/>
          <w:i/>
          <w:u w:val="single"/>
        </w:rPr>
        <w:t>Agreement</w:t>
      </w:r>
      <w:r w:rsidRPr="00BE7B58">
        <w:rPr>
          <w:rFonts w:ascii="Arial" w:hAnsi="Arial" w:cs="Arial"/>
          <w:u w:val="single"/>
        </w:rPr>
        <w:t xml:space="preserve"> fields</w:t>
      </w:r>
    </w:p>
    <w:tbl>
      <w:tblPr>
        <w:tblW w:w="0" w:type="auto"/>
        <w:tblLook w:val="04A0" w:firstRow="1" w:lastRow="0" w:firstColumn="1" w:lastColumn="0" w:noHBand="0" w:noVBand="1"/>
      </w:tblPr>
      <w:tblGrid>
        <w:gridCol w:w="2552"/>
        <w:gridCol w:w="7937"/>
      </w:tblGrid>
      <w:tr w:rsidR="00BC5CE6" w:rsidRPr="00BE7B58">
        <w:tc>
          <w:tcPr>
            <w:tcW w:w="2268" w:type="dxa"/>
          </w:tcPr>
          <w:p w:rsidR="00BC5CE6" w:rsidRPr="00BE7B58" w:rsidRDefault="00A7777C">
            <w:pPr>
              <w:rPr>
                <w:rFonts w:ascii="Arial" w:hAnsi="Arial" w:cs="Arial"/>
              </w:rPr>
            </w:pPr>
            <w:r w:rsidRPr="00BE7B58">
              <w:rPr>
                <w:rFonts w:ascii="Arial" w:hAnsi="Arial" w:cs="Arial"/>
              </w:rPr>
              <w:t>agreementPeriod</w:t>
            </w:r>
          </w:p>
        </w:tc>
        <w:tc>
          <w:tcPr>
            <w:tcW w:w="7937" w:type="dxa"/>
          </w:tcPr>
          <w:p w:rsidR="00BC5CE6" w:rsidRPr="00BE7B58" w:rsidRDefault="00A7777C">
            <w:pPr>
              <w:rPr>
                <w:rFonts w:ascii="Arial" w:hAnsi="Arial" w:cs="Arial"/>
              </w:rPr>
            </w:pPr>
            <w:r w:rsidRPr="00BE7B58">
              <w:rPr>
                <w:rFonts w:ascii="Arial" w:hAnsi="Arial" w:cs="Arial"/>
              </w:rPr>
              <w:t>A time period. The time period during which the Agreement is in effect.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completionDate</w:t>
            </w:r>
          </w:p>
        </w:tc>
        <w:tc>
          <w:tcPr>
            <w:tcW w:w="7937" w:type="dxa"/>
          </w:tcPr>
          <w:p w:rsidR="00BC5CE6" w:rsidRPr="00BE7B58" w:rsidRDefault="00A7777C">
            <w:pPr>
              <w:rPr>
                <w:rFonts w:ascii="Arial" w:hAnsi="Arial" w:cs="Arial"/>
              </w:rPr>
            </w:pPr>
            <w:r w:rsidRPr="00BE7B58">
              <w:rPr>
                <w:rFonts w:ascii="Arial" w:hAnsi="Arial" w:cs="Arial"/>
              </w:rPr>
              <w:t>A time period. Date at which the agreement is completed.</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description</w:t>
            </w:r>
          </w:p>
        </w:tc>
        <w:tc>
          <w:tcPr>
            <w:tcW w:w="7937" w:type="dxa"/>
          </w:tcPr>
          <w:p w:rsidR="00BC5CE6" w:rsidRPr="00BE7B58" w:rsidRDefault="00A7777C" w:rsidP="00AE5289">
            <w:pPr>
              <w:rPr>
                <w:rFonts w:ascii="Arial" w:hAnsi="Arial" w:cs="Arial"/>
              </w:rPr>
            </w:pPr>
            <w:r w:rsidRPr="00BE7B58">
              <w:rPr>
                <w:rFonts w:ascii="Arial" w:hAnsi="Arial" w:cs="Arial"/>
              </w:rPr>
              <w:t>A string. Narrative that explains the agr</w:t>
            </w:r>
            <w:r w:rsidR="00AE5289">
              <w:rPr>
                <w:rFonts w:ascii="Arial" w:hAnsi="Arial" w:cs="Arial"/>
              </w:rPr>
              <w:t>eement and details about it</w:t>
            </w:r>
            <w:r w:rsidRPr="00BE7B58">
              <w:rPr>
                <w:rFonts w:ascii="Arial" w:hAnsi="Arial" w:cs="Arial"/>
              </w:rPr>
              <w:t>, such as why the agreement is taking place.</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documentNumber</w:t>
            </w:r>
          </w:p>
        </w:tc>
        <w:tc>
          <w:tcPr>
            <w:tcW w:w="7937" w:type="dxa"/>
          </w:tcPr>
          <w:p w:rsidR="00BC5CE6" w:rsidRPr="00BE7B58" w:rsidRDefault="00A7777C">
            <w:pPr>
              <w:rPr>
                <w:rFonts w:ascii="Arial" w:hAnsi="Arial" w:cs="Arial"/>
              </w:rPr>
            </w:pPr>
            <w:r w:rsidRPr="00BE7B58">
              <w:rPr>
                <w:rFonts w:ascii="Arial" w:hAnsi="Arial" w:cs="Arial"/>
              </w:rPr>
              <w:t>An integer. A reference number assigned to an Agreement that follows a prescribed numbering system.</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href</w:t>
            </w:r>
          </w:p>
        </w:tc>
        <w:tc>
          <w:tcPr>
            <w:tcW w:w="7937" w:type="dxa"/>
          </w:tcPr>
          <w:p w:rsidR="00BC5CE6" w:rsidRPr="00BE7B58" w:rsidRDefault="00A7777C">
            <w:pPr>
              <w:rPr>
                <w:rFonts w:ascii="Arial" w:hAnsi="Arial" w:cs="Arial"/>
              </w:rPr>
            </w:pPr>
            <w:r w:rsidRPr="00BE7B58">
              <w:rPr>
                <w:rFonts w:ascii="Arial" w:hAnsi="Arial" w:cs="Arial"/>
              </w:rPr>
              <w:t>A string. Unique url identifying the agreement as a resource.</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id</w:t>
            </w:r>
          </w:p>
        </w:tc>
        <w:tc>
          <w:tcPr>
            <w:tcW w:w="7937" w:type="dxa"/>
          </w:tcPr>
          <w:p w:rsidR="00BC5CE6" w:rsidRPr="00BE7B58" w:rsidRDefault="00A7777C">
            <w:pPr>
              <w:rPr>
                <w:rFonts w:ascii="Arial" w:hAnsi="Arial" w:cs="Arial"/>
              </w:rPr>
            </w:pPr>
            <w:r w:rsidRPr="00BE7B58">
              <w:rPr>
                <w:rFonts w:ascii="Arial" w:hAnsi="Arial" w:cs="Arial"/>
              </w:rPr>
              <w:t>A string. Unique identifier for the agreement.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initialDate</w:t>
            </w:r>
          </w:p>
        </w:tc>
        <w:tc>
          <w:tcPr>
            <w:tcW w:w="7937" w:type="dxa"/>
          </w:tcPr>
          <w:p w:rsidR="00BC5CE6" w:rsidRPr="00BE7B58" w:rsidRDefault="00A7777C">
            <w:pPr>
              <w:rPr>
                <w:rFonts w:ascii="Arial" w:hAnsi="Arial" w:cs="Arial"/>
              </w:rPr>
            </w:pPr>
            <w:r w:rsidRPr="00BE7B58">
              <w:rPr>
                <w:rFonts w:ascii="Arial" w:hAnsi="Arial" w:cs="Arial"/>
              </w:rPr>
              <w:t>A date time (DateTime). Date at which the agreement was initialized.</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name</w:t>
            </w:r>
          </w:p>
        </w:tc>
        <w:tc>
          <w:tcPr>
            <w:tcW w:w="7937" w:type="dxa"/>
          </w:tcPr>
          <w:p w:rsidR="00BC5CE6" w:rsidRPr="00BE7B58" w:rsidRDefault="00A7777C">
            <w:pPr>
              <w:rPr>
                <w:rFonts w:ascii="Arial" w:hAnsi="Arial" w:cs="Arial"/>
              </w:rPr>
            </w:pPr>
            <w:r w:rsidRPr="00BE7B58">
              <w:rPr>
                <w:rFonts w:ascii="Arial" w:hAnsi="Arial" w:cs="Arial"/>
              </w:rPr>
              <w:t>A string. A human-readable name for the agreement.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lastRenderedPageBreak/>
              <w:t>statementOfIntent</w:t>
            </w:r>
          </w:p>
        </w:tc>
        <w:tc>
          <w:tcPr>
            <w:tcW w:w="7937" w:type="dxa"/>
          </w:tcPr>
          <w:p w:rsidR="00BC5CE6" w:rsidRPr="00BE7B58" w:rsidRDefault="00A7777C">
            <w:pPr>
              <w:rPr>
                <w:rFonts w:ascii="Arial" w:hAnsi="Arial" w:cs="Arial"/>
                <w:szCs w:val="22"/>
              </w:rPr>
            </w:pPr>
            <w:r w:rsidRPr="00BE7B58">
              <w:rPr>
                <w:rFonts w:ascii="Arial" w:hAnsi="Arial" w:cs="Arial"/>
                <w:szCs w:val="22"/>
              </w:rPr>
              <w:t>A string. An overview and goals of the Agreement.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status</w:t>
            </w:r>
          </w:p>
        </w:tc>
        <w:tc>
          <w:tcPr>
            <w:tcW w:w="7937" w:type="dxa"/>
          </w:tcPr>
          <w:p w:rsidR="00BC5CE6" w:rsidRPr="00BE7B58" w:rsidRDefault="00A7777C">
            <w:pPr>
              <w:rPr>
                <w:rFonts w:ascii="Arial" w:hAnsi="Arial" w:cs="Arial"/>
                <w:szCs w:val="22"/>
              </w:rPr>
            </w:pPr>
            <w:r w:rsidRPr="00BE7B58">
              <w:rPr>
                <w:rFonts w:ascii="Arial" w:hAnsi="Arial" w:cs="Arial"/>
                <w:szCs w:val="22"/>
              </w:rPr>
              <w:t>A string. The current status of the agreement. Typical values are: in process, approved and rejected.</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type</w:t>
            </w:r>
          </w:p>
        </w:tc>
        <w:tc>
          <w:tcPr>
            <w:tcW w:w="7937" w:type="dxa"/>
          </w:tcPr>
          <w:p w:rsidR="00BC5CE6" w:rsidRPr="00BE7B58" w:rsidRDefault="00A7777C">
            <w:pPr>
              <w:rPr>
                <w:rFonts w:ascii="Arial" w:hAnsi="Arial" w:cs="Arial"/>
                <w:szCs w:val="22"/>
              </w:rPr>
            </w:pPr>
            <w:r w:rsidRPr="00BE7B58">
              <w:rPr>
                <w:rFonts w:ascii="Arial" w:hAnsi="Arial" w:cs="Arial"/>
                <w:szCs w:val="22"/>
              </w:rPr>
              <w:t>A string. The type of the agreement. For example "commercial".</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version</w:t>
            </w:r>
          </w:p>
        </w:tc>
        <w:tc>
          <w:tcPr>
            <w:tcW w:w="7937" w:type="dxa"/>
          </w:tcPr>
          <w:p w:rsidR="00BC5CE6" w:rsidRPr="00BE7B58" w:rsidRDefault="00A7777C">
            <w:pPr>
              <w:rPr>
                <w:rFonts w:ascii="Arial" w:hAnsi="Arial" w:cs="Arial"/>
                <w:szCs w:val="22"/>
              </w:rPr>
            </w:pPr>
            <w:r w:rsidRPr="00BE7B58">
              <w:rPr>
                <w:rFonts w:ascii="Arial" w:hAnsi="Arial" w:cs="Arial"/>
                <w:szCs w:val="22"/>
              </w:rPr>
              <w:t>A string. A string identifying the version of the agreement.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agreementSpecification</w:t>
            </w:r>
          </w:p>
        </w:tc>
        <w:tc>
          <w:tcPr>
            <w:tcW w:w="7937" w:type="dxa"/>
          </w:tcPr>
          <w:p w:rsidR="00BC5CE6" w:rsidRPr="00BE7B58" w:rsidRDefault="00A7777C">
            <w:pPr>
              <w:rPr>
                <w:rFonts w:ascii="Arial" w:hAnsi="Arial" w:cs="Arial"/>
                <w:szCs w:val="22"/>
              </w:rPr>
            </w:pPr>
            <w:r w:rsidRPr="00BE7B58">
              <w:rPr>
                <w:rFonts w:ascii="Arial" w:hAnsi="Arial" w:cs="Arial"/>
                <w:szCs w:val="22"/>
              </w:rPr>
              <w:t>An agreement specification reference (AgreementSpecificationRef). An AgreementSpecification represents a template of an agreement that can be used when establishing partnerships.</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agreementItem</w:t>
            </w:r>
          </w:p>
        </w:tc>
        <w:tc>
          <w:tcPr>
            <w:tcW w:w="7937" w:type="dxa"/>
          </w:tcPr>
          <w:p w:rsidR="00BC5CE6" w:rsidRPr="00BE7B58" w:rsidRDefault="00A7777C">
            <w:pPr>
              <w:rPr>
                <w:rFonts w:ascii="Arial" w:hAnsi="Arial" w:cs="Arial"/>
                <w:szCs w:val="22"/>
              </w:rPr>
            </w:pPr>
            <w:r w:rsidRPr="00BE7B58">
              <w:rPr>
                <w:rFonts w:ascii="Arial" w:hAnsi="Arial" w:cs="Arial"/>
                <w:szCs w:val="22"/>
              </w:rPr>
              <w:t>A list of agreement items (AgreementItem [*]). A part of the agreement expressed in terms of a product offering and possibly including specific terms and conditions.</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engagedPartyRole</w:t>
            </w:r>
          </w:p>
        </w:tc>
        <w:tc>
          <w:tcPr>
            <w:tcW w:w="7937" w:type="dxa"/>
          </w:tcPr>
          <w:p w:rsidR="00BC5CE6" w:rsidRPr="00BE7B58" w:rsidRDefault="00A7777C">
            <w:pPr>
              <w:rPr>
                <w:rFonts w:ascii="Arial" w:hAnsi="Arial" w:cs="Arial"/>
                <w:szCs w:val="22"/>
              </w:rPr>
            </w:pPr>
            <w:r w:rsidRPr="00BE7B58">
              <w:rPr>
                <w:rFonts w:ascii="Arial" w:hAnsi="Arial" w:cs="Arial"/>
                <w:szCs w:val="22"/>
              </w:rPr>
              <w:t>A list of party role references (PartyRoleRef [*]). A party role represents the part played by a party in a given context.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agreementAuthorization</w:t>
            </w:r>
          </w:p>
        </w:tc>
        <w:tc>
          <w:tcPr>
            <w:tcW w:w="7937" w:type="dxa"/>
          </w:tcPr>
          <w:p w:rsidR="00BC5CE6" w:rsidRPr="00BE7B58" w:rsidRDefault="00A7777C">
            <w:pPr>
              <w:rPr>
                <w:rFonts w:ascii="Arial" w:hAnsi="Arial" w:cs="Arial"/>
                <w:szCs w:val="22"/>
              </w:rPr>
            </w:pPr>
            <w:r w:rsidRPr="00BE7B58">
              <w:rPr>
                <w:rFonts w:ascii="Arial" w:hAnsi="Arial" w:cs="Arial"/>
                <w:szCs w:val="22"/>
              </w:rPr>
              <w:t>A list of agreement authorizations (AgreementAuthorization [*]). A business participant that is responsible for approving the agreement.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characteristic</w:t>
            </w:r>
          </w:p>
        </w:tc>
        <w:tc>
          <w:tcPr>
            <w:tcW w:w="7937" w:type="dxa"/>
          </w:tcPr>
          <w:p w:rsidR="00BC5CE6" w:rsidRPr="00BE7B58" w:rsidRDefault="00A7777C">
            <w:pPr>
              <w:rPr>
                <w:rFonts w:ascii="Arial" w:hAnsi="Arial" w:cs="Arial"/>
                <w:szCs w:val="22"/>
              </w:rPr>
            </w:pPr>
            <w:r w:rsidRPr="00BE7B58">
              <w:rPr>
                <w:rFonts w:ascii="Arial" w:hAnsi="Arial" w:cs="Arial"/>
                <w:szCs w:val="22"/>
              </w:rPr>
              <w:t>A list of characteristics (Characteristic [*]). Describes a given characteristic of an object or entity through a name/value pair.</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associatedAgreement</w:t>
            </w:r>
          </w:p>
        </w:tc>
        <w:tc>
          <w:tcPr>
            <w:tcW w:w="7937" w:type="dxa"/>
          </w:tcPr>
          <w:p w:rsidR="00BC5CE6" w:rsidRPr="00BE7B58" w:rsidRDefault="00A7777C">
            <w:pPr>
              <w:rPr>
                <w:rFonts w:ascii="Arial" w:hAnsi="Arial" w:cs="Arial"/>
                <w:szCs w:val="22"/>
              </w:rPr>
            </w:pPr>
            <w:r w:rsidRPr="00BE7B58">
              <w:rPr>
                <w:rFonts w:ascii="Arial" w:hAnsi="Arial" w:cs="Arial"/>
                <w:szCs w:val="22"/>
              </w:rPr>
              <w:t>A list of agreement references (AgreementRef [*]). An agreement represents a contract or arrangement, either written or verbal and sometimes enforceable by law, such as a service level agreement or a customer price agreement. An agreement involves a number of other business entities, such as products, services, and resources and/or their specifications.</w:t>
            </w:r>
          </w:p>
        </w:tc>
      </w:tr>
    </w:tbl>
    <w:p w:rsidR="00BC5CE6" w:rsidRPr="00BE7B58" w:rsidRDefault="00A7777C">
      <w:pPr>
        <w:rPr>
          <w:rFonts w:ascii="Arial" w:hAnsi="Arial" w:cs="Arial"/>
          <w:szCs w:val="22"/>
        </w:rPr>
      </w:pPr>
      <w:r w:rsidRPr="00BE7B58">
        <w:rPr>
          <w:rFonts w:ascii="Arial" w:hAnsi="Arial" w:cs="Arial"/>
          <w:i/>
          <w:szCs w:val="22"/>
          <w:u w:val="single"/>
        </w:rPr>
        <w:t>AgreementItem</w:t>
      </w:r>
      <w:r w:rsidRPr="00BE7B58">
        <w:rPr>
          <w:rFonts w:ascii="Arial" w:hAnsi="Arial" w:cs="Arial"/>
          <w:szCs w:val="22"/>
          <w:u w:val="single"/>
        </w:rPr>
        <w:t xml:space="preserve"> sub-resource</w:t>
      </w:r>
    </w:p>
    <w:p w:rsidR="00BC5CE6" w:rsidRPr="00BE7B58" w:rsidRDefault="00A7777C">
      <w:pPr>
        <w:rPr>
          <w:rFonts w:ascii="Arial" w:hAnsi="Arial" w:cs="Arial"/>
          <w:szCs w:val="22"/>
        </w:rPr>
      </w:pPr>
      <w:r w:rsidRPr="00BE7B58">
        <w:rPr>
          <w:rFonts w:ascii="Arial" w:hAnsi="Arial" w:cs="Arial"/>
          <w:szCs w:val="22"/>
        </w:rPr>
        <w:t>A part of the agreement expressed in terms of a product offering and possibly including specific terms and conditions.</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productOffering</w:t>
            </w:r>
          </w:p>
        </w:tc>
        <w:tc>
          <w:tcPr>
            <w:tcW w:w="7937" w:type="dxa"/>
          </w:tcPr>
          <w:p w:rsidR="00BC5CE6" w:rsidRPr="00BE7B58" w:rsidRDefault="00A7777C">
            <w:pPr>
              <w:rPr>
                <w:rFonts w:ascii="Arial" w:hAnsi="Arial" w:cs="Arial"/>
                <w:szCs w:val="22"/>
              </w:rPr>
            </w:pPr>
            <w:r w:rsidRPr="00BE7B58">
              <w:rPr>
                <w:rFonts w:ascii="Arial" w:hAnsi="Arial" w:cs="Arial"/>
                <w:szCs w:val="22"/>
              </w:rPr>
              <w:t>A list of product offering references (ProductOfferingRef [*]). A product offering represents entities that are orderable from the provider of the catalog, this resource includes pricing information.</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termOrCondition</w:t>
            </w:r>
          </w:p>
        </w:tc>
        <w:tc>
          <w:tcPr>
            <w:tcW w:w="7937" w:type="dxa"/>
          </w:tcPr>
          <w:p w:rsidR="00BC5CE6" w:rsidRPr="00BE7B58" w:rsidRDefault="00A7777C">
            <w:pPr>
              <w:rPr>
                <w:rFonts w:ascii="Arial" w:hAnsi="Arial" w:cs="Arial"/>
                <w:szCs w:val="22"/>
              </w:rPr>
            </w:pPr>
            <w:r w:rsidRPr="00BE7B58">
              <w:rPr>
                <w:rFonts w:ascii="Arial" w:hAnsi="Arial" w:cs="Arial"/>
                <w:szCs w:val="22"/>
              </w:rPr>
              <w:t>A list of agreement term or conditions (AgreementTermOrCondition [*]). Aspects of the agreement not formally specified elsewhere in the agreement and that cannot be captured elsewhere in a formal notation, or automatically monitored and require a more human level of management.</w:t>
            </w:r>
          </w:p>
        </w:tc>
      </w:tr>
    </w:tbl>
    <w:p w:rsidR="00BC5CE6" w:rsidRPr="00BE7B58" w:rsidRDefault="00A7777C">
      <w:pPr>
        <w:rPr>
          <w:rFonts w:ascii="Arial" w:hAnsi="Arial" w:cs="Arial"/>
          <w:szCs w:val="22"/>
        </w:rPr>
      </w:pPr>
      <w:r w:rsidRPr="00BE7B58">
        <w:rPr>
          <w:rFonts w:ascii="Arial" w:hAnsi="Arial" w:cs="Arial"/>
          <w:i/>
          <w:szCs w:val="22"/>
          <w:u w:val="single"/>
        </w:rPr>
        <w:t>AgreementAuthorization</w:t>
      </w:r>
      <w:r w:rsidRPr="00BE7B58">
        <w:rPr>
          <w:rFonts w:ascii="Arial" w:hAnsi="Arial" w:cs="Arial"/>
          <w:szCs w:val="22"/>
          <w:u w:val="single"/>
        </w:rPr>
        <w:t xml:space="preserve"> sub-resource</w:t>
      </w:r>
    </w:p>
    <w:p w:rsidR="00BC5CE6" w:rsidRPr="00BE7B58" w:rsidRDefault="00A7777C">
      <w:pPr>
        <w:rPr>
          <w:rFonts w:ascii="Arial" w:hAnsi="Arial" w:cs="Arial"/>
          <w:szCs w:val="22"/>
        </w:rPr>
      </w:pPr>
      <w:r w:rsidRPr="00BE7B58">
        <w:rPr>
          <w:rFonts w:ascii="Arial" w:hAnsi="Arial" w:cs="Arial"/>
          <w:szCs w:val="22"/>
        </w:rPr>
        <w:t>A business participant that is responsible for approving the agreement.</w:t>
      </w:r>
    </w:p>
    <w:tbl>
      <w:tblPr>
        <w:tblW w:w="0" w:type="auto"/>
        <w:tblLook w:val="04A0" w:firstRow="1" w:lastRow="0" w:firstColumn="1" w:lastColumn="0" w:noHBand="0" w:noVBand="1"/>
      </w:tblPr>
      <w:tblGrid>
        <w:gridCol w:w="2614"/>
        <w:gridCol w:w="7937"/>
      </w:tblGrid>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lastRenderedPageBreak/>
              <w:t>date</w:t>
            </w:r>
          </w:p>
        </w:tc>
        <w:tc>
          <w:tcPr>
            <w:tcW w:w="7937" w:type="dxa"/>
          </w:tcPr>
          <w:p w:rsidR="00BC5CE6" w:rsidRPr="00BE7B58" w:rsidRDefault="00A7777C">
            <w:pPr>
              <w:rPr>
                <w:rFonts w:ascii="Arial" w:hAnsi="Arial" w:cs="Arial"/>
                <w:szCs w:val="22"/>
              </w:rPr>
            </w:pPr>
            <w:r w:rsidRPr="00BE7B58">
              <w:rPr>
                <w:rFonts w:ascii="Arial" w:hAnsi="Arial" w:cs="Arial"/>
                <w:szCs w:val="22"/>
              </w:rPr>
              <w:t>A date time (DateTime). The date associated with the authorization state.</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signatureRepresentation</w:t>
            </w:r>
          </w:p>
        </w:tc>
        <w:tc>
          <w:tcPr>
            <w:tcW w:w="7937" w:type="dxa"/>
          </w:tcPr>
          <w:p w:rsidR="00BC5CE6" w:rsidRPr="00BE7B58" w:rsidRDefault="00A7777C">
            <w:pPr>
              <w:rPr>
                <w:rFonts w:ascii="Arial" w:hAnsi="Arial" w:cs="Arial"/>
                <w:szCs w:val="22"/>
              </w:rPr>
            </w:pPr>
            <w:r w:rsidRPr="00BE7B58">
              <w:rPr>
                <w:rFonts w:ascii="Arial" w:hAnsi="Arial" w:cs="Arial"/>
                <w:szCs w:val="22"/>
              </w:rPr>
              <w:t>A string. Indication that represents whether the signature is a physical paper signature or a digital signature.</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state</w:t>
            </w:r>
          </w:p>
        </w:tc>
        <w:tc>
          <w:tcPr>
            <w:tcW w:w="7937" w:type="dxa"/>
          </w:tcPr>
          <w:p w:rsidR="00BC5CE6" w:rsidRPr="00BE7B58" w:rsidRDefault="00A7777C">
            <w:pPr>
              <w:rPr>
                <w:rFonts w:ascii="Arial" w:hAnsi="Arial" w:cs="Arial"/>
                <w:szCs w:val="22"/>
              </w:rPr>
            </w:pPr>
            <w:r w:rsidRPr="00BE7B58">
              <w:rPr>
                <w:rFonts w:ascii="Arial" w:hAnsi="Arial" w:cs="Arial"/>
                <w:szCs w:val="22"/>
              </w:rPr>
              <w:t>A string. Current status of the authorization, for example in process, approved, rejected.</w:t>
            </w:r>
          </w:p>
        </w:tc>
      </w:tr>
    </w:tbl>
    <w:p w:rsidR="00BC5CE6" w:rsidRPr="00BE7B58" w:rsidRDefault="00A7777C">
      <w:pPr>
        <w:rPr>
          <w:rFonts w:ascii="Arial" w:hAnsi="Arial" w:cs="Arial"/>
          <w:szCs w:val="22"/>
        </w:rPr>
      </w:pPr>
      <w:r w:rsidRPr="00BE7B58">
        <w:rPr>
          <w:rFonts w:ascii="Arial" w:hAnsi="Arial" w:cs="Arial"/>
          <w:i/>
          <w:szCs w:val="22"/>
          <w:u w:val="single"/>
        </w:rPr>
        <w:t>Characteristic</w:t>
      </w:r>
      <w:r w:rsidRPr="00BE7B58">
        <w:rPr>
          <w:rFonts w:ascii="Arial" w:hAnsi="Arial" w:cs="Arial"/>
          <w:szCs w:val="22"/>
          <w:u w:val="single"/>
        </w:rPr>
        <w:t xml:space="preserve"> sub-resource</w:t>
      </w:r>
    </w:p>
    <w:p w:rsidR="00BC5CE6" w:rsidRPr="00BE7B58" w:rsidRDefault="00A7777C">
      <w:pPr>
        <w:rPr>
          <w:rFonts w:ascii="Arial" w:hAnsi="Arial" w:cs="Arial"/>
          <w:szCs w:val="22"/>
        </w:rPr>
      </w:pPr>
      <w:r w:rsidRPr="00BE7B58">
        <w:rPr>
          <w:rFonts w:ascii="Arial" w:hAnsi="Arial" w:cs="Arial"/>
          <w:szCs w:val="22"/>
        </w:rPr>
        <w:t>Describes a given characteristic of an object or entity through a name/value pair.</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name</w:t>
            </w:r>
          </w:p>
        </w:tc>
        <w:tc>
          <w:tcPr>
            <w:tcW w:w="7937" w:type="dxa"/>
          </w:tcPr>
          <w:p w:rsidR="00BC5CE6" w:rsidRPr="00BE7B58" w:rsidRDefault="00A7777C">
            <w:pPr>
              <w:rPr>
                <w:rFonts w:ascii="Arial" w:hAnsi="Arial" w:cs="Arial"/>
                <w:szCs w:val="22"/>
              </w:rPr>
            </w:pPr>
            <w:r w:rsidRPr="00BE7B58">
              <w:rPr>
                <w:rFonts w:ascii="Arial" w:hAnsi="Arial" w:cs="Arial"/>
                <w:szCs w:val="22"/>
              </w:rPr>
              <w:t>A string. Name of the characteristic.</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value</w:t>
            </w:r>
          </w:p>
        </w:tc>
        <w:tc>
          <w:tcPr>
            <w:tcW w:w="7937" w:type="dxa"/>
          </w:tcPr>
          <w:p w:rsidR="00BC5CE6" w:rsidRPr="00BE7B58" w:rsidRDefault="00A7777C">
            <w:pPr>
              <w:rPr>
                <w:rFonts w:ascii="Arial" w:hAnsi="Arial" w:cs="Arial"/>
                <w:szCs w:val="22"/>
              </w:rPr>
            </w:pPr>
            <w:r w:rsidRPr="00BE7B58">
              <w:rPr>
                <w:rFonts w:ascii="Arial" w:hAnsi="Arial" w:cs="Arial"/>
                <w:szCs w:val="22"/>
              </w:rPr>
              <w:t>A string. Value of the characteristic.</w:t>
            </w:r>
          </w:p>
        </w:tc>
      </w:tr>
    </w:tbl>
    <w:p w:rsidR="00BC5CE6" w:rsidRPr="00BE7B58" w:rsidRDefault="00A7777C">
      <w:pPr>
        <w:rPr>
          <w:rFonts w:ascii="Arial" w:hAnsi="Arial" w:cs="Arial"/>
          <w:szCs w:val="22"/>
        </w:rPr>
      </w:pPr>
      <w:r w:rsidRPr="00BE7B58">
        <w:rPr>
          <w:rFonts w:ascii="Arial" w:hAnsi="Arial" w:cs="Arial"/>
          <w:i/>
          <w:szCs w:val="22"/>
          <w:u w:val="single"/>
        </w:rPr>
        <w:t>AgreementSpecificationRef</w:t>
      </w:r>
      <w:r w:rsidRPr="00BE7B58">
        <w:rPr>
          <w:rFonts w:ascii="Arial" w:hAnsi="Arial" w:cs="Arial"/>
          <w:szCs w:val="22"/>
          <w:u w:val="single"/>
        </w:rPr>
        <w:t xml:space="preserve"> relationship</w:t>
      </w:r>
    </w:p>
    <w:p w:rsidR="00BC5CE6" w:rsidRPr="00BE7B58" w:rsidRDefault="00A7777C">
      <w:pPr>
        <w:rPr>
          <w:rFonts w:ascii="Arial" w:hAnsi="Arial" w:cs="Arial"/>
          <w:szCs w:val="22"/>
        </w:rPr>
      </w:pPr>
      <w:r w:rsidRPr="00BE7B58">
        <w:rPr>
          <w:rFonts w:ascii="Arial" w:hAnsi="Arial" w:cs="Arial"/>
          <w:szCs w:val="22"/>
        </w:rPr>
        <w:t>AgreementSpecification reference. An AgreementSpecification represents a template of an agreement that can be used when establishing partnerships.</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description</w:t>
            </w:r>
          </w:p>
        </w:tc>
        <w:tc>
          <w:tcPr>
            <w:tcW w:w="7937" w:type="dxa"/>
          </w:tcPr>
          <w:p w:rsidR="00BC5CE6" w:rsidRPr="00BE7B58" w:rsidRDefault="00A7777C">
            <w:pPr>
              <w:rPr>
                <w:rFonts w:ascii="Arial" w:hAnsi="Arial" w:cs="Arial"/>
                <w:szCs w:val="22"/>
              </w:rPr>
            </w:pPr>
            <w:r w:rsidRPr="00BE7B58">
              <w:rPr>
                <w:rFonts w:ascii="Arial" w:hAnsi="Arial" w:cs="Arial"/>
                <w:szCs w:val="22"/>
              </w:rPr>
              <w:t>A string. A narrative that explains in detail what the agreement specification is about.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href</w:t>
            </w:r>
          </w:p>
        </w:tc>
        <w:tc>
          <w:tcPr>
            <w:tcW w:w="7937" w:type="dxa"/>
          </w:tcPr>
          <w:p w:rsidR="00BC5CE6" w:rsidRPr="00BE7B58" w:rsidRDefault="00A7777C">
            <w:pPr>
              <w:rPr>
                <w:rFonts w:ascii="Arial" w:hAnsi="Arial" w:cs="Arial"/>
                <w:szCs w:val="22"/>
              </w:rPr>
            </w:pPr>
            <w:r w:rsidRPr="00BE7B58">
              <w:rPr>
                <w:rFonts w:ascii="Arial" w:hAnsi="Arial" w:cs="Arial"/>
                <w:szCs w:val="22"/>
              </w:rPr>
              <w:t>A string. Reference URL of the agreement specification.</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id</w:t>
            </w:r>
          </w:p>
        </w:tc>
        <w:tc>
          <w:tcPr>
            <w:tcW w:w="7937" w:type="dxa"/>
          </w:tcPr>
          <w:p w:rsidR="00BC5CE6" w:rsidRPr="00BE7B58" w:rsidRDefault="00A7777C">
            <w:pPr>
              <w:rPr>
                <w:rFonts w:ascii="Arial" w:hAnsi="Arial" w:cs="Arial"/>
                <w:szCs w:val="22"/>
              </w:rPr>
            </w:pPr>
            <w:r w:rsidRPr="00BE7B58">
              <w:rPr>
                <w:rFonts w:ascii="Arial" w:hAnsi="Arial" w:cs="Arial"/>
                <w:szCs w:val="22"/>
              </w:rPr>
              <w:t>A string. Unique identifier of the agreement specification.</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name</w:t>
            </w:r>
          </w:p>
        </w:tc>
        <w:tc>
          <w:tcPr>
            <w:tcW w:w="7937" w:type="dxa"/>
          </w:tcPr>
          <w:p w:rsidR="00BC5CE6" w:rsidRPr="00BE7B58" w:rsidRDefault="00A7777C">
            <w:pPr>
              <w:rPr>
                <w:rFonts w:ascii="Arial" w:hAnsi="Arial" w:cs="Arial"/>
                <w:szCs w:val="22"/>
              </w:rPr>
            </w:pPr>
            <w:r w:rsidRPr="00BE7B58">
              <w:rPr>
                <w:rFonts w:ascii="Arial" w:hAnsi="Arial" w:cs="Arial"/>
                <w:szCs w:val="22"/>
              </w:rPr>
              <w:t>A string. Name of the agreement specification.</w:t>
            </w:r>
          </w:p>
        </w:tc>
      </w:tr>
    </w:tbl>
    <w:p w:rsidR="00BC5CE6" w:rsidRPr="00BE7B58" w:rsidRDefault="00A7777C">
      <w:pPr>
        <w:rPr>
          <w:rFonts w:ascii="Arial" w:hAnsi="Arial" w:cs="Arial"/>
          <w:szCs w:val="22"/>
        </w:rPr>
      </w:pPr>
      <w:r w:rsidRPr="00BE7B58">
        <w:rPr>
          <w:rFonts w:ascii="Arial" w:hAnsi="Arial" w:cs="Arial"/>
          <w:i/>
          <w:szCs w:val="22"/>
          <w:u w:val="single"/>
        </w:rPr>
        <w:t>PartyRoleRef</w:t>
      </w:r>
      <w:r w:rsidRPr="00BE7B58">
        <w:rPr>
          <w:rFonts w:ascii="Arial" w:hAnsi="Arial" w:cs="Arial"/>
          <w:szCs w:val="22"/>
          <w:u w:val="single"/>
        </w:rPr>
        <w:t xml:space="preserve"> relationship</w:t>
      </w:r>
    </w:p>
    <w:p w:rsidR="00BC5CE6" w:rsidRPr="00BE7B58" w:rsidRDefault="00A7777C">
      <w:pPr>
        <w:rPr>
          <w:rFonts w:ascii="Arial" w:hAnsi="Arial" w:cs="Arial"/>
          <w:szCs w:val="22"/>
        </w:rPr>
      </w:pPr>
      <w:r w:rsidRPr="00BE7B58">
        <w:rPr>
          <w:rFonts w:ascii="Arial" w:hAnsi="Arial" w:cs="Arial"/>
          <w:szCs w:val="22"/>
        </w:rPr>
        <w:t>Party role reference. A party role represents the part played by a party in a given context.</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href</w:t>
            </w:r>
          </w:p>
        </w:tc>
        <w:tc>
          <w:tcPr>
            <w:tcW w:w="7937" w:type="dxa"/>
          </w:tcPr>
          <w:p w:rsidR="00BC5CE6" w:rsidRPr="00BE7B58" w:rsidRDefault="00A7777C">
            <w:pPr>
              <w:rPr>
                <w:rFonts w:ascii="Arial" w:hAnsi="Arial" w:cs="Arial"/>
                <w:szCs w:val="22"/>
              </w:rPr>
            </w:pPr>
            <w:r w:rsidRPr="00BE7B58">
              <w:rPr>
                <w:rFonts w:ascii="Arial" w:hAnsi="Arial" w:cs="Arial"/>
                <w:szCs w:val="22"/>
              </w:rPr>
              <w:t>A string. Reference of the product.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id</w:t>
            </w:r>
          </w:p>
        </w:tc>
        <w:tc>
          <w:tcPr>
            <w:tcW w:w="7937" w:type="dxa"/>
          </w:tcPr>
          <w:p w:rsidR="00BC5CE6" w:rsidRPr="00BE7B58" w:rsidRDefault="00A7777C">
            <w:pPr>
              <w:rPr>
                <w:rFonts w:ascii="Arial" w:hAnsi="Arial" w:cs="Arial"/>
                <w:szCs w:val="22"/>
              </w:rPr>
            </w:pPr>
            <w:r w:rsidRPr="00BE7B58">
              <w:rPr>
                <w:rFonts w:ascii="Arial" w:hAnsi="Arial" w:cs="Arial"/>
                <w:szCs w:val="22"/>
              </w:rPr>
              <w:t>A string. Unique identifier of the product.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name</w:t>
            </w:r>
          </w:p>
        </w:tc>
        <w:tc>
          <w:tcPr>
            <w:tcW w:w="7937" w:type="dxa"/>
          </w:tcPr>
          <w:p w:rsidR="00BC5CE6" w:rsidRPr="00BE7B58" w:rsidRDefault="00A7777C">
            <w:pPr>
              <w:rPr>
                <w:rFonts w:ascii="Arial" w:hAnsi="Arial" w:cs="Arial"/>
                <w:szCs w:val="22"/>
              </w:rPr>
            </w:pPr>
            <w:r w:rsidRPr="00BE7B58">
              <w:rPr>
                <w:rFonts w:ascii="Arial" w:hAnsi="Arial" w:cs="Arial"/>
                <w:szCs w:val="22"/>
              </w:rPr>
              <w:t>A string. The name of the referred party role.</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partyId</w:t>
            </w:r>
          </w:p>
        </w:tc>
        <w:tc>
          <w:tcPr>
            <w:tcW w:w="7937" w:type="dxa"/>
          </w:tcPr>
          <w:p w:rsidR="00BC5CE6" w:rsidRPr="00BE7B58" w:rsidRDefault="00A7777C">
            <w:pPr>
              <w:rPr>
                <w:rFonts w:ascii="Arial" w:hAnsi="Arial" w:cs="Arial"/>
                <w:szCs w:val="22"/>
              </w:rPr>
            </w:pPr>
            <w:r w:rsidRPr="00BE7B58">
              <w:rPr>
                <w:rFonts w:ascii="Arial" w:hAnsi="Arial" w:cs="Arial"/>
                <w:szCs w:val="22"/>
              </w:rPr>
              <w:t>A string. The identifier of the engaged party that is linked to the PartyRole object.</w:t>
            </w:r>
          </w:p>
        </w:tc>
      </w:tr>
      <w:tr w:rsidR="00BC5CE6" w:rsidRPr="00BE7B58">
        <w:tc>
          <w:tcPr>
            <w:tcW w:w="2268" w:type="dxa"/>
          </w:tcPr>
          <w:p w:rsidR="00BC5CE6" w:rsidRPr="00BE7B58" w:rsidRDefault="00A7777C">
            <w:pPr>
              <w:rPr>
                <w:rFonts w:ascii="Arial" w:hAnsi="Arial" w:cs="Arial"/>
                <w:szCs w:val="22"/>
              </w:rPr>
            </w:pPr>
            <w:r w:rsidRPr="00BE7B58">
              <w:rPr>
                <w:rFonts w:ascii="Arial" w:hAnsi="Arial" w:cs="Arial"/>
                <w:szCs w:val="22"/>
              </w:rPr>
              <w:t>partyName</w:t>
            </w:r>
          </w:p>
        </w:tc>
        <w:tc>
          <w:tcPr>
            <w:tcW w:w="7937" w:type="dxa"/>
          </w:tcPr>
          <w:p w:rsidR="00BC5CE6" w:rsidRPr="00BE7B58" w:rsidRDefault="00A7777C">
            <w:pPr>
              <w:rPr>
                <w:rFonts w:ascii="Arial" w:hAnsi="Arial" w:cs="Arial"/>
                <w:szCs w:val="22"/>
              </w:rPr>
            </w:pPr>
            <w:r w:rsidRPr="00BE7B58">
              <w:rPr>
                <w:rFonts w:ascii="Arial" w:hAnsi="Arial" w:cs="Arial"/>
                <w:szCs w:val="22"/>
              </w:rPr>
              <w:t>A string. The name of the engaged party that is linked to the PartyRole object.</w:t>
            </w:r>
          </w:p>
        </w:tc>
      </w:tr>
    </w:tbl>
    <w:p w:rsidR="00BC5CE6" w:rsidRPr="00BE7B58" w:rsidRDefault="00A7777C">
      <w:pPr>
        <w:rPr>
          <w:rFonts w:ascii="Arial" w:hAnsi="Arial" w:cs="Arial"/>
          <w:szCs w:val="22"/>
        </w:rPr>
      </w:pPr>
      <w:r w:rsidRPr="00BE7B58">
        <w:rPr>
          <w:rFonts w:ascii="Arial" w:hAnsi="Arial" w:cs="Arial"/>
          <w:i/>
          <w:szCs w:val="22"/>
          <w:u w:val="single"/>
        </w:rPr>
        <w:t>AgreementRef</w:t>
      </w:r>
      <w:r w:rsidRPr="00BE7B58">
        <w:rPr>
          <w:rFonts w:ascii="Arial" w:hAnsi="Arial" w:cs="Arial"/>
          <w:szCs w:val="22"/>
          <w:u w:val="single"/>
        </w:rPr>
        <w:t xml:space="preserve"> relationship</w:t>
      </w:r>
    </w:p>
    <w:p w:rsidR="00BC5CE6" w:rsidRPr="00BE7B58" w:rsidRDefault="00A7777C">
      <w:pPr>
        <w:rPr>
          <w:rFonts w:ascii="Arial" w:hAnsi="Arial" w:cs="Arial"/>
          <w:szCs w:val="22"/>
        </w:rPr>
      </w:pPr>
      <w:r w:rsidRPr="00BE7B58">
        <w:rPr>
          <w:rFonts w:ascii="Arial" w:hAnsi="Arial" w:cs="Arial"/>
          <w:szCs w:val="22"/>
        </w:rPr>
        <w:t>Agreement reference. An agreement represents a contract or arrangement, either written or verbal and sometimes enforceable by law, such as a service level agreement or a customer price agreement. An agreement involves a number of other business entities, such as products, services, and resources and/or their specifications.</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rPr>
            </w:pPr>
            <w:r w:rsidRPr="00BE7B58">
              <w:rPr>
                <w:rFonts w:ascii="Arial" w:hAnsi="Arial" w:cs="Arial"/>
              </w:rPr>
              <w:lastRenderedPageBreak/>
              <w:t>href</w:t>
            </w:r>
          </w:p>
        </w:tc>
        <w:tc>
          <w:tcPr>
            <w:tcW w:w="7937" w:type="dxa"/>
          </w:tcPr>
          <w:p w:rsidR="00BC5CE6" w:rsidRPr="00BE7B58" w:rsidRDefault="00A7777C">
            <w:pPr>
              <w:rPr>
                <w:rFonts w:ascii="Arial" w:hAnsi="Arial" w:cs="Arial"/>
              </w:rPr>
            </w:pPr>
            <w:r w:rsidRPr="00BE7B58">
              <w:rPr>
                <w:rFonts w:ascii="Arial" w:hAnsi="Arial" w:cs="Arial"/>
              </w:rPr>
              <w:t>A string. Reference of the agreement.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id</w:t>
            </w:r>
          </w:p>
        </w:tc>
        <w:tc>
          <w:tcPr>
            <w:tcW w:w="7937" w:type="dxa"/>
          </w:tcPr>
          <w:p w:rsidR="00BC5CE6" w:rsidRPr="00BE7B58" w:rsidRDefault="00A7777C">
            <w:pPr>
              <w:rPr>
                <w:rFonts w:ascii="Arial" w:hAnsi="Arial" w:cs="Arial"/>
              </w:rPr>
            </w:pPr>
            <w:r w:rsidRPr="00BE7B58">
              <w:rPr>
                <w:rFonts w:ascii="Arial" w:hAnsi="Arial" w:cs="Arial"/>
              </w:rPr>
              <w:t>A string. Identifier of the agreement.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name</w:t>
            </w:r>
          </w:p>
        </w:tc>
        <w:tc>
          <w:tcPr>
            <w:tcW w:w="7937" w:type="dxa"/>
          </w:tcPr>
          <w:p w:rsidR="00BC5CE6" w:rsidRPr="00BE7B58" w:rsidRDefault="00A7777C">
            <w:pPr>
              <w:rPr>
                <w:rFonts w:ascii="Arial" w:hAnsi="Arial" w:cs="Arial"/>
              </w:rPr>
            </w:pPr>
            <w:r w:rsidRPr="00BE7B58">
              <w:rPr>
                <w:rFonts w:ascii="Arial" w:hAnsi="Arial" w:cs="Arial"/>
              </w:rPr>
              <w:t>A string. Name of the agreement.</w:t>
            </w:r>
          </w:p>
        </w:tc>
      </w:tr>
    </w:tbl>
    <w:p w:rsidR="00BC5CE6" w:rsidRPr="00BE7B58" w:rsidRDefault="00A7777C">
      <w:pPr>
        <w:rPr>
          <w:rFonts w:ascii="Arial" w:hAnsi="Arial" w:cs="Arial"/>
        </w:rPr>
      </w:pPr>
      <w:r w:rsidRPr="00BE7B58">
        <w:rPr>
          <w:rFonts w:ascii="Arial" w:hAnsi="Arial" w:cs="Arial"/>
          <w:b/>
        </w:rPr>
        <w:t>Json representation sample</w:t>
      </w:r>
    </w:p>
    <w:p w:rsidR="00BC5CE6" w:rsidRPr="00BE7B58" w:rsidRDefault="00A7777C">
      <w:pPr>
        <w:rPr>
          <w:rFonts w:ascii="Arial" w:hAnsi="Arial" w:cs="Arial"/>
        </w:rPr>
      </w:pPr>
      <w:r w:rsidRPr="00BE7B58">
        <w:rPr>
          <w:rFonts w:ascii="Arial" w:hAnsi="Arial" w:cs="Arial"/>
        </w:rPr>
        <w:t>We provide below the json representation of an example of a</w:t>
      </w:r>
      <w:r w:rsidR="00AE5289">
        <w:rPr>
          <w:rFonts w:ascii="Arial" w:hAnsi="Arial" w:cs="Arial"/>
        </w:rPr>
        <w:t>n</w:t>
      </w:r>
      <w:r w:rsidRPr="00BE7B58">
        <w:rPr>
          <w:rFonts w:ascii="Arial" w:hAnsi="Arial" w:cs="Arial"/>
        </w:rPr>
        <w:t xml:space="preserve"> 'Agreement' resource object</w:t>
      </w:r>
    </w:p>
    <w:tbl>
      <w:tblPr>
        <w:tblStyle w:val="JsonCode"/>
        <w:tblW w:w="0" w:type="auto"/>
        <w:tblLook w:val="04A0" w:firstRow="1" w:lastRow="0" w:firstColumn="1" w:lastColumn="0" w:noHBand="0" w:noVBand="1"/>
      </w:tblPr>
      <w:tblGrid>
        <w:gridCol w:w="10205"/>
      </w:tblGrid>
      <w:tr w:rsidR="00BC5CE6">
        <w:tc>
          <w:tcPr>
            <w:tcW w:w="10205" w:type="dxa"/>
          </w:tcPr>
          <w:p w:rsidR="00BC5CE6" w:rsidRDefault="00A7777C">
            <w:r>
              <w:rPr>
                <w:rFonts w:ascii="Calibri" w:hAnsi="Calibri"/>
                <w:sz w:val="20"/>
              </w:rPr>
              <w:t>{</w:t>
            </w:r>
            <w:r>
              <w:rPr>
                <w:rFonts w:ascii="Calibri" w:hAnsi="Calibri"/>
                <w:sz w:val="20"/>
              </w:rPr>
              <w:br/>
              <w:t xml:space="preserve">    "agreementPeriod": {</w:t>
            </w:r>
            <w:r>
              <w:rPr>
                <w:rFonts w:ascii="Calibri" w:hAnsi="Calibri"/>
                <w:sz w:val="20"/>
              </w:rPr>
              <w:br/>
              <w:t xml:space="preserve">        "startDateTime": "2016-04-06T00:00",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"completionDate": "2016-10-16", </w:t>
            </w:r>
            <w:r>
              <w:rPr>
                <w:rFonts w:ascii="Calibri" w:hAnsi="Calibri"/>
                <w:sz w:val="20"/>
              </w:rPr>
              <w:br/>
              <w:t xml:space="preserve">    "description": "This  agreement ...", </w:t>
            </w:r>
            <w:r>
              <w:rPr>
                <w:rFonts w:ascii="Calibri" w:hAnsi="Calibri"/>
                <w:sz w:val="20"/>
              </w:rPr>
              <w:br/>
              <w:t xml:space="preserve">    "documentNumber": 13, </w:t>
            </w:r>
            <w:r>
              <w:rPr>
                <w:rFonts w:ascii="Calibri" w:hAnsi="Calibri"/>
                <w:sz w:val="20"/>
              </w:rPr>
              <w:br/>
              <w:t xml:space="preserve">    "href": "https://host:port/onboardingManagement/agreement/9706", </w:t>
            </w:r>
            <w:r>
              <w:rPr>
                <w:rFonts w:ascii="Calibri" w:hAnsi="Calibri"/>
                <w:sz w:val="20"/>
              </w:rPr>
              <w:br/>
              <w:t xml:space="preserve">    "id": "9706", </w:t>
            </w:r>
            <w:r>
              <w:rPr>
                <w:rFonts w:ascii="Calibri" w:hAnsi="Calibri"/>
                <w:sz w:val="20"/>
              </w:rPr>
              <w:br/>
              <w:t xml:space="preserve">    "initialDate": "2015-10-16", </w:t>
            </w:r>
            <w:r>
              <w:rPr>
                <w:rFonts w:ascii="Calibri" w:hAnsi="Calibri"/>
                <w:sz w:val="20"/>
              </w:rPr>
              <w:br/>
              <w:t xml:space="preserve">    "name": "Summer Contract Agreement", </w:t>
            </w:r>
            <w:r>
              <w:rPr>
                <w:rFonts w:ascii="Calibri" w:hAnsi="Calibri"/>
                <w:sz w:val="20"/>
              </w:rPr>
              <w:br/>
              <w:t xml:space="preserve">    "statementOfIntent": "Agreement on minimum prices", </w:t>
            </w:r>
            <w:r>
              <w:rPr>
                <w:rFonts w:ascii="Calibri" w:hAnsi="Calibri"/>
                <w:sz w:val="20"/>
              </w:rPr>
              <w:br/>
              <w:t xml:space="preserve">    "status": "process", </w:t>
            </w:r>
            <w:r>
              <w:rPr>
                <w:rFonts w:ascii="Calibri" w:hAnsi="Calibri"/>
                <w:sz w:val="20"/>
              </w:rPr>
              <w:br/>
              <w:t xml:space="preserve">    "type": "commercial", </w:t>
            </w:r>
            <w:r>
              <w:rPr>
                <w:rFonts w:ascii="Calibri" w:hAnsi="Calibri"/>
                <w:sz w:val="20"/>
              </w:rPr>
              <w:br/>
              <w:t xml:space="preserve">    "version": "1.5", </w:t>
            </w:r>
            <w:r>
              <w:rPr>
                <w:rFonts w:ascii="Calibri" w:hAnsi="Calibri"/>
                <w:sz w:val="20"/>
              </w:rPr>
              <w:br/>
              <w:t xml:space="preserve">    "agreementSpecification": {</w:t>
            </w:r>
            <w:r>
              <w:rPr>
                <w:rFonts w:ascii="Calibri" w:hAnsi="Calibri"/>
                <w:sz w:val="20"/>
              </w:rPr>
              <w:br/>
              <w:t xml:space="preserve">        "description": "This agreement specification defines the ethic rules to be followed by each party.", </w:t>
            </w:r>
            <w:r>
              <w:rPr>
                <w:rFonts w:ascii="Calibri" w:hAnsi="Calibri"/>
                <w:sz w:val="20"/>
              </w:rPr>
              <w:br/>
              <w:t xml:space="preserve">        "href": "https://host:port/onboardingManagement/agreementSpecification/7399", </w:t>
            </w:r>
            <w:r>
              <w:rPr>
                <w:rFonts w:ascii="Calibri" w:hAnsi="Calibri"/>
                <w:sz w:val="20"/>
              </w:rPr>
              <w:br/>
              <w:t xml:space="preserve">        "id": "7399", </w:t>
            </w:r>
            <w:r>
              <w:rPr>
                <w:rFonts w:ascii="Calibri" w:hAnsi="Calibri"/>
                <w:sz w:val="20"/>
              </w:rPr>
              <w:br/>
              <w:t xml:space="preserve">        "name": "General Agreement Specification"</w:t>
            </w:r>
            <w:r>
              <w:rPr>
                <w:rFonts w:ascii="Calibri" w:hAnsi="Calibri"/>
                <w:sz w:val="20"/>
              </w:rPr>
              <w:br/>
              <w:t xml:space="preserve">    }, </w:t>
            </w:r>
            <w:r>
              <w:rPr>
                <w:rFonts w:ascii="Calibri" w:hAnsi="Calibri"/>
                <w:sz w:val="20"/>
              </w:rPr>
              <w:br/>
              <w:t xml:space="preserve">    "agreementItem": [</w:t>
            </w:r>
            <w:r>
              <w:rPr>
                <w:rFonts w:ascii="Calibri" w:hAnsi="Calibri"/>
                <w:sz w:val="20"/>
              </w:rPr>
              <w:br/>
              <w:t xml:space="preserve">        {</w:t>
            </w:r>
            <w:r>
              <w:rPr>
                <w:rFonts w:ascii="Calibri" w:hAnsi="Calibri"/>
                <w:sz w:val="20"/>
              </w:rPr>
              <w:br/>
              <w:t xml:space="preserve">            "productOffering": [</w:t>
            </w:r>
            <w:r>
              <w:rPr>
                <w:rFonts w:ascii="Calibri" w:hAnsi="Calibri"/>
                <w:sz w:val="20"/>
              </w:rPr>
              <w:br/>
              <w:t xml:space="preserve">                {</w:t>
            </w:r>
            <w:r>
              <w:rPr>
                <w:rFonts w:ascii="Calibri" w:hAnsi="Calibri"/>
                <w:sz w:val="20"/>
              </w:rPr>
              <w:br/>
              <w:t xml:space="preserve">                    "href": "https://host:port/productOffering/productOffering/4756", </w:t>
            </w:r>
            <w:r>
              <w:rPr>
                <w:rFonts w:ascii="Calibri" w:hAnsi="Calibri"/>
                <w:sz w:val="20"/>
              </w:rPr>
              <w:br/>
              <w:t xml:space="preserve">                    "id": "4756", </w:t>
            </w:r>
            <w:r>
              <w:rPr>
                <w:rFonts w:ascii="Calibri" w:hAnsi="Calibri"/>
                <w:sz w:val="20"/>
              </w:rPr>
              <w:br/>
              <w:t xml:space="preserve">                    "name": "Virtual Storage Medium",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"href": "https://host:port/productOffering/bundledProductOffering/1167", </w:t>
            </w:r>
            <w:r>
              <w:rPr>
                <w:rFonts w:ascii="Calibri" w:hAnsi="Calibri"/>
                <w:sz w:val="20"/>
              </w:rPr>
              <w:br/>
              <w:t xml:space="preserve">                            "id": "1167", </w:t>
            </w:r>
            <w:r>
              <w:rPr>
                <w:rFonts w:ascii="Calibri" w:hAnsi="Calibri"/>
                <w:sz w:val="20"/>
              </w:rPr>
              <w:br/>
              <w:t xml:space="preserve">                            "name": "Robust Offer",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"termOrCondition": [</w:t>
            </w:r>
            <w:r>
              <w:rPr>
                <w:rFonts w:ascii="Calibri" w:hAnsi="Calibri"/>
                <w:sz w:val="20"/>
              </w:rPr>
              <w:br/>
              <w:t xml:space="preserve">                {</w:t>
            </w:r>
            <w:r>
              <w:rPr>
                <w:rFonts w:ascii="Calibri" w:hAnsi="Calibri"/>
                <w:sz w:val="20"/>
              </w:rPr>
              <w:br/>
              <w:t xml:space="preserve">                    "description": "This  agreement term or condition ...", </w:t>
            </w:r>
            <w:r>
              <w:rPr>
                <w:rFonts w:ascii="Calibri" w:hAnsi="Calibri"/>
                <w:sz w:val="20"/>
              </w:rPr>
              <w:br/>
              <w:t xml:space="preserve">                    "id": "5276", </w:t>
            </w:r>
            <w:r>
              <w:rPr>
                <w:rFonts w:ascii="Calibri" w:hAnsi="Calibri"/>
                <w:sz w:val="20"/>
              </w:rPr>
              <w:br/>
              <w:t xml:space="preserve">                    "validFor": {</w:t>
            </w:r>
            <w:r>
              <w:rPr>
                <w:rFonts w:ascii="Calibri" w:hAnsi="Calibri"/>
                <w:sz w:val="20"/>
              </w:rPr>
              <w:br/>
            </w:r>
            <w:r>
              <w:rPr>
                <w:rFonts w:ascii="Calibri" w:hAnsi="Calibri"/>
                <w:sz w:val="20"/>
              </w:rPr>
              <w:lastRenderedPageBreak/>
              <w:t xml:space="preserve">                        "startDateTime": "2016-04-09T00:00",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"engagedPartyRole": [</w:t>
            </w:r>
            <w:r>
              <w:rPr>
                <w:rFonts w:ascii="Calibri" w:hAnsi="Calibri"/>
                <w:sz w:val="20"/>
              </w:rPr>
              <w:br/>
              <w:t xml:space="preserve">        {</w:t>
            </w:r>
            <w:r>
              <w:rPr>
                <w:rFonts w:ascii="Calibri" w:hAnsi="Calibri"/>
                <w:sz w:val="20"/>
              </w:rPr>
              <w:br/>
              <w:t xml:space="preserve">            "href": "https://host:port/partyRole/partyRole/7770", </w:t>
            </w:r>
            <w:r>
              <w:rPr>
                <w:rFonts w:ascii="Calibri" w:hAnsi="Calibri"/>
                <w:sz w:val="20"/>
              </w:rPr>
              <w:br/>
              <w:t xml:space="preserve">            "id": "7770", </w:t>
            </w:r>
            <w:r>
              <w:rPr>
                <w:rFonts w:ascii="Calibri" w:hAnsi="Calibri"/>
                <w:sz w:val="20"/>
              </w:rPr>
              <w:br/>
              <w:t xml:space="preserve">            "name": "Supplier", </w:t>
            </w:r>
            <w:r>
              <w:rPr>
                <w:rFonts w:ascii="Calibri" w:hAnsi="Calibri"/>
                <w:sz w:val="20"/>
              </w:rPr>
              <w:br/>
              <w:t xml:space="preserve">            "partyId": "879", </w:t>
            </w:r>
            <w:r>
              <w:rPr>
                <w:rFonts w:ascii="Calibri" w:hAnsi="Calibri"/>
                <w:sz w:val="20"/>
              </w:rPr>
              <w:br/>
              <w:t xml:space="preserve">            "partyName": "Zero Bug LTD"</w:t>
            </w:r>
            <w:r>
              <w:rPr>
                <w:rFonts w:ascii="Calibri" w:hAnsi="Calibri"/>
                <w:sz w:val="20"/>
              </w:rPr>
              <w:br/>
              <w:t xml:space="preserve">        }</w:t>
            </w:r>
            <w:r>
              <w:rPr>
                <w:rFonts w:ascii="Calibri" w:hAnsi="Calibri"/>
                <w:sz w:val="20"/>
              </w:rPr>
              <w:br/>
              <w:t xml:space="preserve">    ], </w:t>
            </w:r>
            <w:r>
              <w:rPr>
                <w:rFonts w:ascii="Calibri" w:hAnsi="Calibri"/>
                <w:sz w:val="20"/>
              </w:rPr>
              <w:br/>
              <w:t xml:space="preserve">    "agreementAuthorization": [</w:t>
            </w:r>
            <w:r>
              <w:rPr>
                <w:rFonts w:ascii="Calibri" w:hAnsi="Calibri"/>
                <w:sz w:val="20"/>
              </w:rPr>
              <w:br/>
              <w:t xml:space="preserve">        {</w:t>
            </w:r>
            <w:r>
              <w:rPr>
                <w:rFonts w:ascii="Calibri" w:hAnsi="Calibri"/>
                <w:sz w:val="20"/>
              </w:rPr>
              <w:br/>
              <w:t xml:space="preserve">            "date": "2016-04-07T00:00", </w:t>
            </w:r>
            <w:r>
              <w:rPr>
                <w:rFonts w:ascii="Calibri" w:hAnsi="Calibri"/>
                <w:sz w:val="20"/>
              </w:rPr>
              <w:br/>
              <w:t xml:space="preserve">            "signatureRepresentation": "Mr Hyde", </w:t>
            </w:r>
            <w:r>
              <w:rPr>
                <w:rFonts w:ascii="Calibri" w:hAnsi="Calibri"/>
                <w:sz w:val="20"/>
              </w:rPr>
              <w:br/>
              <w:t xml:space="preserve">            "state": "rejected"</w:t>
            </w:r>
            <w:r>
              <w:rPr>
                <w:rFonts w:ascii="Calibri" w:hAnsi="Calibri"/>
                <w:sz w:val="20"/>
              </w:rPr>
              <w:br/>
              <w:t xml:space="preserve">        }</w:t>
            </w:r>
            <w:r>
              <w:rPr>
                <w:rFonts w:ascii="Calibri" w:hAnsi="Calibri"/>
                <w:sz w:val="20"/>
              </w:rPr>
              <w:b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Pr>
                <w:rFonts w:ascii="Calibri" w:hAnsi="Calibri"/>
                <w:sz w:val="20"/>
              </w:rPr>
              <w:br/>
              <w:t xml:space="preserve">                "name": "country", </w:t>
            </w:r>
            <w:r>
              <w:rPr>
                <w:rFonts w:ascii="Calibri" w:hAnsi="Calibri"/>
                <w:sz w:val="20"/>
              </w:rPr>
              <w:br/>
              <w:t xml:space="preserve">                "value": "France"</w:t>
            </w:r>
            <w:r>
              <w:rPr>
                <w:rFonts w:ascii="Calibri" w:hAnsi="Calibri"/>
                <w:sz w:val="20"/>
              </w:rPr>
              <w:br/>
              <w:t xml:space="preserve">            }, </w:t>
            </w:r>
            <w:r>
              <w:rPr>
                <w:rFonts w:ascii="Calibri" w:hAnsi="Calibri"/>
                <w:sz w:val="20"/>
              </w:rPr>
              <w:br/>
              <w:t xml:space="preserve">            {</w:t>
            </w:r>
            <w:r>
              <w:rPr>
                <w:rFonts w:ascii="Calibri" w:hAnsi="Calibri"/>
                <w:sz w:val="20"/>
              </w:rPr>
              <w:br/>
              <w:t xml:space="preserve">                "name": "confidentialLevel", </w:t>
            </w:r>
            <w:r>
              <w:rPr>
                <w:rFonts w:ascii="Calibri" w:hAnsi="Calibri"/>
                <w:sz w:val="20"/>
              </w:rPr>
              <w:br/>
              <w:t xml:space="preserve">                "value": "low"</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"associatedAgreement": [</w:t>
            </w:r>
            <w:r>
              <w:rPr>
                <w:rFonts w:ascii="Calibri" w:hAnsi="Calibri"/>
                <w:sz w:val="20"/>
              </w:rPr>
              <w:br/>
              <w:t xml:space="preserve">        [</w:t>
            </w:r>
            <w:r>
              <w:rPr>
                <w:rFonts w:ascii="Calibri" w:hAnsi="Calibri"/>
                <w:sz w:val="20"/>
              </w:rPr>
              <w:br/>
              <w:t xml:space="preserve">            {</w:t>
            </w:r>
            <w:r>
              <w:rPr>
                <w:rFonts w:ascii="Calibri" w:hAnsi="Calibri"/>
                <w:sz w:val="20"/>
              </w:rPr>
              <w:br/>
              <w:t xml:space="preserve">                "name": "General Partnership Agreement", </w:t>
            </w:r>
            <w:r>
              <w:rPr>
                <w:rFonts w:ascii="Calibri" w:hAnsi="Calibri"/>
                <w:sz w:val="20"/>
              </w:rPr>
              <w:br/>
              <w:t xml:space="preserve">                "id": "98765453"</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tc>
      </w:tr>
    </w:tbl>
    <w:p w:rsidR="00BC5CE6" w:rsidRDefault="00A7777C">
      <w:pPr>
        <w:pStyle w:val="Heading3"/>
      </w:pPr>
      <w:bookmarkStart w:id="9" w:name="_Toc453600953"/>
      <w:r>
        <w:lastRenderedPageBreak/>
        <w:t>Agreement Specification resource</w:t>
      </w:r>
      <w:bookmarkEnd w:id="9"/>
    </w:p>
    <w:p w:rsidR="00BC5CE6" w:rsidRDefault="00A7777C">
      <w:pPr>
        <w:rPr>
          <w:rFonts w:ascii="Arial" w:hAnsi="Arial" w:cs="Arial"/>
        </w:rPr>
      </w:pPr>
      <w:r w:rsidRPr="00BE7B58">
        <w:rPr>
          <w:rFonts w:ascii="Arial" w:hAnsi="Arial" w:cs="Arial"/>
        </w:rPr>
        <w:t>A template of an agreement that can be used when establishing partnerships.</w:t>
      </w:r>
    </w:p>
    <w:p w:rsidR="00BC5CE6" w:rsidRPr="00BE7B58" w:rsidRDefault="00A7777C">
      <w:pPr>
        <w:rPr>
          <w:rFonts w:ascii="Arial" w:hAnsi="Arial" w:cs="Arial"/>
        </w:rPr>
      </w:pPr>
      <w:r w:rsidRPr="00BE7B58">
        <w:rPr>
          <w:rFonts w:ascii="Arial" w:hAnsi="Arial" w:cs="Arial"/>
          <w:b/>
        </w:rPr>
        <w:t>Resource model</w:t>
      </w:r>
    </w:p>
    <w:p w:rsidR="00BC5CE6" w:rsidRDefault="00A7777C">
      <w:r>
        <w:rPr>
          <w:noProof/>
        </w:rPr>
        <w:lastRenderedPageBreak/>
        <w:drawing>
          <wp:inline distT="0" distB="0" distL="0" distR="0">
            <wp:extent cx="6120000" cy="3871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png"/>
                    <pic:cNvPicPr/>
                  </pic:nvPicPr>
                  <pic:blipFill>
                    <a:blip r:embed="rId13"/>
                    <a:stretch>
                      <a:fillRect/>
                    </a:stretch>
                  </pic:blipFill>
                  <pic:spPr>
                    <a:xfrm>
                      <a:off x="0" y="0"/>
                      <a:ext cx="6120000" cy="3871837"/>
                    </a:xfrm>
                    <a:prstGeom prst="rect">
                      <a:avLst/>
                    </a:prstGeom>
                  </pic:spPr>
                </pic:pic>
              </a:graphicData>
            </a:graphic>
          </wp:inline>
        </w:drawing>
      </w:r>
    </w:p>
    <w:p w:rsidR="00BC5CE6" w:rsidRPr="00BE7B58" w:rsidRDefault="00A7777C">
      <w:pPr>
        <w:rPr>
          <w:rFonts w:ascii="Arial" w:hAnsi="Arial" w:cs="Arial"/>
        </w:rPr>
      </w:pPr>
      <w:r w:rsidRPr="00BE7B58">
        <w:rPr>
          <w:rFonts w:ascii="Arial" w:hAnsi="Arial" w:cs="Arial"/>
          <w:b/>
        </w:rPr>
        <w:t>Field descriptions</w:t>
      </w:r>
    </w:p>
    <w:p w:rsidR="00BC5CE6" w:rsidRPr="00BE7B58" w:rsidRDefault="00A7777C">
      <w:pPr>
        <w:rPr>
          <w:rFonts w:ascii="Arial" w:hAnsi="Arial" w:cs="Arial"/>
        </w:rPr>
      </w:pPr>
      <w:r w:rsidRPr="00BE7B58">
        <w:rPr>
          <w:rFonts w:ascii="Arial" w:hAnsi="Arial" w:cs="Arial"/>
          <w:i/>
          <w:u w:val="single"/>
        </w:rPr>
        <w:t>AgreementSpecification</w:t>
      </w:r>
      <w:r w:rsidRPr="00BE7B58">
        <w:rPr>
          <w:rFonts w:ascii="Arial" w:hAnsi="Arial" w:cs="Arial"/>
          <w:u w:val="single"/>
        </w:rPr>
        <w:t xml:space="preserve"> fields</w:t>
      </w:r>
    </w:p>
    <w:tbl>
      <w:tblPr>
        <w:tblW w:w="0" w:type="auto"/>
        <w:tblLook w:val="04A0" w:firstRow="1" w:lastRow="0" w:firstColumn="1" w:lastColumn="0" w:noHBand="0" w:noVBand="1"/>
      </w:tblPr>
      <w:tblGrid>
        <w:gridCol w:w="2638"/>
        <w:gridCol w:w="7923"/>
      </w:tblGrid>
      <w:tr w:rsidR="00BC5CE6" w:rsidRPr="00BE7B58">
        <w:tc>
          <w:tcPr>
            <w:tcW w:w="2268" w:type="dxa"/>
          </w:tcPr>
          <w:p w:rsidR="00BC5CE6" w:rsidRPr="00BE7B58" w:rsidRDefault="00A7777C">
            <w:pPr>
              <w:rPr>
                <w:rFonts w:ascii="Arial" w:hAnsi="Arial" w:cs="Arial"/>
              </w:rPr>
            </w:pPr>
            <w:r w:rsidRPr="00BE7B58">
              <w:rPr>
                <w:rFonts w:ascii="Arial" w:hAnsi="Arial" w:cs="Arial"/>
              </w:rPr>
              <w:t>description</w:t>
            </w:r>
          </w:p>
        </w:tc>
        <w:tc>
          <w:tcPr>
            <w:tcW w:w="7937" w:type="dxa"/>
          </w:tcPr>
          <w:p w:rsidR="00BC5CE6" w:rsidRPr="00BE7B58" w:rsidRDefault="00A7777C">
            <w:pPr>
              <w:rPr>
                <w:rFonts w:ascii="Arial" w:hAnsi="Arial" w:cs="Arial"/>
              </w:rPr>
            </w:pPr>
            <w:r w:rsidRPr="00BE7B58">
              <w:rPr>
                <w:rFonts w:ascii="Arial" w:hAnsi="Arial" w:cs="Arial"/>
              </w:rPr>
              <w:t>A string. A narrative that explains in detail what the agreement specification is about.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href</w:t>
            </w:r>
          </w:p>
        </w:tc>
        <w:tc>
          <w:tcPr>
            <w:tcW w:w="7937" w:type="dxa"/>
          </w:tcPr>
          <w:p w:rsidR="00BC5CE6" w:rsidRPr="00BE7B58" w:rsidRDefault="00A7777C">
            <w:pPr>
              <w:rPr>
                <w:rFonts w:ascii="Arial" w:hAnsi="Arial" w:cs="Arial"/>
              </w:rPr>
            </w:pPr>
            <w:r w:rsidRPr="00BE7B58">
              <w:rPr>
                <w:rFonts w:ascii="Arial" w:hAnsi="Arial" w:cs="Arial"/>
              </w:rPr>
              <w:t>A string. Reference of the agreement specification.</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id</w:t>
            </w:r>
          </w:p>
        </w:tc>
        <w:tc>
          <w:tcPr>
            <w:tcW w:w="7937" w:type="dxa"/>
          </w:tcPr>
          <w:p w:rsidR="00BC5CE6" w:rsidRPr="00BE7B58" w:rsidRDefault="00A7777C">
            <w:pPr>
              <w:rPr>
                <w:rFonts w:ascii="Arial" w:hAnsi="Arial" w:cs="Arial"/>
              </w:rPr>
            </w:pPr>
            <w:r w:rsidRPr="00BE7B58">
              <w:rPr>
                <w:rFonts w:ascii="Arial" w:hAnsi="Arial" w:cs="Arial"/>
              </w:rPr>
              <w:t>A string. Unique identifier of the agreement specification.</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isBundle</w:t>
            </w:r>
          </w:p>
        </w:tc>
        <w:tc>
          <w:tcPr>
            <w:tcW w:w="7937" w:type="dxa"/>
          </w:tcPr>
          <w:p w:rsidR="00BC5CE6" w:rsidRPr="00BE7B58" w:rsidRDefault="00A7777C">
            <w:pPr>
              <w:rPr>
                <w:rFonts w:ascii="Arial" w:hAnsi="Arial" w:cs="Arial"/>
              </w:rPr>
            </w:pPr>
            <w:r w:rsidRPr="00BE7B58">
              <w:rPr>
                <w:rFonts w:ascii="Arial" w:hAnsi="Arial" w:cs="Arial"/>
              </w:rPr>
              <w:t>A boolean. Indicates that this agreement specification is a grouping of other agreement specifications. The list of bundled agreement specifications is provided via the specificationRelationship property.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lastUpdate</w:t>
            </w:r>
          </w:p>
        </w:tc>
        <w:tc>
          <w:tcPr>
            <w:tcW w:w="7937" w:type="dxa"/>
          </w:tcPr>
          <w:p w:rsidR="00BC5CE6" w:rsidRPr="00BE7B58" w:rsidRDefault="00A7777C">
            <w:pPr>
              <w:rPr>
                <w:rFonts w:ascii="Arial" w:hAnsi="Arial" w:cs="Arial"/>
              </w:rPr>
            </w:pPr>
            <w:r w:rsidRPr="00BE7B58">
              <w:rPr>
                <w:rFonts w:ascii="Arial" w:hAnsi="Arial" w:cs="Arial"/>
              </w:rPr>
              <w:t>A date time (DateTime). Date and time of the last update.</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lifecycleStatus</w:t>
            </w:r>
          </w:p>
        </w:tc>
        <w:tc>
          <w:tcPr>
            <w:tcW w:w="7937" w:type="dxa"/>
          </w:tcPr>
          <w:p w:rsidR="00BC5CE6" w:rsidRPr="00BE7B58" w:rsidRDefault="00A7777C">
            <w:pPr>
              <w:rPr>
                <w:rFonts w:ascii="Arial" w:hAnsi="Arial" w:cs="Arial"/>
              </w:rPr>
            </w:pPr>
            <w:r w:rsidRPr="00BE7B58">
              <w:rPr>
                <w:rFonts w:ascii="Arial" w:hAnsi="Arial" w:cs="Arial"/>
              </w:rPr>
              <w:t>A string. Indicates the current lifecycle status.</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name</w:t>
            </w:r>
          </w:p>
        </w:tc>
        <w:tc>
          <w:tcPr>
            <w:tcW w:w="7937" w:type="dxa"/>
          </w:tcPr>
          <w:p w:rsidR="00BC5CE6" w:rsidRPr="00BE7B58" w:rsidRDefault="00A7777C">
            <w:pPr>
              <w:rPr>
                <w:rFonts w:ascii="Arial" w:hAnsi="Arial" w:cs="Arial"/>
              </w:rPr>
            </w:pPr>
            <w:r w:rsidRPr="00BE7B58">
              <w:rPr>
                <w:rFonts w:ascii="Arial" w:hAnsi="Arial" w:cs="Arial"/>
              </w:rPr>
              <w:t>A string. Name of the agreement specification.</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validFor</w:t>
            </w:r>
          </w:p>
        </w:tc>
        <w:tc>
          <w:tcPr>
            <w:tcW w:w="7937" w:type="dxa"/>
          </w:tcPr>
          <w:p w:rsidR="00BC5CE6" w:rsidRPr="00BE7B58" w:rsidRDefault="00A7777C">
            <w:pPr>
              <w:rPr>
                <w:rFonts w:ascii="Arial" w:hAnsi="Arial" w:cs="Arial"/>
              </w:rPr>
            </w:pPr>
            <w:r w:rsidRPr="00BE7B58">
              <w:rPr>
                <w:rFonts w:ascii="Arial" w:hAnsi="Arial" w:cs="Arial"/>
              </w:rPr>
              <w:t>A time period. The period for which the agreement specification is valid.</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version</w:t>
            </w:r>
          </w:p>
        </w:tc>
        <w:tc>
          <w:tcPr>
            <w:tcW w:w="7937" w:type="dxa"/>
          </w:tcPr>
          <w:p w:rsidR="00BC5CE6" w:rsidRPr="00BE7B58" w:rsidRDefault="00A7777C">
            <w:pPr>
              <w:rPr>
                <w:rFonts w:ascii="Arial" w:hAnsi="Arial" w:cs="Arial"/>
              </w:rPr>
            </w:pPr>
            <w:r w:rsidRPr="00BE7B58">
              <w:rPr>
                <w:rFonts w:ascii="Arial" w:hAnsi="Arial" w:cs="Arial"/>
              </w:rPr>
              <w:t>A string. Agreement specification version.</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serviceCategory</w:t>
            </w:r>
          </w:p>
        </w:tc>
        <w:tc>
          <w:tcPr>
            <w:tcW w:w="7937" w:type="dxa"/>
          </w:tcPr>
          <w:p w:rsidR="00BC5CE6" w:rsidRPr="00BE7B58" w:rsidRDefault="00A7777C">
            <w:pPr>
              <w:rPr>
                <w:rFonts w:ascii="Arial" w:hAnsi="Arial" w:cs="Arial"/>
              </w:rPr>
            </w:pPr>
            <w:r w:rsidRPr="00BE7B58">
              <w:rPr>
                <w:rFonts w:ascii="Arial" w:hAnsi="Arial" w:cs="Arial"/>
              </w:rPr>
              <w:t xml:space="preserve">A category reference (CategoryRef). The category resource is used to group product offerings, service and resource candidates in logical containers. </w:t>
            </w:r>
            <w:r w:rsidRPr="00BE7B58">
              <w:rPr>
                <w:rFonts w:ascii="Arial" w:hAnsi="Arial" w:cs="Arial"/>
              </w:rPr>
              <w:lastRenderedPageBreak/>
              <w:t>Categories can contain other categories and/or product offerings, resource or service candidates.</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lastRenderedPageBreak/>
              <w:t>specCharacteristic</w:t>
            </w:r>
          </w:p>
        </w:tc>
        <w:tc>
          <w:tcPr>
            <w:tcW w:w="7937" w:type="dxa"/>
          </w:tcPr>
          <w:p w:rsidR="00BC5CE6" w:rsidRPr="00BE7B58" w:rsidRDefault="00A7777C">
            <w:pPr>
              <w:rPr>
                <w:rFonts w:ascii="Arial" w:hAnsi="Arial" w:cs="Arial"/>
              </w:rPr>
            </w:pPr>
            <w:r w:rsidRPr="00BE7B58">
              <w:rPr>
                <w:rFonts w:ascii="Arial" w:hAnsi="Arial" w:cs="Arial"/>
              </w:rPr>
              <w:t>A list of agreement spec characteristics (AgreementSpecCharacteristic [*]). A characteristic quality or distinctive feature of an agreement.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relatedParty</w:t>
            </w:r>
          </w:p>
        </w:tc>
        <w:tc>
          <w:tcPr>
            <w:tcW w:w="7937" w:type="dxa"/>
          </w:tcPr>
          <w:p w:rsidR="00BC5CE6" w:rsidRPr="00BE7B58" w:rsidRDefault="00A7777C">
            <w:pPr>
              <w:rPr>
                <w:rFonts w:ascii="Arial" w:hAnsi="Arial" w:cs="Arial"/>
              </w:rPr>
            </w:pPr>
            <w:r w:rsidRPr="00BE7B58">
              <w:rPr>
                <w:rFonts w:ascii="Arial" w:hAnsi="Arial" w:cs="Arial"/>
              </w:rPr>
              <w:t>A list of related party references (RelatedPartyRef [*]). A related party defines party or party role linked to a specific entity.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attachment</w:t>
            </w:r>
          </w:p>
        </w:tc>
        <w:tc>
          <w:tcPr>
            <w:tcW w:w="7937" w:type="dxa"/>
          </w:tcPr>
          <w:p w:rsidR="00BC5CE6" w:rsidRPr="00BE7B58" w:rsidRDefault="00A7777C">
            <w:pPr>
              <w:rPr>
                <w:rFonts w:ascii="Arial" w:hAnsi="Arial" w:cs="Arial"/>
              </w:rPr>
            </w:pPr>
            <w:r w:rsidRPr="00BE7B58">
              <w:rPr>
                <w:rFonts w:ascii="Arial" w:hAnsi="Arial" w:cs="Arial"/>
              </w:rPr>
              <w:t>A list of agreement attachments (AgreementAttachment [*]). Represents a complementary piece of information to describe the agreement. Could be a document, picture, a video or any kind of multimedia content.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specificationRelationship</w:t>
            </w:r>
          </w:p>
        </w:tc>
        <w:tc>
          <w:tcPr>
            <w:tcW w:w="7937" w:type="dxa"/>
          </w:tcPr>
          <w:p w:rsidR="00BC5CE6" w:rsidRPr="00BE7B58" w:rsidRDefault="00A7777C">
            <w:pPr>
              <w:rPr>
                <w:rFonts w:ascii="Arial" w:hAnsi="Arial" w:cs="Arial"/>
              </w:rPr>
            </w:pPr>
            <w:r w:rsidRPr="00BE7B58">
              <w:rPr>
                <w:rFonts w:ascii="Arial" w:hAnsi="Arial" w:cs="Arial"/>
              </w:rPr>
              <w:t>A list of agreement specification relationships (AgreementSpecificationRelationship [*]). A relationship between agreement specifications. Typical relationships are substitution and dependency.</w:t>
            </w:r>
          </w:p>
        </w:tc>
      </w:tr>
    </w:tbl>
    <w:p w:rsidR="00BC5CE6" w:rsidRPr="00BE7B58" w:rsidRDefault="00A7777C">
      <w:pPr>
        <w:rPr>
          <w:rFonts w:ascii="Arial" w:hAnsi="Arial" w:cs="Arial"/>
        </w:rPr>
      </w:pPr>
      <w:r w:rsidRPr="00BE7B58">
        <w:rPr>
          <w:rFonts w:ascii="Arial" w:hAnsi="Arial" w:cs="Arial"/>
          <w:i/>
          <w:u w:val="single"/>
        </w:rPr>
        <w:t>AgreementSpecCharacteristic</w:t>
      </w:r>
      <w:r w:rsidRPr="00BE7B58">
        <w:rPr>
          <w:rFonts w:ascii="Arial" w:hAnsi="Arial" w:cs="Arial"/>
          <w:u w:val="single"/>
        </w:rPr>
        <w:t xml:space="preserve"> sub-resource</w:t>
      </w:r>
    </w:p>
    <w:p w:rsidR="00BC5CE6" w:rsidRPr="00BE7B58" w:rsidRDefault="00A7777C">
      <w:pPr>
        <w:rPr>
          <w:rFonts w:ascii="Arial" w:hAnsi="Arial" w:cs="Arial"/>
        </w:rPr>
      </w:pPr>
      <w:r w:rsidRPr="00BE7B58">
        <w:rPr>
          <w:rFonts w:ascii="Arial" w:hAnsi="Arial" w:cs="Arial"/>
        </w:rPr>
        <w:t>A characteristic quality or distinctive feature of an agreement.</w:t>
      </w:r>
    </w:p>
    <w:tbl>
      <w:tblPr>
        <w:tblW w:w="0" w:type="auto"/>
        <w:tblLook w:val="04A0" w:firstRow="1" w:lastRow="0" w:firstColumn="1" w:lastColumn="0" w:noHBand="0" w:noVBand="1"/>
      </w:tblPr>
      <w:tblGrid>
        <w:gridCol w:w="2589"/>
        <w:gridCol w:w="7937"/>
      </w:tblGrid>
      <w:tr w:rsidR="00BC5CE6" w:rsidRPr="00BE7B58">
        <w:tc>
          <w:tcPr>
            <w:tcW w:w="2268" w:type="dxa"/>
          </w:tcPr>
          <w:p w:rsidR="00BC5CE6" w:rsidRPr="00BE7B58" w:rsidRDefault="00A7777C">
            <w:pPr>
              <w:rPr>
                <w:rFonts w:ascii="Arial" w:hAnsi="Arial" w:cs="Arial"/>
              </w:rPr>
            </w:pPr>
            <w:r w:rsidRPr="00BE7B58">
              <w:rPr>
                <w:rFonts w:ascii="Arial" w:hAnsi="Arial" w:cs="Arial"/>
              </w:rPr>
              <w:t>configurable</w:t>
            </w:r>
          </w:p>
        </w:tc>
        <w:tc>
          <w:tcPr>
            <w:tcW w:w="7937" w:type="dxa"/>
          </w:tcPr>
          <w:p w:rsidR="00BC5CE6" w:rsidRPr="00BE7B58" w:rsidRDefault="00A7777C">
            <w:pPr>
              <w:rPr>
                <w:rFonts w:ascii="Arial" w:hAnsi="Arial" w:cs="Arial"/>
              </w:rPr>
            </w:pPr>
            <w:r w:rsidRPr="00BE7B58">
              <w:rPr>
                <w:rFonts w:ascii="Arial" w:hAnsi="Arial" w:cs="Arial"/>
              </w:rPr>
              <w:t>A boolean. If true, the Boolean indicates that the characteristic is configurable.</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description</w:t>
            </w:r>
          </w:p>
        </w:tc>
        <w:tc>
          <w:tcPr>
            <w:tcW w:w="7937" w:type="dxa"/>
          </w:tcPr>
          <w:p w:rsidR="00BC5CE6" w:rsidRPr="00BE7B58" w:rsidRDefault="00A7777C">
            <w:pPr>
              <w:rPr>
                <w:rFonts w:ascii="Arial" w:hAnsi="Arial" w:cs="Arial"/>
              </w:rPr>
            </w:pPr>
            <w:r w:rsidRPr="00BE7B58">
              <w:rPr>
                <w:rFonts w:ascii="Arial" w:hAnsi="Arial" w:cs="Arial"/>
              </w:rPr>
              <w:t>A string. A narrative that explains in detail what the characteristic is.</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name</w:t>
            </w:r>
          </w:p>
        </w:tc>
        <w:tc>
          <w:tcPr>
            <w:tcW w:w="7937" w:type="dxa"/>
          </w:tcPr>
          <w:p w:rsidR="00BC5CE6" w:rsidRPr="00BE7B58" w:rsidRDefault="00A7777C">
            <w:pPr>
              <w:rPr>
                <w:rFonts w:ascii="Arial" w:hAnsi="Arial" w:cs="Arial"/>
              </w:rPr>
            </w:pPr>
            <w:r w:rsidRPr="00BE7B58">
              <w:rPr>
                <w:rFonts w:ascii="Arial" w:hAnsi="Arial" w:cs="Arial"/>
              </w:rPr>
              <w:t>A string. Name of the characteristic being specified.</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validFor</w:t>
            </w:r>
          </w:p>
        </w:tc>
        <w:tc>
          <w:tcPr>
            <w:tcW w:w="7937" w:type="dxa"/>
          </w:tcPr>
          <w:p w:rsidR="00BC5CE6" w:rsidRPr="00BE7B58" w:rsidRDefault="00A7777C">
            <w:pPr>
              <w:rPr>
                <w:rFonts w:ascii="Arial" w:hAnsi="Arial" w:cs="Arial"/>
              </w:rPr>
            </w:pPr>
            <w:r w:rsidRPr="00BE7B58">
              <w:rPr>
                <w:rFonts w:ascii="Arial" w:hAnsi="Arial" w:cs="Arial"/>
              </w:rPr>
              <w:t>A time period. The period for which the specification characteristic is valid.</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valueType</w:t>
            </w:r>
          </w:p>
        </w:tc>
        <w:tc>
          <w:tcPr>
            <w:tcW w:w="7937" w:type="dxa"/>
          </w:tcPr>
          <w:p w:rsidR="00BC5CE6" w:rsidRPr="00BE7B58" w:rsidRDefault="00A7777C">
            <w:pPr>
              <w:rPr>
                <w:rFonts w:ascii="Arial" w:hAnsi="Arial" w:cs="Arial"/>
              </w:rPr>
            </w:pPr>
            <w:r w:rsidRPr="00BE7B58">
              <w:rPr>
                <w:rFonts w:ascii="Arial" w:hAnsi="Arial" w:cs="Arial"/>
              </w:rPr>
              <w:t>A string. A kind of value that the characteristic can take on, such as numeric, text and so forth.</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specCharacteristicValue</w:t>
            </w:r>
          </w:p>
        </w:tc>
        <w:tc>
          <w:tcPr>
            <w:tcW w:w="7937" w:type="dxa"/>
          </w:tcPr>
          <w:p w:rsidR="00BC5CE6" w:rsidRPr="00BE7B58" w:rsidRDefault="00A7777C">
            <w:pPr>
              <w:rPr>
                <w:rFonts w:ascii="Arial" w:hAnsi="Arial" w:cs="Arial"/>
              </w:rPr>
            </w:pPr>
            <w:r w:rsidRPr="00BE7B58">
              <w:rPr>
                <w:rFonts w:ascii="Arial" w:hAnsi="Arial" w:cs="Arial"/>
              </w:rPr>
              <w:t>A list of agreement spec characteristic values (AgreementSpecCharacteristicValue [*]). A number or text that can be assigned to an agreement specification characteristic.</w:t>
            </w:r>
          </w:p>
        </w:tc>
      </w:tr>
    </w:tbl>
    <w:p w:rsidR="00BC5CE6" w:rsidRPr="00BE7B58" w:rsidRDefault="00A7777C">
      <w:pPr>
        <w:rPr>
          <w:rFonts w:ascii="Arial" w:hAnsi="Arial" w:cs="Arial"/>
        </w:rPr>
      </w:pPr>
      <w:r w:rsidRPr="00BE7B58">
        <w:rPr>
          <w:rFonts w:ascii="Arial" w:hAnsi="Arial" w:cs="Arial"/>
          <w:i/>
          <w:u w:val="single"/>
        </w:rPr>
        <w:t>AgreementAttachment</w:t>
      </w:r>
      <w:r w:rsidRPr="00BE7B58">
        <w:rPr>
          <w:rFonts w:ascii="Arial" w:hAnsi="Arial" w:cs="Arial"/>
          <w:u w:val="single"/>
        </w:rPr>
        <w:t xml:space="preserve"> sub-resource</w:t>
      </w:r>
    </w:p>
    <w:p w:rsidR="00BC5CE6" w:rsidRPr="00BE7B58" w:rsidRDefault="00A7777C">
      <w:pPr>
        <w:rPr>
          <w:rFonts w:ascii="Arial" w:hAnsi="Arial" w:cs="Arial"/>
        </w:rPr>
      </w:pPr>
      <w:r w:rsidRPr="00BE7B58">
        <w:rPr>
          <w:rFonts w:ascii="Arial" w:hAnsi="Arial" w:cs="Arial"/>
        </w:rPr>
        <w:t>Represents a complementary piece of information to describe the agreement. Could be a document, picture, a video or any kind of multimedia content.</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rPr>
            </w:pPr>
            <w:r w:rsidRPr="00BE7B58">
              <w:rPr>
                <w:rFonts w:ascii="Arial" w:hAnsi="Arial" w:cs="Arial"/>
              </w:rPr>
              <w:t>href</w:t>
            </w:r>
          </w:p>
        </w:tc>
        <w:tc>
          <w:tcPr>
            <w:tcW w:w="7937" w:type="dxa"/>
          </w:tcPr>
          <w:p w:rsidR="00BC5CE6" w:rsidRPr="00BE7B58" w:rsidRDefault="00A7777C">
            <w:pPr>
              <w:rPr>
                <w:rFonts w:ascii="Arial" w:hAnsi="Arial" w:cs="Arial"/>
              </w:rPr>
            </w:pPr>
            <w:r w:rsidRPr="00BE7B58">
              <w:rPr>
                <w:rFonts w:ascii="Arial" w:hAnsi="Arial" w:cs="Arial"/>
              </w:rPr>
              <w:t>A string. Reference of the attachment.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id</w:t>
            </w:r>
          </w:p>
        </w:tc>
        <w:tc>
          <w:tcPr>
            <w:tcW w:w="7937" w:type="dxa"/>
          </w:tcPr>
          <w:p w:rsidR="00BC5CE6" w:rsidRPr="00BE7B58" w:rsidRDefault="00A7777C">
            <w:pPr>
              <w:rPr>
                <w:rFonts w:ascii="Arial" w:hAnsi="Arial" w:cs="Arial"/>
              </w:rPr>
            </w:pPr>
            <w:r w:rsidRPr="00BE7B58">
              <w:rPr>
                <w:rFonts w:ascii="Arial" w:hAnsi="Arial" w:cs="Arial"/>
              </w:rPr>
              <w:t>A string. Unique identifier of the attachment.</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type</w:t>
            </w:r>
          </w:p>
        </w:tc>
        <w:tc>
          <w:tcPr>
            <w:tcW w:w="7937" w:type="dxa"/>
          </w:tcPr>
          <w:p w:rsidR="00BC5CE6" w:rsidRPr="00BE7B58" w:rsidRDefault="00A7777C">
            <w:pPr>
              <w:rPr>
                <w:rFonts w:ascii="Arial" w:hAnsi="Arial" w:cs="Arial"/>
              </w:rPr>
            </w:pPr>
            <w:r w:rsidRPr="00BE7B58">
              <w:rPr>
                <w:rFonts w:ascii="Arial" w:hAnsi="Arial" w:cs="Arial"/>
              </w:rPr>
              <w:t>A string. Attachment type such as video, picture.</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url</w:t>
            </w:r>
          </w:p>
        </w:tc>
        <w:tc>
          <w:tcPr>
            <w:tcW w:w="7937" w:type="dxa"/>
          </w:tcPr>
          <w:p w:rsidR="00BC5CE6" w:rsidRPr="00BE7B58" w:rsidRDefault="00A7777C">
            <w:pPr>
              <w:rPr>
                <w:rFonts w:ascii="Arial" w:hAnsi="Arial" w:cs="Arial"/>
              </w:rPr>
            </w:pPr>
            <w:r w:rsidRPr="00BE7B58">
              <w:rPr>
                <w:rFonts w:ascii="Arial" w:hAnsi="Arial" w:cs="Arial"/>
              </w:rPr>
              <w:t>A string. Uniform Resource Locator, is a web page address (a subset of URI).</w:t>
            </w:r>
          </w:p>
        </w:tc>
      </w:tr>
    </w:tbl>
    <w:p w:rsidR="00BC5CE6" w:rsidRPr="00BE7B58" w:rsidRDefault="00A7777C">
      <w:pPr>
        <w:rPr>
          <w:rFonts w:ascii="Arial" w:hAnsi="Arial" w:cs="Arial"/>
        </w:rPr>
      </w:pPr>
      <w:r w:rsidRPr="00BE7B58">
        <w:rPr>
          <w:rFonts w:ascii="Arial" w:hAnsi="Arial" w:cs="Arial"/>
          <w:i/>
          <w:u w:val="single"/>
        </w:rPr>
        <w:t>AgreementSpecificationRelationship</w:t>
      </w:r>
      <w:r w:rsidRPr="00BE7B58">
        <w:rPr>
          <w:rFonts w:ascii="Arial" w:hAnsi="Arial" w:cs="Arial"/>
          <w:u w:val="single"/>
        </w:rPr>
        <w:t xml:space="preserve"> sub-resource</w:t>
      </w:r>
    </w:p>
    <w:p w:rsidR="00BC5CE6" w:rsidRPr="00BE7B58" w:rsidRDefault="00A7777C">
      <w:pPr>
        <w:rPr>
          <w:rFonts w:ascii="Arial" w:hAnsi="Arial" w:cs="Arial"/>
        </w:rPr>
      </w:pPr>
      <w:r w:rsidRPr="00BE7B58">
        <w:rPr>
          <w:rFonts w:ascii="Arial" w:hAnsi="Arial" w:cs="Arial"/>
        </w:rPr>
        <w:t>A relationship between agreement specifications. Typical relationships are substitution and dependency.</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rPr>
            </w:pPr>
            <w:r w:rsidRPr="00BE7B58">
              <w:rPr>
                <w:rFonts w:ascii="Arial" w:hAnsi="Arial" w:cs="Arial"/>
              </w:rPr>
              <w:lastRenderedPageBreak/>
              <w:t>href</w:t>
            </w:r>
          </w:p>
        </w:tc>
        <w:tc>
          <w:tcPr>
            <w:tcW w:w="7937" w:type="dxa"/>
          </w:tcPr>
          <w:p w:rsidR="00BC5CE6" w:rsidRPr="00BE7B58" w:rsidRDefault="00A7777C">
            <w:pPr>
              <w:rPr>
                <w:rFonts w:ascii="Arial" w:hAnsi="Arial" w:cs="Arial"/>
              </w:rPr>
            </w:pPr>
            <w:r w:rsidRPr="00BE7B58">
              <w:rPr>
                <w:rFonts w:ascii="Arial" w:hAnsi="Arial" w:cs="Arial"/>
              </w:rPr>
              <w:t>A string. Reference of an agreement specification.</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id</w:t>
            </w:r>
          </w:p>
        </w:tc>
        <w:tc>
          <w:tcPr>
            <w:tcW w:w="7937" w:type="dxa"/>
          </w:tcPr>
          <w:p w:rsidR="00BC5CE6" w:rsidRPr="00BE7B58" w:rsidRDefault="00A7777C">
            <w:pPr>
              <w:rPr>
                <w:rFonts w:ascii="Arial" w:hAnsi="Arial" w:cs="Arial"/>
              </w:rPr>
            </w:pPr>
            <w:r w:rsidRPr="00BE7B58">
              <w:rPr>
                <w:rFonts w:ascii="Arial" w:hAnsi="Arial" w:cs="Arial"/>
              </w:rPr>
              <w:t>A string. Unique identifier of the related agreement specification.</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type</w:t>
            </w:r>
          </w:p>
        </w:tc>
        <w:tc>
          <w:tcPr>
            <w:tcW w:w="7937" w:type="dxa"/>
          </w:tcPr>
          <w:p w:rsidR="00BC5CE6" w:rsidRPr="00BE7B58" w:rsidRDefault="00A7777C">
            <w:pPr>
              <w:rPr>
                <w:rFonts w:ascii="Arial" w:hAnsi="Arial" w:cs="Arial"/>
              </w:rPr>
            </w:pPr>
            <w:r w:rsidRPr="00BE7B58">
              <w:rPr>
                <w:rFonts w:ascii="Arial" w:hAnsi="Arial" w:cs="Arial"/>
              </w:rPr>
              <w:t>A string. Type of relationship such as, substitution or dependency.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validFor</w:t>
            </w:r>
          </w:p>
        </w:tc>
        <w:tc>
          <w:tcPr>
            <w:tcW w:w="7937" w:type="dxa"/>
          </w:tcPr>
          <w:p w:rsidR="00BC5CE6" w:rsidRPr="00BE7B58" w:rsidRDefault="00A7777C">
            <w:pPr>
              <w:rPr>
                <w:rFonts w:ascii="Arial" w:hAnsi="Arial" w:cs="Arial"/>
              </w:rPr>
            </w:pPr>
            <w:r w:rsidRPr="00BE7B58">
              <w:rPr>
                <w:rFonts w:ascii="Arial" w:hAnsi="Arial" w:cs="Arial"/>
              </w:rPr>
              <w:t>A time period. The period for which the relationship is valid.</w:t>
            </w:r>
          </w:p>
        </w:tc>
      </w:tr>
    </w:tbl>
    <w:p w:rsidR="00BC5CE6" w:rsidRPr="00BE7B58" w:rsidRDefault="00A7777C">
      <w:pPr>
        <w:rPr>
          <w:rFonts w:ascii="Arial" w:hAnsi="Arial" w:cs="Arial"/>
        </w:rPr>
      </w:pPr>
      <w:r w:rsidRPr="00BE7B58">
        <w:rPr>
          <w:rFonts w:ascii="Arial" w:hAnsi="Arial" w:cs="Arial"/>
          <w:i/>
          <w:u w:val="single"/>
        </w:rPr>
        <w:t>CategoryRef</w:t>
      </w:r>
      <w:r w:rsidRPr="00BE7B58">
        <w:rPr>
          <w:rFonts w:ascii="Arial" w:hAnsi="Arial" w:cs="Arial"/>
          <w:u w:val="single"/>
        </w:rPr>
        <w:t xml:space="preserve"> relationship</w:t>
      </w:r>
    </w:p>
    <w:p w:rsidR="00BC5CE6" w:rsidRPr="00BE7B58" w:rsidRDefault="00A7777C">
      <w:pPr>
        <w:rPr>
          <w:rFonts w:ascii="Arial" w:hAnsi="Arial" w:cs="Arial"/>
        </w:rPr>
      </w:pPr>
      <w:r w:rsidRPr="00BE7B58">
        <w:rPr>
          <w:rFonts w:ascii="Arial" w:hAnsi="Arial" w:cs="Arial"/>
        </w:rPr>
        <w:t>Category reference. The category resource is used to group product offerings, service and resource candidates in logical containers. Categories can contain other categories and/or product offerings, resource or service candidates.</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rPr>
            </w:pPr>
            <w:r w:rsidRPr="00BE7B58">
              <w:rPr>
                <w:rFonts w:ascii="Arial" w:hAnsi="Arial" w:cs="Arial"/>
              </w:rPr>
              <w:t>href</w:t>
            </w:r>
          </w:p>
        </w:tc>
        <w:tc>
          <w:tcPr>
            <w:tcW w:w="7937" w:type="dxa"/>
          </w:tcPr>
          <w:p w:rsidR="00BC5CE6" w:rsidRPr="00BE7B58" w:rsidRDefault="00A7777C">
            <w:pPr>
              <w:rPr>
                <w:rFonts w:ascii="Arial" w:hAnsi="Arial" w:cs="Arial"/>
              </w:rPr>
            </w:pPr>
            <w:r w:rsidRPr="00BE7B58">
              <w:rPr>
                <w:rFonts w:ascii="Arial" w:hAnsi="Arial" w:cs="Arial"/>
              </w:rPr>
              <w:t>A string. Unique reference of the category.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id</w:t>
            </w:r>
          </w:p>
        </w:tc>
        <w:tc>
          <w:tcPr>
            <w:tcW w:w="7937" w:type="dxa"/>
          </w:tcPr>
          <w:p w:rsidR="00BC5CE6" w:rsidRPr="00BE7B58" w:rsidRDefault="00A7777C">
            <w:pPr>
              <w:rPr>
                <w:rFonts w:ascii="Arial" w:hAnsi="Arial" w:cs="Arial"/>
              </w:rPr>
            </w:pPr>
            <w:r w:rsidRPr="00BE7B58">
              <w:rPr>
                <w:rFonts w:ascii="Arial" w:hAnsi="Arial" w:cs="Arial"/>
              </w:rPr>
              <w:t>A string. Unique reference of the category.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name</w:t>
            </w:r>
          </w:p>
        </w:tc>
        <w:tc>
          <w:tcPr>
            <w:tcW w:w="7937" w:type="dxa"/>
          </w:tcPr>
          <w:p w:rsidR="00BC5CE6" w:rsidRPr="00BE7B58" w:rsidRDefault="00A7777C">
            <w:pPr>
              <w:rPr>
                <w:rFonts w:ascii="Arial" w:hAnsi="Arial" w:cs="Arial"/>
              </w:rPr>
            </w:pPr>
            <w:r w:rsidRPr="00BE7B58">
              <w:rPr>
                <w:rFonts w:ascii="Arial" w:hAnsi="Arial" w:cs="Arial"/>
              </w:rPr>
              <w:t>A string. Name of the category.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version</w:t>
            </w:r>
          </w:p>
        </w:tc>
        <w:tc>
          <w:tcPr>
            <w:tcW w:w="7937" w:type="dxa"/>
          </w:tcPr>
          <w:p w:rsidR="00BC5CE6" w:rsidRPr="00BE7B58" w:rsidRDefault="00A7777C">
            <w:pPr>
              <w:rPr>
                <w:rFonts w:ascii="Arial" w:hAnsi="Arial" w:cs="Arial"/>
              </w:rPr>
            </w:pPr>
            <w:r w:rsidRPr="00BE7B58">
              <w:rPr>
                <w:rFonts w:ascii="Arial" w:hAnsi="Arial" w:cs="Arial"/>
              </w:rPr>
              <w:t>A string. Category version.</w:t>
            </w:r>
          </w:p>
        </w:tc>
      </w:tr>
    </w:tbl>
    <w:p w:rsidR="00BC5CE6" w:rsidRPr="00BE7B58" w:rsidRDefault="00A7777C">
      <w:pPr>
        <w:rPr>
          <w:rFonts w:ascii="Arial" w:hAnsi="Arial" w:cs="Arial"/>
        </w:rPr>
      </w:pPr>
      <w:r w:rsidRPr="00BE7B58">
        <w:rPr>
          <w:rFonts w:ascii="Arial" w:hAnsi="Arial" w:cs="Arial"/>
          <w:i/>
          <w:u w:val="single"/>
        </w:rPr>
        <w:t>RelatedPartyRef</w:t>
      </w:r>
      <w:r w:rsidRPr="00BE7B58">
        <w:rPr>
          <w:rFonts w:ascii="Arial" w:hAnsi="Arial" w:cs="Arial"/>
          <w:u w:val="single"/>
        </w:rPr>
        <w:t xml:space="preserve"> relationship</w:t>
      </w:r>
    </w:p>
    <w:p w:rsidR="00BC5CE6" w:rsidRPr="00BE7B58" w:rsidRDefault="00A7777C">
      <w:pPr>
        <w:rPr>
          <w:rFonts w:ascii="Arial" w:hAnsi="Arial" w:cs="Arial"/>
        </w:rPr>
      </w:pPr>
      <w:r w:rsidRPr="00BE7B58">
        <w:rPr>
          <w:rFonts w:ascii="Arial" w:hAnsi="Arial" w:cs="Arial"/>
        </w:rPr>
        <w:t>RelatedParty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BC5CE6" w:rsidRPr="00BE7B58">
        <w:tc>
          <w:tcPr>
            <w:tcW w:w="2268" w:type="dxa"/>
          </w:tcPr>
          <w:p w:rsidR="00BC5CE6" w:rsidRPr="00BE7B58" w:rsidRDefault="00A7777C">
            <w:pPr>
              <w:rPr>
                <w:rFonts w:ascii="Arial" w:hAnsi="Arial" w:cs="Arial"/>
              </w:rPr>
            </w:pPr>
            <w:r w:rsidRPr="00BE7B58">
              <w:rPr>
                <w:rFonts w:ascii="Arial" w:hAnsi="Arial" w:cs="Arial"/>
              </w:rPr>
              <w:t>href</w:t>
            </w:r>
          </w:p>
        </w:tc>
        <w:tc>
          <w:tcPr>
            <w:tcW w:w="7937" w:type="dxa"/>
          </w:tcPr>
          <w:p w:rsidR="00BC5CE6" w:rsidRPr="00BE7B58" w:rsidRDefault="00A7777C">
            <w:pPr>
              <w:rPr>
                <w:rFonts w:ascii="Arial" w:hAnsi="Arial" w:cs="Arial"/>
              </w:rPr>
            </w:pPr>
            <w:r w:rsidRPr="00BE7B58">
              <w:rPr>
                <w:rFonts w:ascii="Arial" w:hAnsi="Arial" w:cs="Arial"/>
              </w:rPr>
              <w:t>A string. Reference of the related party, could be a party reference or a party role reference.</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id</w:t>
            </w:r>
          </w:p>
        </w:tc>
        <w:tc>
          <w:tcPr>
            <w:tcW w:w="7937" w:type="dxa"/>
          </w:tcPr>
          <w:p w:rsidR="00BC5CE6" w:rsidRPr="00BE7B58" w:rsidRDefault="00A7777C">
            <w:pPr>
              <w:rPr>
                <w:rFonts w:ascii="Arial" w:hAnsi="Arial" w:cs="Arial"/>
              </w:rPr>
            </w:pPr>
            <w:r w:rsidRPr="00BE7B58">
              <w:rPr>
                <w:rFonts w:ascii="Arial" w:hAnsi="Arial" w:cs="Arial"/>
              </w:rPr>
              <w:t>A string. Unique identifier of a related party.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name</w:t>
            </w:r>
          </w:p>
        </w:tc>
        <w:tc>
          <w:tcPr>
            <w:tcW w:w="7937" w:type="dxa"/>
          </w:tcPr>
          <w:p w:rsidR="00BC5CE6" w:rsidRPr="00BE7B58" w:rsidRDefault="00A7777C">
            <w:pPr>
              <w:rPr>
                <w:rFonts w:ascii="Arial" w:hAnsi="Arial" w:cs="Arial"/>
              </w:rPr>
            </w:pPr>
            <w:r w:rsidRPr="00BE7B58">
              <w:rPr>
                <w:rFonts w:ascii="Arial" w:hAnsi="Arial" w:cs="Arial"/>
              </w:rPr>
              <w:t>A string. Name of the related party.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role</w:t>
            </w:r>
          </w:p>
        </w:tc>
        <w:tc>
          <w:tcPr>
            <w:tcW w:w="7937" w:type="dxa"/>
          </w:tcPr>
          <w:p w:rsidR="00BC5CE6" w:rsidRPr="00BE7B58" w:rsidRDefault="00A7777C">
            <w:pPr>
              <w:rPr>
                <w:rFonts w:ascii="Arial" w:hAnsi="Arial" w:cs="Arial"/>
              </w:rPr>
            </w:pPr>
            <w:r w:rsidRPr="00BE7B58">
              <w:rPr>
                <w:rFonts w:ascii="Arial" w:hAnsi="Arial" w:cs="Arial"/>
              </w:rPr>
              <w:t>A string. Role of the related party.</w:t>
            </w:r>
          </w:p>
        </w:tc>
      </w:tr>
      <w:tr w:rsidR="00BC5CE6" w:rsidRPr="00BE7B58">
        <w:tc>
          <w:tcPr>
            <w:tcW w:w="2268" w:type="dxa"/>
          </w:tcPr>
          <w:p w:rsidR="00BC5CE6" w:rsidRPr="00BE7B58" w:rsidRDefault="00A7777C">
            <w:pPr>
              <w:rPr>
                <w:rFonts w:ascii="Arial" w:hAnsi="Arial" w:cs="Arial"/>
              </w:rPr>
            </w:pPr>
            <w:r w:rsidRPr="00BE7B58">
              <w:rPr>
                <w:rFonts w:ascii="Arial" w:hAnsi="Arial" w:cs="Arial"/>
              </w:rPr>
              <w:t>validFor</w:t>
            </w:r>
          </w:p>
        </w:tc>
        <w:tc>
          <w:tcPr>
            <w:tcW w:w="7937" w:type="dxa"/>
          </w:tcPr>
          <w:p w:rsidR="00BC5CE6" w:rsidRPr="00BE7B58" w:rsidRDefault="00A7777C">
            <w:pPr>
              <w:rPr>
                <w:rFonts w:ascii="Arial" w:hAnsi="Arial" w:cs="Arial"/>
              </w:rPr>
            </w:pPr>
            <w:r w:rsidRPr="00BE7B58">
              <w:rPr>
                <w:rFonts w:ascii="Arial" w:hAnsi="Arial" w:cs="Arial"/>
              </w:rPr>
              <w:t>A time period. Validity period of the related party.</w:t>
            </w:r>
          </w:p>
        </w:tc>
      </w:tr>
    </w:tbl>
    <w:p w:rsidR="00BC5CE6" w:rsidRPr="00BE7B58" w:rsidRDefault="00A7777C">
      <w:pPr>
        <w:rPr>
          <w:rFonts w:ascii="Arial" w:hAnsi="Arial" w:cs="Arial"/>
        </w:rPr>
      </w:pPr>
      <w:r w:rsidRPr="00BE7B58">
        <w:rPr>
          <w:rFonts w:ascii="Arial" w:hAnsi="Arial" w:cs="Arial"/>
          <w:b/>
        </w:rPr>
        <w:t>Json representation sample</w:t>
      </w:r>
    </w:p>
    <w:p w:rsidR="00BC5CE6" w:rsidRPr="00BE7B58" w:rsidRDefault="00A7777C">
      <w:pPr>
        <w:rPr>
          <w:rFonts w:ascii="Arial" w:hAnsi="Arial" w:cs="Arial"/>
        </w:rPr>
      </w:pPr>
      <w:r w:rsidRPr="00BE7B58">
        <w:rPr>
          <w:rFonts w:ascii="Arial" w:hAnsi="Arial" w:cs="Arial"/>
        </w:rPr>
        <w:t>We provide below the json representation of an example of a</w:t>
      </w:r>
      <w:r w:rsidR="001B0AD9">
        <w:rPr>
          <w:rFonts w:ascii="Arial" w:hAnsi="Arial" w:cs="Arial"/>
        </w:rPr>
        <w:t>n</w:t>
      </w:r>
      <w:r w:rsidRPr="00BE7B58">
        <w:rPr>
          <w:rFonts w:ascii="Arial" w:hAnsi="Arial" w:cs="Arial"/>
        </w:rPr>
        <w:t xml:space="preserve"> 'AgreementSpecification' resource object</w:t>
      </w:r>
    </w:p>
    <w:tbl>
      <w:tblPr>
        <w:tblStyle w:val="JsonCode"/>
        <w:tblW w:w="0" w:type="auto"/>
        <w:tblLook w:val="04A0" w:firstRow="1" w:lastRow="0" w:firstColumn="1" w:lastColumn="0" w:noHBand="0" w:noVBand="1"/>
      </w:tblPr>
      <w:tblGrid>
        <w:gridCol w:w="10205"/>
      </w:tblGrid>
      <w:tr w:rsidR="00BC5CE6">
        <w:tc>
          <w:tcPr>
            <w:tcW w:w="10205" w:type="dxa"/>
          </w:tcPr>
          <w:p w:rsidR="00BC5CE6" w:rsidRDefault="00A7777C">
            <w:r>
              <w:rPr>
                <w:rFonts w:ascii="Calibri" w:hAnsi="Calibri"/>
                <w:sz w:val="20"/>
              </w:rPr>
              <w:t>{</w:t>
            </w:r>
            <w:r>
              <w:rPr>
                <w:rFonts w:ascii="Calibri" w:hAnsi="Calibri"/>
                <w:sz w:val="20"/>
              </w:rPr>
              <w:br/>
              <w:t xml:space="preserve">    "description": "This agreement specification defines the ethic rules to be followed by each party.", </w:t>
            </w:r>
            <w:r>
              <w:rPr>
                <w:rFonts w:ascii="Calibri" w:hAnsi="Calibri"/>
                <w:sz w:val="20"/>
              </w:rPr>
              <w:br/>
              <w:t xml:space="preserve">    "href": "https://host:port/onboardingManagement/agreementSpecification/2376", </w:t>
            </w:r>
            <w:r>
              <w:rPr>
                <w:rFonts w:ascii="Calibri" w:hAnsi="Calibri"/>
                <w:sz w:val="20"/>
              </w:rPr>
              <w:br/>
              <w:t xml:space="preserve">    "id": "2376", </w:t>
            </w:r>
            <w:r>
              <w:rPr>
                <w:rFonts w:ascii="Calibri" w:hAnsi="Calibri"/>
                <w:sz w:val="20"/>
              </w:rPr>
              <w:br/>
              <w:t xml:space="preserve">    "isBundle": false, </w:t>
            </w:r>
            <w:r>
              <w:rPr>
                <w:rFonts w:ascii="Calibri" w:hAnsi="Calibri"/>
                <w:sz w:val="20"/>
              </w:rPr>
              <w:br/>
              <w:t xml:space="preserve">    "lastUpdate": "2016-04-07T00:00", </w:t>
            </w:r>
            <w:r>
              <w:rPr>
                <w:rFonts w:ascii="Calibri" w:hAnsi="Calibri"/>
                <w:sz w:val="20"/>
              </w:rPr>
              <w:br/>
              <w:t xml:space="preserve">    "lifecycleStatus": "initialized", </w:t>
            </w:r>
            <w:r>
              <w:rPr>
                <w:rFonts w:ascii="Calibri" w:hAnsi="Calibri"/>
                <w:sz w:val="20"/>
              </w:rPr>
              <w:br/>
              <w:t xml:space="preserve">    "name": "General Agreement Specification", </w:t>
            </w:r>
            <w:r>
              <w:rPr>
                <w:rFonts w:ascii="Calibri" w:hAnsi="Calibri"/>
                <w:sz w:val="20"/>
              </w:rPr>
              <w:br/>
              <w:t xml:space="preserve">    "validFor": {</w:t>
            </w:r>
            <w:r>
              <w:rPr>
                <w:rFonts w:ascii="Calibri" w:hAnsi="Calibri"/>
                <w:sz w:val="20"/>
              </w:rPr>
              <w:br/>
              <w:t xml:space="preserve">        "startDateTime": "2016-04-08T00:00",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"version": "3.0", </w:t>
            </w:r>
            <w:r>
              <w:rPr>
                <w:rFonts w:ascii="Calibri" w:hAnsi="Calibri"/>
                <w:sz w:val="20"/>
              </w:rPr>
              <w:br/>
            </w:r>
            <w:r>
              <w:rPr>
                <w:rFonts w:ascii="Calibri" w:hAnsi="Calibri"/>
                <w:sz w:val="20"/>
              </w:rPr>
              <w:lastRenderedPageBreak/>
              <w:t xml:space="preserve">    "serviceCategory": {</w:t>
            </w:r>
            <w:r>
              <w:rPr>
                <w:rFonts w:ascii="Calibri" w:hAnsi="Calibri"/>
                <w:sz w:val="20"/>
              </w:rPr>
              <w:br/>
              <w:t xml:space="preserve">        "href": "https://host:port/productOffering/category/7436", </w:t>
            </w:r>
            <w:r>
              <w:rPr>
                <w:rFonts w:ascii="Calibri" w:hAnsi="Calibri"/>
                <w:sz w:val="20"/>
              </w:rPr>
              <w:br/>
              <w:t xml:space="preserve">        "id": "7436", </w:t>
            </w:r>
            <w:r>
              <w:rPr>
                <w:rFonts w:ascii="Calibri" w:hAnsi="Calibri"/>
                <w:sz w:val="20"/>
              </w:rPr>
              <w:br/>
              <w:t xml:space="preserve">        "name": "Cloud", </w:t>
            </w:r>
            <w:r>
              <w:rPr>
                <w:rFonts w:ascii="Calibri" w:hAnsi="Calibri"/>
                <w:sz w:val="20"/>
              </w:rPr>
              <w:br/>
              <w:t xml:space="preserve">        "version": "3.2"</w:t>
            </w:r>
            <w:r>
              <w:rPr>
                <w:rFonts w:ascii="Calibri" w:hAnsi="Calibri"/>
                <w:sz w:val="20"/>
              </w:rPr>
              <w:br/>
              <w:t xml:space="preserve">    }, </w:t>
            </w:r>
            <w:r>
              <w:rPr>
                <w:rFonts w:ascii="Calibri" w:hAnsi="Calibri"/>
                <w:sz w:val="20"/>
              </w:rPr>
              <w:br/>
              <w:t xml:space="preserve">    "specCharacteristic": [</w:t>
            </w:r>
            <w:r>
              <w:rPr>
                <w:rFonts w:ascii="Calibri" w:hAnsi="Calibri"/>
                <w:sz w:val="20"/>
              </w:rPr>
              <w:br/>
              <w:t xml:space="preserve">        {</w:t>
            </w:r>
            <w:r>
              <w:rPr>
                <w:rFonts w:ascii="Calibri" w:hAnsi="Calibri"/>
                <w:sz w:val="20"/>
              </w:rPr>
              <w:br/>
              <w:t xml:space="preserve">            "configurable": true, </w:t>
            </w:r>
            <w:r>
              <w:rPr>
                <w:rFonts w:ascii="Calibri" w:hAnsi="Calibri"/>
                <w:sz w:val="20"/>
              </w:rPr>
              <w:br/>
              <w:t xml:space="preserve">            "description": "This  agreement spec characteristic ...", </w:t>
            </w:r>
            <w:r>
              <w:rPr>
                <w:rFonts w:ascii="Calibri" w:hAnsi="Calibri"/>
                <w:sz w:val="20"/>
              </w:rPr>
              <w:br/>
              <w:t xml:space="preserve">            "name": "Lights", </w:t>
            </w:r>
            <w:r>
              <w:rPr>
                <w:rFonts w:ascii="Calibri" w:hAnsi="Calibri"/>
                <w:sz w:val="20"/>
              </w:rPr>
              <w:br/>
              <w:t xml:space="preserve">            "validFor": {</w:t>
            </w:r>
            <w:r>
              <w:rPr>
                <w:rFonts w:ascii="Calibri" w:hAnsi="Calibri"/>
                <w:sz w:val="20"/>
              </w:rPr>
              <w:br/>
              <w:t xml:space="preserve">                "startDateTime": "2016-04-05T00:00",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"valueType": "integer", </w:t>
            </w:r>
            <w:r>
              <w:rPr>
                <w:rFonts w:ascii="Calibri" w:hAnsi="Calibri"/>
                <w:sz w:val="20"/>
              </w:rPr>
              <w:br/>
              <w:t xml:space="preserve">            "specCharacteristicValue": [</w:t>
            </w:r>
            <w:r>
              <w:rPr>
                <w:rFonts w:ascii="Calibri" w:hAnsi="Calibri"/>
                <w:sz w:val="20"/>
              </w:rPr>
              <w:br/>
              <w:t xml:space="preserve">                {</w:t>
            </w:r>
            <w:r>
              <w:rPr>
                <w:rFonts w:ascii="Calibri" w:hAnsi="Calibri"/>
                <w:sz w:val="20"/>
              </w:rPr>
              <w:br/>
              <w:t xml:space="preserve">                    "default": true, </w:t>
            </w:r>
            <w:r>
              <w:rPr>
                <w:rFonts w:ascii="Calibri" w:hAnsi="Calibri"/>
                <w:sz w:val="20"/>
              </w:rPr>
              <w:br/>
              <w:t xml:space="preserve">                    "unitOfMeasure": "MB", </w:t>
            </w:r>
            <w:r>
              <w:rPr>
                <w:rFonts w:ascii="Calibri" w:hAnsi="Calibri"/>
                <w:sz w:val="20"/>
              </w:rPr>
              <w:br/>
              <w:t xml:space="preserve">                    "validFor": {</w:t>
            </w:r>
            <w:r>
              <w:rPr>
                <w:rFonts w:ascii="Calibri" w:hAnsi="Calibri"/>
                <w:sz w:val="20"/>
              </w:rPr>
              <w:br/>
              <w:t xml:space="preserve">                        "startDateTime": "2016-04-10T00:00",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"value": "grey", </w:t>
            </w:r>
            <w:r>
              <w:rPr>
                <w:rFonts w:ascii="Calibri" w:hAnsi="Calibri"/>
                <w:sz w:val="20"/>
              </w:rPr>
              <w:br/>
              <w:t xml:space="preserve">                    "valueFrom": "", </w:t>
            </w:r>
            <w:r>
              <w:rPr>
                <w:rFonts w:ascii="Calibri" w:hAnsi="Calibri"/>
                <w:sz w:val="20"/>
              </w:rPr>
              <w:br/>
              <w:t xml:space="preserve">                    "valueTo": "", </w:t>
            </w:r>
            <w:r>
              <w:rPr>
                <w:rFonts w:ascii="Calibri" w:hAnsi="Calibri"/>
                <w:sz w:val="20"/>
              </w:rPr>
              <w:br/>
              <w:t xml:space="preserve">                    "valueType": "string"</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"href": "https://host:port/partyManagement/organization/4043", </w:t>
            </w:r>
            <w:r>
              <w:rPr>
                <w:rFonts w:ascii="Calibri" w:hAnsi="Calibri"/>
                <w:sz w:val="20"/>
              </w:rPr>
              <w:br/>
              <w:t xml:space="preserve">            "id": "4043", </w:t>
            </w:r>
            <w:r>
              <w:rPr>
                <w:rFonts w:ascii="Calibri" w:hAnsi="Calibri"/>
                <w:sz w:val="20"/>
              </w:rPr>
              <w:br/>
              <w:t xml:space="preserve">            "name": "Richard Cole", </w:t>
            </w:r>
            <w:r>
              <w:rPr>
                <w:rFonts w:ascii="Calibri" w:hAnsi="Calibri"/>
                <w:sz w:val="20"/>
              </w:rPr>
              <w:br/>
              <w:t xml:space="preserve">            "role": "service provider", </w:t>
            </w:r>
            <w:r>
              <w:rPr>
                <w:rFonts w:ascii="Calibri" w:hAnsi="Calibri"/>
                <w:sz w:val="20"/>
              </w:rPr>
              <w:br/>
              <w:t xml:space="preserve">            "validFor": {</w:t>
            </w:r>
            <w:r>
              <w:rPr>
                <w:rFonts w:ascii="Calibri" w:hAnsi="Calibri"/>
                <w:sz w:val="20"/>
              </w:rPr>
              <w:br/>
              <w:t xml:space="preserve">                "startDateTime": "2016-04-07T00:00",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"attachment": [</w:t>
            </w:r>
            <w:r>
              <w:rPr>
                <w:rFonts w:ascii="Calibri" w:hAnsi="Calibri"/>
                <w:sz w:val="20"/>
              </w:rPr>
              <w:br/>
              <w:t xml:space="preserve">        {</w:t>
            </w:r>
            <w:r>
              <w:rPr>
                <w:rFonts w:ascii="Calibri" w:hAnsi="Calibri"/>
                <w:sz w:val="20"/>
              </w:rPr>
              <w:br/>
              <w:t xml:space="preserve">            "href": "http://hostname:port/documentManagement/attachment/22", </w:t>
            </w:r>
            <w:r>
              <w:rPr>
                <w:rFonts w:ascii="Calibri" w:hAnsi="Calibri"/>
                <w:sz w:val="20"/>
              </w:rPr>
              <w:br/>
              <w:t xml:space="preserve">            "id": "22", </w:t>
            </w:r>
            <w:r>
              <w:rPr>
                <w:rFonts w:ascii="Calibri" w:hAnsi="Calibri"/>
                <w:sz w:val="20"/>
              </w:rPr>
              <w:br/>
              <w:t xml:space="preserve">            "type": "Document", </w:t>
            </w:r>
            <w:r>
              <w:rPr>
                <w:rFonts w:ascii="Calibri" w:hAnsi="Calibri"/>
                <w:sz w:val="20"/>
              </w:rPr>
              <w:br/>
              <w:t xml:space="preserve">            "url": "http://yyyyy"</w:t>
            </w:r>
            <w:r>
              <w:rPr>
                <w:rFonts w:ascii="Calibri" w:hAnsi="Calibri"/>
                <w:sz w:val="20"/>
              </w:rPr>
              <w:br/>
              <w:t xml:space="preserve">        }</w:t>
            </w:r>
            <w:r>
              <w:rPr>
                <w:rFonts w:ascii="Calibri" w:hAnsi="Calibri"/>
                <w:sz w:val="20"/>
              </w:rPr>
              <w:br/>
              <w:t xml:space="preserve">    ], </w:t>
            </w:r>
            <w:r>
              <w:rPr>
                <w:rFonts w:ascii="Calibri" w:hAnsi="Calibri"/>
                <w:sz w:val="20"/>
              </w:rPr>
              <w:br/>
              <w:t xml:space="preserve">    "specificationRelationship": [</w:t>
            </w:r>
            <w:r>
              <w:rPr>
                <w:rFonts w:ascii="Calibri" w:hAnsi="Calibri"/>
                <w:sz w:val="20"/>
              </w:rPr>
              <w:br/>
              <w:t xml:space="preserve">        {</w:t>
            </w:r>
            <w:r>
              <w:rPr>
                <w:rFonts w:ascii="Calibri" w:hAnsi="Calibri"/>
                <w:sz w:val="20"/>
              </w:rPr>
              <w:br/>
            </w:r>
            <w:r>
              <w:rPr>
                <w:rFonts w:ascii="Calibri" w:hAnsi="Calibri"/>
                <w:sz w:val="20"/>
              </w:rPr>
              <w:lastRenderedPageBreak/>
              <w:t xml:space="preserve">            "href": "https://host:port/agreements/agreementSpecificationRelationship/5661", </w:t>
            </w:r>
            <w:r>
              <w:rPr>
                <w:rFonts w:ascii="Calibri" w:hAnsi="Calibri"/>
                <w:sz w:val="20"/>
              </w:rPr>
              <w:br/>
              <w:t xml:space="preserve">            "id": "5661", </w:t>
            </w:r>
            <w:r>
              <w:rPr>
                <w:rFonts w:ascii="Calibri" w:hAnsi="Calibri"/>
                <w:sz w:val="20"/>
              </w:rPr>
              <w:br/>
              <w:t xml:space="preserve">            "type": "dependency", </w:t>
            </w:r>
            <w:r>
              <w:rPr>
                <w:rFonts w:ascii="Calibri" w:hAnsi="Calibri"/>
                <w:sz w:val="20"/>
              </w:rPr>
              <w:br/>
              <w:t xml:space="preserve">            "validFor": {</w:t>
            </w:r>
            <w:r>
              <w:rPr>
                <w:rFonts w:ascii="Calibri" w:hAnsi="Calibri"/>
                <w:sz w:val="20"/>
              </w:rPr>
              <w:br/>
              <w:t xml:space="preserve">                "startDateTime": "2016-04-05T00:00",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tc>
      </w:tr>
    </w:tbl>
    <w:p w:rsidR="008B1B95" w:rsidRDefault="008B1B95" w:rsidP="001C3F58"/>
    <w:p w:rsidR="000179B2"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0" w:name="_Toc453600954"/>
      <w:r>
        <w:rPr>
          <w:rFonts w:ascii="Helvetica" w:eastAsia="Times New Roman" w:hAnsi="Helvetica" w:cs="Helvetica"/>
          <w:caps w:val="0"/>
          <w:spacing w:val="0"/>
          <w:sz w:val="24"/>
          <w:szCs w:val="24"/>
          <w:lang w:val="en-US" w:eastAsia="it-IT"/>
        </w:rPr>
        <w:t>Notification Resource Models</w:t>
      </w:r>
      <w:bookmarkEnd w:id="10"/>
    </w:p>
    <w:p w:rsidR="007970D9" w:rsidRPr="005A5163" w:rsidRDefault="007970D9" w:rsidP="007970D9">
      <w:pPr>
        <w:pStyle w:val="ListParagraph"/>
        <w:ind w:left="0"/>
      </w:pPr>
    </w:p>
    <w:p w:rsidR="00BC5CE6" w:rsidRPr="00BE7B58" w:rsidRDefault="00A7777C">
      <w:pPr>
        <w:rPr>
          <w:rFonts w:ascii="Arial" w:hAnsi="Arial" w:cs="Arial"/>
        </w:rPr>
      </w:pPr>
      <w:r w:rsidRPr="00BE7B58">
        <w:rPr>
          <w:rFonts w:ascii="Arial" w:hAnsi="Arial" w:cs="Arial"/>
        </w:rPr>
        <w:t>4 notifications are defined for this API</w:t>
      </w:r>
    </w:p>
    <w:p w:rsidR="00BC5CE6" w:rsidRPr="00BE7B58" w:rsidRDefault="00A7777C">
      <w:pPr>
        <w:rPr>
          <w:rFonts w:ascii="Arial" w:hAnsi="Arial" w:cs="Arial"/>
        </w:rPr>
      </w:pPr>
      <w:r w:rsidRPr="00BE7B58">
        <w:rPr>
          <w:rFonts w:ascii="Arial" w:hAnsi="Arial" w:cs="Arial"/>
        </w:rPr>
        <w:t>Notifications related to Agreement:</w:t>
      </w:r>
      <w:r w:rsidRPr="00BE7B58">
        <w:rPr>
          <w:rFonts w:ascii="Arial" w:hAnsi="Arial" w:cs="Arial"/>
        </w:rPr>
        <w:br/>
        <w:t xml:space="preserve">    - AgreementCreationNotification</w:t>
      </w:r>
      <w:r w:rsidRPr="00BE7B58">
        <w:rPr>
          <w:rFonts w:ascii="Arial" w:hAnsi="Arial" w:cs="Arial"/>
        </w:rPr>
        <w:br/>
        <w:t xml:space="preserve">    - AgreementAttributeValueChangeNotification</w:t>
      </w:r>
      <w:r w:rsidRPr="00BE7B58">
        <w:rPr>
          <w:rFonts w:ascii="Arial" w:hAnsi="Arial" w:cs="Arial"/>
        </w:rPr>
        <w:br/>
        <w:t xml:space="preserve">    - AgreementStateChangeNotification</w:t>
      </w:r>
      <w:r w:rsidRPr="00BE7B58">
        <w:rPr>
          <w:rFonts w:ascii="Arial" w:hAnsi="Arial" w:cs="Arial"/>
        </w:rPr>
        <w:br/>
        <w:t xml:space="preserve">    - AgreementRemoveNotification</w:t>
      </w:r>
    </w:p>
    <w:p w:rsidR="00BC5CE6" w:rsidRPr="00BE7B58" w:rsidRDefault="00A7777C">
      <w:pPr>
        <w:rPr>
          <w:rFonts w:ascii="Arial" w:hAnsi="Arial" w:cs="Arial"/>
        </w:rPr>
      </w:pPr>
      <w:r w:rsidRPr="00BE7B58">
        <w:rPr>
          <w:rFonts w:ascii="Arial" w:hAnsi="Arial" w:cs="Arial"/>
        </w:rPr>
        <w:t>The notification structure for all notifications in this API follow the pattern depicted by the figure below.</w:t>
      </w:r>
      <w:r w:rsidRPr="00BE7B58">
        <w:rPr>
          <w:rFonts w:ascii="Arial" w:hAnsi="Arial" w:cs="Arial"/>
        </w:rPr>
        <w:br/>
        <w:t xml:space="preserve">A notification resource (depicted by "SpecificNotification" placeholder) is a sub class of a generic Notification structure containing an id of the event occurence (eventId), an event timestamp (eventTime), and the name of the notification resource (eventType). </w:t>
      </w:r>
      <w:r w:rsidRPr="00BE7B58">
        <w:rPr>
          <w:rFonts w:ascii="Arial" w:hAnsi="Arial" w:cs="Arial"/>
        </w:rPr>
        <w:br/>
        <w:t>This notification structure owns an event structure ("SpecificEvent" placeholder) linked to the resource concerned by the notification using the resource name as access field ("resourceName" placeholder).</w:t>
      </w:r>
    </w:p>
    <w:p w:rsidR="00BC5CE6" w:rsidRDefault="00A7777C">
      <w:r>
        <w:rPr>
          <w:noProof/>
        </w:rPr>
        <w:lastRenderedPageBreak/>
        <w:drawing>
          <wp:inline distT="0" distB="0" distL="0" distR="0">
            <wp:extent cx="2489200" cy="623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4"/>
                    <a:stretch>
                      <a:fillRect/>
                    </a:stretch>
                  </pic:blipFill>
                  <pic:spPr>
                    <a:xfrm>
                      <a:off x="0" y="0"/>
                      <a:ext cx="2489200" cy="6235700"/>
                    </a:xfrm>
                    <a:prstGeom prst="rect">
                      <a:avLst/>
                    </a:prstGeom>
                  </pic:spPr>
                </pic:pic>
              </a:graphicData>
            </a:graphic>
          </wp:inline>
        </w:drawing>
      </w:r>
    </w:p>
    <w:p w:rsidR="00BC5CE6" w:rsidRDefault="00A7777C">
      <w:pPr>
        <w:pStyle w:val="Heading3"/>
      </w:pPr>
      <w:bookmarkStart w:id="11" w:name="_Toc453600955"/>
      <w:r>
        <w:t>Agreement Creation Notification</w:t>
      </w:r>
      <w:bookmarkEnd w:id="11"/>
    </w:p>
    <w:p w:rsidR="00BC5CE6" w:rsidRPr="00BE7B58" w:rsidRDefault="00A7777C">
      <w:pPr>
        <w:rPr>
          <w:rFonts w:ascii="Arial" w:hAnsi="Arial" w:cs="Arial"/>
        </w:rPr>
      </w:pPr>
      <w:r w:rsidRPr="00BE7B58">
        <w:rPr>
          <w:rFonts w:ascii="Arial" w:hAnsi="Arial" w:cs="Arial"/>
        </w:rPr>
        <w:t>Notification sent when a new Agreement resource is created.</w:t>
      </w:r>
    </w:p>
    <w:p w:rsidR="00BC5CE6" w:rsidRPr="00BE7B58" w:rsidRDefault="00A7777C">
      <w:pPr>
        <w:rPr>
          <w:rFonts w:ascii="Arial" w:hAnsi="Arial" w:cs="Arial"/>
        </w:rPr>
      </w:pPr>
      <w:r w:rsidRPr="00BE7B58">
        <w:rPr>
          <w:rFonts w:ascii="Arial" w:hAnsi="Arial" w:cs="Arial"/>
          <w:b/>
        </w:rPr>
        <w:t>Json representation sample</w:t>
      </w:r>
    </w:p>
    <w:p w:rsidR="00BC5CE6" w:rsidRPr="00BE7B58" w:rsidRDefault="00A7777C">
      <w:pPr>
        <w:rPr>
          <w:rFonts w:ascii="Arial" w:hAnsi="Arial" w:cs="Arial"/>
        </w:rPr>
      </w:pPr>
      <w:r w:rsidRPr="00BE7B58">
        <w:rPr>
          <w:rFonts w:ascii="Arial" w:hAnsi="Arial" w:cs="Arial"/>
        </w:rPr>
        <w:t>We provide below the json representation of an example of a</w:t>
      </w:r>
      <w:r w:rsidR="00BE7B58">
        <w:rPr>
          <w:rFonts w:ascii="Arial" w:hAnsi="Arial" w:cs="Arial"/>
        </w:rPr>
        <w:t>n</w:t>
      </w:r>
      <w:r w:rsidRPr="00BE7B58">
        <w:rPr>
          <w:rFonts w:ascii="Arial" w:hAnsi="Arial" w:cs="Arial"/>
        </w:rPr>
        <w:t xml:space="preserve"> 'AgreementCreationNotification' notification object</w:t>
      </w:r>
    </w:p>
    <w:tbl>
      <w:tblPr>
        <w:tblStyle w:val="JsonCode"/>
        <w:tblW w:w="0" w:type="auto"/>
        <w:tblLook w:val="04A0" w:firstRow="1" w:lastRow="0" w:firstColumn="1" w:lastColumn="0" w:noHBand="0" w:noVBand="1"/>
      </w:tblPr>
      <w:tblGrid>
        <w:gridCol w:w="10205"/>
      </w:tblGrid>
      <w:tr w:rsidR="00BC5CE6">
        <w:tc>
          <w:tcPr>
            <w:tcW w:w="10205" w:type="dxa"/>
          </w:tcPr>
          <w:p w:rsidR="00BC5CE6" w:rsidRDefault="00A7777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r>
            <w:r>
              <w:rPr>
                <w:rFonts w:ascii="Calibri" w:hAnsi="Calibri"/>
                <w:sz w:val="20"/>
              </w:rPr>
              <w:lastRenderedPageBreak/>
              <w:t xml:space="preserve">    "eventType":"AgreementCreationNotification",</w:t>
            </w:r>
            <w:r>
              <w:rPr>
                <w:rFonts w:ascii="Calibri" w:hAnsi="Calibri"/>
                <w:sz w:val="20"/>
              </w:rPr>
              <w:br/>
              <w:t xml:space="preserve">     "event": {</w:t>
            </w:r>
            <w:r>
              <w:rPr>
                <w:rFonts w:ascii="Calibri" w:hAnsi="Calibri"/>
                <w:sz w:val="20"/>
              </w:rPr>
              <w:br/>
              <w:t xml:space="preserve">        "agreement" : </w:t>
            </w:r>
            <w:r>
              <w:rPr>
                <w:rFonts w:ascii="Calibri" w:hAnsi="Calibri"/>
                <w:sz w:val="20"/>
              </w:rPr>
              <w:br/>
              <w:t xml:space="preserve">            {-- SEE Agreement RESOURCE SAMPLE --}</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12" w:name="_Toc453600956"/>
      <w:r>
        <w:lastRenderedPageBreak/>
        <w:t>Agreement Attribute Value Change Notification</w:t>
      </w:r>
      <w:bookmarkEnd w:id="12"/>
    </w:p>
    <w:p w:rsidR="00BC5CE6" w:rsidRPr="00BE7B58" w:rsidRDefault="00A7777C">
      <w:pPr>
        <w:rPr>
          <w:rFonts w:ascii="Arial" w:hAnsi="Arial" w:cs="Arial"/>
        </w:rPr>
      </w:pPr>
      <w:r w:rsidRPr="00BE7B58">
        <w:rPr>
          <w:rFonts w:ascii="Arial" w:hAnsi="Arial" w:cs="Arial"/>
        </w:rPr>
        <w:t>Notification sent when changing an attribute of a</w:t>
      </w:r>
      <w:r w:rsidR="001B0AD9">
        <w:rPr>
          <w:rFonts w:ascii="Arial" w:hAnsi="Arial" w:cs="Arial"/>
        </w:rPr>
        <w:t>n</w:t>
      </w:r>
      <w:r w:rsidRPr="00BE7B58">
        <w:rPr>
          <w:rFonts w:ascii="Arial" w:hAnsi="Arial" w:cs="Arial"/>
        </w:rPr>
        <w:t xml:space="preserve"> Agreement resource.</w:t>
      </w:r>
    </w:p>
    <w:p w:rsidR="00BC5CE6" w:rsidRPr="00BE7B58" w:rsidRDefault="00A7777C">
      <w:pPr>
        <w:rPr>
          <w:rFonts w:ascii="Arial" w:hAnsi="Arial" w:cs="Arial"/>
        </w:rPr>
      </w:pPr>
      <w:r w:rsidRPr="00BE7B58">
        <w:rPr>
          <w:rFonts w:ascii="Arial" w:hAnsi="Arial" w:cs="Arial"/>
          <w:b/>
        </w:rPr>
        <w:t>Json representation sample</w:t>
      </w:r>
    </w:p>
    <w:p w:rsidR="00BC5CE6" w:rsidRPr="00BE7B58" w:rsidRDefault="00A7777C">
      <w:pPr>
        <w:rPr>
          <w:rFonts w:ascii="Arial" w:hAnsi="Arial" w:cs="Arial"/>
        </w:rPr>
      </w:pPr>
      <w:r w:rsidRPr="00BE7B58">
        <w:rPr>
          <w:rFonts w:ascii="Arial" w:hAnsi="Arial" w:cs="Arial"/>
        </w:rPr>
        <w:t>We provide below the json representation of an example of a</w:t>
      </w:r>
      <w:r w:rsidR="00BE7B58">
        <w:rPr>
          <w:rFonts w:ascii="Arial" w:hAnsi="Arial" w:cs="Arial"/>
        </w:rPr>
        <w:t>n</w:t>
      </w:r>
      <w:r w:rsidRPr="00BE7B58">
        <w:rPr>
          <w:rFonts w:ascii="Arial" w:hAnsi="Arial" w:cs="Arial"/>
        </w:rPr>
        <w:t xml:space="preserve"> 'AgreementAttributeValueChangeNotification' notification object</w:t>
      </w:r>
    </w:p>
    <w:tbl>
      <w:tblPr>
        <w:tblStyle w:val="JsonCode"/>
        <w:tblW w:w="0" w:type="auto"/>
        <w:tblLook w:val="04A0" w:firstRow="1" w:lastRow="0" w:firstColumn="1" w:lastColumn="0" w:noHBand="0" w:noVBand="1"/>
      </w:tblPr>
      <w:tblGrid>
        <w:gridCol w:w="10205"/>
      </w:tblGrid>
      <w:tr w:rsidR="00BC5CE6">
        <w:tc>
          <w:tcPr>
            <w:tcW w:w="10205" w:type="dxa"/>
          </w:tcPr>
          <w:p w:rsidR="00BC5CE6" w:rsidRDefault="00A7777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"eventType":"AgreementAttributeValueChangeNotification",</w:t>
            </w:r>
            <w:r>
              <w:rPr>
                <w:rFonts w:ascii="Calibri" w:hAnsi="Calibri"/>
                <w:sz w:val="20"/>
              </w:rPr>
              <w:br/>
              <w:t xml:space="preserve">     "event": {</w:t>
            </w:r>
            <w:r>
              <w:rPr>
                <w:rFonts w:ascii="Calibri" w:hAnsi="Calibri"/>
                <w:sz w:val="20"/>
              </w:rPr>
              <w:br/>
              <w:t xml:space="preserve">        "agreement" : </w:t>
            </w:r>
            <w:r>
              <w:rPr>
                <w:rFonts w:ascii="Calibri" w:hAnsi="Calibri"/>
                <w:sz w:val="20"/>
              </w:rPr>
              <w:br/>
              <w:t xml:space="preserve">            {-- SEE Agreement RESOURCE SAMPLE --}</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13" w:name="_Toc453600957"/>
      <w:r>
        <w:t>Agreement State Change Notification</w:t>
      </w:r>
      <w:bookmarkEnd w:id="13"/>
    </w:p>
    <w:p w:rsidR="00BC5CE6" w:rsidRPr="00BE7B58" w:rsidRDefault="00A7777C">
      <w:pPr>
        <w:rPr>
          <w:rFonts w:ascii="Arial" w:hAnsi="Arial" w:cs="Arial"/>
        </w:rPr>
      </w:pPr>
      <w:r w:rsidRPr="00BE7B58">
        <w:rPr>
          <w:rFonts w:ascii="Arial" w:hAnsi="Arial" w:cs="Arial"/>
        </w:rPr>
        <w:t>Notification sent when changing the state of a</w:t>
      </w:r>
      <w:r w:rsidR="00BE7B58">
        <w:rPr>
          <w:rFonts w:ascii="Arial" w:hAnsi="Arial" w:cs="Arial"/>
        </w:rPr>
        <w:t>n</w:t>
      </w:r>
      <w:r w:rsidRPr="00BE7B58">
        <w:rPr>
          <w:rFonts w:ascii="Arial" w:hAnsi="Arial" w:cs="Arial"/>
        </w:rPr>
        <w:t xml:space="preserve"> Agreement resource.</w:t>
      </w:r>
    </w:p>
    <w:p w:rsidR="00BC5CE6" w:rsidRPr="00BE7B58" w:rsidRDefault="00A7777C">
      <w:pPr>
        <w:rPr>
          <w:rFonts w:ascii="Arial" w:hAnsi="Arial" w:cs="Arial"/>
        </w:rPr>
      </w:pPr>
      <w:r w:rsidRPr="00BE7B58">
        <w:rPr>
          <w:rFonts w:ascii="Arial" w:hAnsi="Arial" w:cs="Arial"/>
          <w:b/>
        </w:rPr>
        <w:t>Json representation sample</w:t>
      </w:r>
    </w:p>
    <w:p w:rsidR="00BC5CE6" w:rsidRPr="00BE7B58" w:rsidRDefault="00A7777C">
      <w:pPr>
        <w:rPr>
          <w:rFonts w:ascii="Arial" w:hAnsi="Arial" w:cs="Arial"/>
        </w:rPr>
      </w:pPr>
      <w:r w:rsidRPr="00BE7B58">
        <w:rPr>
          <w:rFonts w:ascii="Arial" w:hAnsi="Arial" w:cs="Arial"/>
        </w:rPr>
        <w:t>We provide below the json representation of an example of a</w:t>
      </w:r>
      <w:r w:rsidR="001B0AD9">
        <w:rPr>
          <w:rFonts w:ascii="Arial" w:hAnsi="Arial" w:cs="Arial"/>
        </w:rPr>
        <w:t>n</w:t>
      </w:r>
      <w:r w:rsidRPr="00BE7B58">
        <w:rPr>
          <w:rFonts w:ascii="Arial" w:hAnsi="Arial" w:cs="Arial"/>
        </w:rPr>
        <w:t xml:space="preserve"> 'AgreementStateChangeNotification' notification object</w:t>
      </w:r>
    </w:p>
    <w:tbl>
      <w:tblPr>
        <w:tblStyle w:val="JsonCode"/>
        <w:tblW w:w="0" w:type="auto"/>
        <w:tblLook w:val="04A0" w:firstRow="1" w:lastRow="0" w:firstColumn="1" w:lastColumn="0" w:noHBand="0" w:noVBand="1"/>
      </w:tblPr>
      <w:tblGrid>
        <w:gridCol w:w="10205"/>
      </w:tblGrid>
      <w:tr w:rsidR="00BC5CE6">
        <w:tc>
          <w:tcPr>
            <w:tcW w:w="10205" w:type="dxa"/>
          </w:tcPr>
          <w:p w:rsidR="00BC5CE6" w:rsidRDefault="00A7777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"eventType":"AgreementStateChangeNotification",</w:t>
            </w:r>
            <w:r>
              <w:rPr>
                <w:rFonts w:ascii="Calibri" w:hAnsi="Calibri"/>
                <w:sz w:val="20"/>
              </w:rPr>
              <w:br/>
              <w:t xml:space="preserve">     "event": {</w:t>
            </w:r>
            <w:r>
              <w:rPr>
                <w:rFonts w:ascii="Calibri" w:hAnsi="Calibri"/>
                <w:sz w:val="20"/>
              </w:rPr>
              <w:br/>
              <w:t xml:space="preserve">        "agreement" : </w:t>
            </w:r>
            <w:r>
              <w:rPr>
                <w:rFonts w:ascii="Calibri" w:hAnsi="Calibri"/>
                <w:sz w:val="20"/>
              </w:rPr>
              <w:br/>
              <w:t xml:space="preserve">            {-- SEE Agreement RESOURCE SAMPLE --}</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14" w:name="_Toc453600958"/>
      <w:r>
        <w:t>Agreement Remove Notification</w:t>
      </w:r>
      <w:bookmarkEnd w:id="14"/>
    </w:p>
    <w:p w:rsidR="00BC5CE6" w:rsidRPr="00BE7B58" w:rsidRDefault="00A7777C">
      <w:pPr>
        <w:rPr>
          <w:rFonts w:ascii="Arial" w:hAnsi="Arial" w:cs="Arial"/>
        </w:rPr>
      </w:pPr>
      <w:r w:rsidRPr="00BE7B58">
        <w:rPr>
          <w:rFonts w:ascii="Arial" w:hAnsi="Arial" w:cs="Arial"/>
        </w:rPr>
        <w:t>Notification sent when removing a</w:t>
      </w:r>
      <w:r w:rsidR="00BE7B58">
        <w:rPr>
          <w:rFonts w:ascii="Arial" w:hAnsi="Arial" w:cs="Arial"/>
        </w:rPr>
        <w:t>n</w:t>
      </w:r>
      <w:r w:rsidRPr="00BE7B58">
        <w:rPr>
          <w:rFonts w:ascii="Arial" w:hAnsi="Arial" w:cs="Arial"/>
        </w:rPr>
        <w:t xml:space="preserve"> Agreement resource.</w:t>
      </w:r>
    </w:p>
    <w:p w:rsidR="00BC5CE6" w:rsidRPr="00BE7B58" w:rsidRDefault="00A7777C">
      <w:pPr>
        <w:rPr>
          <w:rFonts w:ascii="Arial" w:hAnsi="Arial" w:cs="Arial"/>
        </w:rPr>
      </w:pPr>
      <w:r w:rsidRPr="00BE7B58">
        <w:rPr>
          <w:rFonts w:ascii="Arial" w:hAnsi="Arial" w:cs="Arial"/>
          <w:b/>
        </w:rPr>
        <w:lastRenderedPageBreak/>
        <w:t>Json representation sample</w:t>
      </w:r>
    </w:p>
    <w:p w:rsidR="00BC5CE6" w:rsidRPr="00BE7B58" w:rsidRDefault="00A7777C">
      <w:pPr>
        <w:rPr>
          <w:rFonts w:ascii="Arial" w:hAnsi="Arial" w:cs="Arial"/>
        </w:rPr>
      </w:pPr>
      <w:r w:rsidRPr="00BE7B58">
        <w:rPr>
          <w:rFonts w:ascii="Arial" w:hAnsi="Arial" w:cs="Arial"/>
        </w:rPr>
        <w:t>We provide below the json representation of an example of a</w:t>
      </w:r>
      <w:r w:rsidR="00BE7B58">
        <w:rPr>
          <w:rFonts w:ascii="Arial" w:hAnsi="Arial" w:cs="Arial"/>
        </w:rPr>
        <w:t>n</w:t>
      </w:r>
      <w:r w:rsidRPr="00BE7B58">
        <w:rPr>
          <w:rFonts w:ascii="Arial" w:hAnsi="Arial" w:cs="Arial"/>
        </w:rPr>
        <w:t xml:space="preserve"> 'AgreementRemoveNotification' notification object</w:t>
      </w:r>
    </w:p>
    <w:tbl>
      <w:tblPr>
        <w:tblStyle w:val="JsonCode"/>
        <w:tblW w:w="0" w:type="auto"/>
        <w:tblLook w:val="04A0" w:firstRow="1" w:lastRow="0" w:firstColumn="1" w:lastColumn="0" w:noHBand="0" w:noVBand="1"/>
      </w:tblPr>
      <w:tblGrid>
        <w:gridCol w:w="10205"/>
      </w:tblGrid>
      <w:tr w:rsidR="00BC5CE6">
        <w:tc>
          <w:tcPr>
            <w:tcW w:w="10205" w:type="dxa"/>
          </w:tcPr>
          <w:p w:rsidR="00BC5CE6" w:rsidRDefault="00A7777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"eventType":"AgreementRemoveNotification",</w:t>
            </w:r>
            <w:r>
              <w:rPr>
                <w:rFonts w:ascii="Calibri" w:hAnsi="Calibri"/>
                <w:sz w:val="20"/>
              </w:rPr>
              <w:br/>
              <w:t xml:space="preserve">     "event": {</w:t>
            </w:r>
            <w:r>
              <w:rPr>
                <w:rFonts w:ascii="Calibri" w:hAnsi="Calibri"/>
                <w:sz w:val="20"/>
              </w:rPr>
              <w:br/>
              <w:t xml:space="preserve">        "agreement" : </w:t>
            </w:r>
            <w:r>
              <w:rPr>
                <w:rFonts w:ascii="Calibri" w:hAnsi="Calibri"/>
                <w:sz w:val="20"/>
              </w:rPr>
              <w:br/>
              <w:t xml:space="preserve">            {-- SEE Agreement RESOURCE SAMPLE --}</w:t>
            </w:r>
            <w:r>
              <w:rPr>
                <w:rFonts w:ascii="Calibri" w:hAnsi="Calibri"/>
                <w:sz w:val="20"/>
              </w:rPr>
              <w:br/>
              <w:t xml:space="preserve">    }</w:t>
            </w:r>
            <w:r>
              <w:rPr>
                <w:rFonts w:ascii="Calibri" w:hAnsi="Calibri"/>
                <w:sz w:val="20"/>
              </w:rPr>
              <w:br/>
              <w:t>}</w:t>
            </w:r>
            <w:r>
              <w:rPr>
                <w:rFonts w:ascii="Calibri" w:hAnsi="Calibri"/>
                <w:sz w:val="20"/>
              </w:rPr>
              <w:br/>
            </w:r>
          </w:p>
        </w:tc>
      </w:tr>
    </w:tbl>
    <w:p w:rsidR="00464EEF" w:rsidRPr="000179B2" w:rsidRDefault="00464EEF" w:rsidP="004D2586">
      <w:pPr>
        <w:rPr>
          <w:rFonts w:cs="Helvetica"/>
          <w:sz w:val="24"/>
          <w:lang w:eastAsia="it-IT"/>
        </w:rPr>
      </w:pPr>
    </w:p>
    <w:p w:rsidR="001C3F58" w:rsidRDefault="001C3F58" w:rsidP="006C20B6">
      <w:pPr>
        <w:pStyle w:val="ListBullet2"/>
        <w:rPr>
          <w:b/>
          <w:bCs/>
        </w:rPr>
      </w:pPr>
    </w:p>
    <w:p w:rsidR="00CA2BB0" w:rsidRDefault="004D2586" w:rsidP="006341A9">
      <w:pPr>
        <w:pStyle w:val="Heading1"/>
      </w:pPr>
      <w:bookmarkStart w:id="15" w:name="OLE_LINK4"/>
      <w:bookmarkStart w:id="16" w:name="_Toc203490678"/>
      <w:bookmarkStart w:id="17" w:name="_Toc223843133"/>
      <w:bookmarkStart w:id="18" w:name="_Toc225613409"/>
      <w:bookmarkStart w:id="19" w:name="_Ref225602564"/>
      <w:bookmarkStart w:id="20" w:name="_Ref225602608"/>
      <w:bookmarkStart w:id="21" w:name="_Toc225603198"/>
      <w:bookmarkStart w:id="22" w:name="_Ref226276288"/>
      <w:bookmarkStart w:id="23" w:name="_Ref226276315"/>
      <w:bookmarkStart w:id="24" w:name="_Ref226276328"/>
      <w:r>
        <w:lastRenderedPageBreak/>
        <w:t xml:space="preserve"> </w:t>
      </w:r>
      <w:bookmarkStart w:id="25" w:name="_Toc453600959"/>
      <w:r w:rsidR="0023316A">
        <w:t>API OPERATION</w:t>
      </w:r>
      <w:r>
        <w:t>S</w:t>
      </w:r>
      <w:bookmarkEnd w:id="25"/>
    </w:p>
    <w:p w:rsidR="004D2586" w:rsidRPr="00BE7B58" w:rsidRDefault="004D2586" w:rsidP="002B6E8C">
      <w:pPr>
        <w:rPr>
          <w:rFonts w:ascii="Arial" w:hAnsi="Arial" w:cs="Arial"/>
          <w:szCs w:val="22"/>
          <w:lang w:eastAsia="it-IT"/>
        </w:rPr>
      </w:pPr>
      <w:r w:rsidRPr="00BE7B58">
        <w:rPr>
          <w:rFonts w:ascii="Arial" w:hAnsi="Arial" w:cs="Arial"/>
          <w:szCs w:val="22"/>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BE7B58" w:rsidTr="00FA589A">
        <w:tc>
          <w:tcPr>
            <w:tcW w:w="3158" w:type="dxa"/>
            <w:shd w:val="clear" w:color="auto" w:fill="B3B3B3"/>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Operation on Entities</w:t>
            </w:r>
          </w:p>
        </w:tc>
        <w:tc>
          <w:tcPr>
            <w:tcW w:w="3157" w:type="dxa"/>
            <w:shd w:val="clear" w:color="auto" w:fill="B3B3B3"/>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Uniform API Operation</w:t>
            </w:r>
          </w:p>
        </w:tc>
        <w:tc>
          <w:tcPr>
            <w:tcW w:w="3166" w:type="dxa"/>
            <w:shd w:val="clear" w:color="auto" w:fill="B3B3B3"/>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Description</w:t>
            </w:r>
          </w:p>
        </w:tc>
      </w:tr>
      <w:tr w:rsidR="004D2586" w:rsidRPr="00BE7B58" w:rsidTr="00FA589A">
        <w:tc>
          <w:tcPr>
            <w:tcW w:w="3158"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Query Entities</w:t>
            </w:r>
          </w:p>
        </w:tc>
        <w:tc>
          <w:tcPr>
            <w:tcW w:w="3157"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GET Resource</w:t>
            </w:r>
          </w:p>
        </w:tc>
        <w:tc>
          <w:tcPr>
            <w:tcW w:w="3166" w:type="dxa"/>
          </w:tcPr>
          <w:p w:rsidR="004D2586" w:rsidRPr="00BE7B58" w:rsidRDefault="004D2586" w:rsidP="004D2586">
            <w:pPr>
              <w:widowControl w:val="0"/>
              <w:autoSpaceDE w:val="0"/>
              <w:autoSpaceDN w:val="0"/>
              <w:adjustRightInd w:val="0"/>
              <w:spacing w:after="240" w:line="240" w:lineRule="auto"/>
              <w:rPr>
                <w:rFonts w:ascii="Arial" w:hAnsi="Arial" w:cs="Arial"/>
                <w:szCs w:val="22"/>
                <w:lang w:eastAsia="it-IT"/>
              </w:rPr>
            </w:pPr>
            <w:r w:rsidRPr="00BE7B58">
              <w:rPr>
                <w:rFonts w:ascii="Arial" w:hAnsi="Arial" w:cs="Arial"/>
                <w:szCs w:val="22"/>
                <w:lang w:eastAsia="it-IT"/>
              </w:rPr>
              <w:t>GET must be used to retrieve a representation of a resource.</w:t>
            </w:r>
          </w:p>
          <w:p w:rsidR="004D2586" w:rsidRPr="00BE7B58" w:rsidRDefault="004D2586" w:rsidP="004D2586">
            <w:pPr>
              <w:widowControl w:val="0"/>
              <w:autoSpaceDE w:val="0"/>
              <w:autoSpaceDN w:val="0"/>
              <w:adjustRightInd w:val="0"/>
              <w:spacing w:after="240"/>
              <w:rPr>
                <w:rFonts w:ascii="Arial" w:hAnsi="Arial" w:cs="Arial"/>
                <w:szCs w:val="22"/>
                <w:lang w:eastAsia="it-IT"/>
              </w:rPr>
            </w:pPr>
          </w:p>
        </w:tc>
      </w:tr>
      <w:tr w:rsidR="004D2586" w:rsidRPr="00BE7B58" w:rsidTr="00FA589A">
        <w:tc>
          <w:tcPr>
            <w:tcW w:w="3158"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Create Entity</w:t>
            </w:r>
          </w:p>
        </w:tc>
        <w:tc>
          <w:tcPr>
            <w:tcW w:w="3157"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POST Resource</w:t>
            </w:r>
          </w:p>
        </w:tc>
        <w:tc>
          <w:tcPr>
            <w:tcW w:w="3166"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POST must be used to create a new resource</w:t>
            </w:r>
          </w:p>
        </w:tc>
      </w:tr>
      <w:tr w:rsidR="004D2586" w:rsidRPr="00BE7B58" w:rsidTr="00FA589A">
        <w:tc>
          <w:tcPr>
            <w:tcW w:w="3158"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Partial Update of an Entity</w:t>
            </w:r>
          </w:p>
        </w:tc>
        <w:tc>
          <w:tcPr>
            <w:tcW w:w="3157"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PATCH Resource</w:t>
            </w:r>
          </w:p>
        </w:tc>
        <w:tc>
          <w:tcPr>
            <w:tcW w:w="3166"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PATCH must be used to partially update a resource</w:t>
            </w:r>
          </w:p>
        </w:tc>
      </w:tr>
      <w:tr w:rsidR="004D2586" w:rsidRPr="00BE7B58" w:rsidTr="00FA589A">
        <w:tc>
          <w:tcPr>
            <w:tcW w:w="3158"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Complete Update of an Entity</w:t>
            </w:r>
          </w:p>
        </w:tc>
        <w:tc>
          <w:tcPr>
            <w:tcW w:w="3157"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PUT Resource</w:t>
            </w:r>
          </w:p>
        </w:tc>
        <w:tc>
          <w:tcPr>
            <w:tcW w:w="3166"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 xml:space="preserve">PUT must be used to completely update a resource identified by its resource URI </w:t>
            </w:r>
          </w:p>
        </w:tc>
      </w:tr>
      <w:tr w:rsidR="004D2586" w:rsidRPr="00BE7B58" w:rsidTr="00FA589A">
        <w:tc>
          <w:tcPr>
            <w:tcW w:w="3158"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Remove an Entity</w:t>
            </w:r>
          </w:p>
        </w:tc>
        <w:tc>
          <w:tcPr>
            <w:tcW w:w="3157"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DELETE Resource</w:t>
            </w:r>
          </w:p>
        </w:tc>
        <w:tc>
          <w:tcPr>
            <w:tcW w:w="3166"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DELETE must be used to remove a resource</w:t>
            </w:r>
          </w:p>
        </w:tc>
      </w:tr>
      <w:tr w:rsidR="004D2586" w:rsidRPr="00BE7B58" w:rsidTr="00FA589A">
        <w:tc>
          <w:tcPr>
            <w:tcW w:w="3158"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 xml:space="preserve">Execute an Action on an Entity </w:t>
            </w:r>
          </w:p>
        </w:tc>
        <w:tc>
          <w:tcPr>
            <w:tcW w:w="3157"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POST on TASK Resource</w:t>
            </w:r>
          </w:p>
        </w:tc>
        <w:tc>
          <w:tcPr>
            <w:tcW w:w="3166"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POST must be used to execute Task Resources</w:t>
            </w:r>
          </w:p>
        </w:tc>
      </w:tr>
      <w:tr w:rsidR="004D2586" w:rsidRPr="00BE7B58" w:rsidTr="00FA589A">
        <w:tc>
          <w:tcPr>
            <w:tcW w:w="3158"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Other Request Methods</w:t>
            </w:r>
          </w:p>
        </w:tc>
        <w:tc>
          <w:tcPr>
            <w:tcW w:w="3157"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POST on TASK Resource</w:t>
            </w:r>
          </w:p>
        </w:tc>
        <w:tc>
          <w:tcPr>
            <w:tcW w:w="3166" w:type="dxa"/>
          </w:tcPr>
          <w:p w:rsidR="004D2586" w:rsidRPr="00BE7B58" w:rsidRDefault="004D2586" w:rsidP="004D2586">
            <w:pPr>
              <w:widowControl w:val="0"/>
              <w:autoSpaceDE w:val="0"/>
              <w:autoSpaceDN w:val="0"/>
              <w:adjustRightInd w:val="0"/>
              <w:spacing w:after="240"/>
              <w:rPr>
                <w:rFonts w:ascii="Arial" w:hAnsi="Arial" w:cs="Arial"/>
                <w:szCs w:val="22"/>
                <w:lang w:eastAsia="it-IT"/>
              </w:rPr>
            </w:pPr>
            <w:r w:rsidRPr="00BE7B58">
              <w:rPr>
                <w:rFonts w:ascii="Arial" w:hAnsi="Arial" w:cs="Arial"/>
                <w:szCs w:val="22"/>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Pr="00BE7B58" w:rsidRDefault="008B21DE" w:rsidP="002B6E8C">
      <w:pPr>
        <w:rPr>
          <w:rFonts w:ascii="Arial" w:hAnsi="Arial" w:cs="Arial"/>
          <w:szCs w:val="22"/>
          <w:lang w:eastAsia="it-IT"/>
        </w:rPr>
      </w:pPr>
      <w:r w:rsidRPr="00BE7B58">
        <w:rPr>
          <w:rFonts w:ascii="Arial" w:hAnsi="Arial" w:cs="Arial"/>
          <w:szCs w:val="22"/>
          <w:lang w:eastAsia="it-IT"/>
        </w:rPr>
        <w:t>Filtering and attribute selection rules are described in the TMF REST Design Guidelines.</w:t>
      </w:r>
    </w:p>
    <w:p w:rsidR="008B21DE" w:rsidRPr="00BE7B58" w:rsidRDefault="008B21DE" w:rsidP="002B6E8C">
      <w:pPr>
        <w:rPr>
          <w:rFonts w:ascii="Arial" w:hAnsi="Arial" w:cs="Arial"/>
          <w:szCs w:val="22"/>
          <w:lang w:eastAsia="it-IT"/>
        </w:rPr>
      </w:pPr>
      <w:r w:rsidRPr="00BE7B58">
        <w:rPr>
          <w:rFonts w:ascii="Arial" w:hAnsi="Arial" w:cs="Arial"/>
          <w:szCs w:val="22"/>
          <w:lang w:eastAsia="it-IT"/>
        </w:rPr>
        <w:t xml:space="preserve">Notifications </w:t>
      </w:r>
      <w:r w:rsidR="001B7861" w:rsidRPr="00BE7B58">
        <w:rPr>
          <w:rFonts w:ascii="Arial" w:hAnsi="Arial" w:cs="Arial"/>
          <w:szCs w:val="22"/>
          <w:lang w:eastAsia="it-IT"/>
        </w:rPr>
        <w:t>are also</w:t>
      </w:r>
      <w:r w:rsidRPr="00BE7B58">
        <w:rPr>
          <w:rFonts w:ascii="Arial" w:hAnsi="Arial" w:cs="Arial"/>
          <w:szCs w:val="22"/>
          <w:lang w:eastAsia="it-IT"/>
        </w:rPr>
        <w:t xml:space="preserve"> described in a subsequent section.</w:t>
      </w:r>
    </w:p>
    <w:p w:rsidR="004D2586" w:rsidRDefault="004D2586" w:rsidP="002B6E8C">
      <w:pPr>
        <w:rPr>
          <w:rFonts w:ascii="Times New Roman" w:hAnsi="Times New Roman"/>
          <w:color w:val="FF0000"/>
          <w:sz w:val="24"/>
          <w:lang w:eastAsia="it-IT"/>
        </w:rPr>
      </w:pPr>
    </w:p>
    <w:p w:rsidR="00BC5CE6" w:rsidRDefault="00A7777C">
      <w:pPr>
        <w:pStyle w:val="Heading2"/>
      </w:pPr>
      <w:bookmarkStart w:id="26" w:name="_Toc453600960"/>
      <w:r>
        <w:t>Operations on Agreement</w:t>
      </w:r>
      <w:bookmarkEnd w:id="26"/>
    </w:p>
    <w:p w:rsidR="00BC5CE6" w:rsidRDefault="00A7777C">
      <w:pPr>
        <w:pStyle w:val="Heading3"/>
      </w:pPr>
      <w:bookmarkStart w:id="27" w:name="_Toc453600961"/>
      <w:r>
        <w:t>List agreements</w:t>
      </w:r>
      <w:bookmarkEnd w:id="27"/>
    </w:p>
    <w:p w:rsidR="00BC5CE6" w:rsidRDefault="00A7777C">
      <w:r>
        <w:rPr>
          <w:rFonts w:ascii="Courier" w:hAnsi="Courier"/>
          <w:b/>
          <w:sz w:val="28"/>
        </w:rPr>
        <w:lastRenderedPageBreak/>
        <w:t xml:space="preserve">  GET /agreement?fields=...&amp;{filtering}</w:t>
      </w:r>
    </w:p>
    <w:p w:rsidR="00BC5CE6" w:rsidRPr="00BE7B58" w:rsidRDefault="00A7777C">
      <w:pPr>
        <w:rPr>
          <w:rFonts w:ascii="Arial" w:hAnsi="Arial" w:cs="Arial"/>
          <w:szCs w:val="22"/>
        </w:rPr>
      </w:pPr>
      <w:r w:rsidRPr="00BE7B58">
        <w:rPr>
          <w:rFonts w:ascii="Arial" w:hAnsi="Arial" w:cs="Arial"/>
          <w:b/>
          <w:szCs w:val="22"/>
        </w:rPr>
        <w:t>Description</w:t>
      </w:r>
    </w:p>
    <w:p w:rsidR="00BC5CE6" w:rsidRPr="00BE7B58" w:rsidRDefault="00A7777C">
      <w:pPr>
        <w:rPr>
          <w:rFonts w:ascii="Arial" w:hAnsi="Arial" w:cs="Arial"/>
          <w:szCs w:val="22"/>
        </w:rPr>
      </w:pPr>
      <w:r w:rsidRPr="00BE7B58">
        <w:rPr>
          <w:rFonts w:ascii="Arial" w:hAnsi="Arial" w:cs="Arial"/>
          <w:szCs w:val="22"/>
        </w:rPr>
        <w:t>This operation list agreement entities.</w:t>
      </w:r>
      <w:r w:rsidRPr="00BE7B58">
        <w:rPr>
          <w:rFonts w:ascii="Arial" w:hAnsi="Arial" w:cs="Arial"/>
          <w:szCs w:val="22"/>
        </w:rPr>
        <w:br/>
        <w:t>Attribute selection is enabled for all first level attributes.</w:t>
      </w:r>
      <w:r w:rsidRPr="00BE7B58">
        <w:rPr>
          <w:rFonts w:ascii="Arial" w:hAnsi="Arial" w:cs="Arial"/>
          <w:szCs w:val="22"/>
        </w:rPr>
        <w:br/>
        <w:t>Filtering may be available depending on the compliance level supported by an implementation.</w:t>
      </w:r>
    </w:p>
    <w:p w:rsidR="00BC5CE6" w:rsidRPr="00BE7B58" w:rsidRDefault="00A7777C">
      <w:pPr>
        <w:rPr>
          <w:rFonts w:ascii="Arial" w:hAnsi="Arial" w:cs="Arial"/>
          <w:szCs w:val="22"/>
        </w:rPr>
      </w:pPr>
      <w:r w:rsidRPr="00BE7B58">
        <w:rPr>
          <w:rFonts w:ascii="Arial" w:hAnsi="Arial" w:cs="Arial"/>
          <w:b/>
          <w:szCs w:val="22"/>
        </w:rPr>
        <w:t>Usage Samples</w:t>
      </w:r>
    </w:p>
    <w:p w:rsidR="00BC5CE6" w:rsidRPr="00BE7B58" w:rsidRDefault="00A7777C">
      <w:pPr>
        <w:rPr>
          <w:rFonts w:ascii="Arial" w:hAnsi="Arial" w:cs="Arial"/>
          <w:szCs w:val="22"/>
        </w:rPr>
      </w:pPr>
      <w:r w:rsidRPr="00BE7B58">
        <w:rPr>
          <w:rFonts w:ascii="Arial" w:hAnsi="Arial" w:cs="Arial"/>
          <w:szCs w:val="22"/>
        </w:rPr>
        <w:t>Here's an example of a request for retrieving Agreement resources.</w:t>
      </w:r>
    </w:p>
    <w:p w:rsidR="00BC5CE6" w:rsidRPr="00BE7B58" w:rsidRDefault="00A7777C">
      <w:pPr>
        <w:rPr>
          <w:rFonts w:ascii="Arial" w:hAnsi="Arial" w:cs="Arial"/>
          <w:szCs w:val="22"/>
        </w:rPr>
      </w:pPr>
      <w:r w:rsidRPr="00BE7B58">
        <w:rPr>
          <w:rFonts w:ascii="Arial" w:hAnsi="Arial" w:cs="Arial"/>
          <w:szCs w:val="22"/>
        </w:rPr>
        <w:t xml:space="preserve">Retrieving all approved agreements of engaged party 'So Magic Ltd'. The result items are </w:t>
      </w:r>
      <w:r w:rsidR="00885719">
        <w:rPr>
          <w:rFonts w:ascii="Arial" w:hAnsi="Arial" w:cs="Arial"/>
          <w:szCs w:val="22"/>
        </w:rPr>
        <w:t>shrunk</w:t>
      </w:r>
      <w:r w:rsidRPr="00BE7B58">
        <w:rPr>
          <w:rFonts w:ascii="Arial" w:hAnsi="Arial" w:cs="Arial"/>
          <w:szCs w:val="22"/>
        </w:rPr>
        <w:t xml:space="preserve"> to show only the id and name(fields=id,name)</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GET /agreementManagement/agreement?fields=id,name&amp;status=approved&amp;engagedParty.name="So Magic Ltd"</w:t>
            </w:r>
            <w:r>
              <w:rPr>
                <w:rFonts w:ascii="Calibri" w:hAnsi="Calibri"/>
                <w:sz w:val="20"/>
              </w:rPr>
              <w:br/>
              <w:t>Accept: application/json</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w:t>
            </w:r>
            <w:r>
              <w:rPr>
                <w:rFonts w:ascii="Calibri" w:hAnsi="Calibri"/>
                <w:sz w:val="20"/>
              </w:rPr>
              <w:br/>
              <w:t xml:space="preserve">        "id": "8756", </w:t>
            </w:r>
            <w:r>
              <w:rPr>
                <w:rFonts w:ascii="Calibri" w:hAnsi="Calibri"/>
                <w:sz w:val="20"/>
              </w:rPr>
              <w:br/>
              <w:t xml:space="preserve">        "name": "Employment Quota"</w:t>
            </w:r>
            <w:r>
              <w:rPr>
                <w:rFonts w:ascii="Calibri" w:hAnsi="Calibri"/>
                <w:sz w:val="20"/>
              </w:rPr>
              <w:br/>
              <w:t xml:space="preserve">    }, </w:t>
            </w:r>
            <w:r>
              <w:rPr>
                <w:rFonts w:ascii="Calibri" w:hAnsi="Calibri"/>
                <w:sz w:val="20"/>
              </w:rPr>
              <w:br/>
              <w:t xml:space="preserve">    {</w:t>
            </w:r>
            <w:r>
              <w:rPr>
                <w:rFonts w:ascii="Calibri" w:hAnsi="Calibri"/>
                <w:sz w:val="20"/>
              </w:rPr>
              <w:br/>
              <w:t xml:space="preserve">        "id": "9435", </w:t>
            </w:r>
            <w:r>
              <w:rPr>
                <w:rFonts w:ascii="Calibri" w:hAnsi="Calibri"/>
                <w:sz w:val="20"/>
              </w:rPr>
              <w:br/>
              <w:t xml:space="preserve">        "name": "Zero Bug"</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28" w:name="_Toc453600962"/>
      <w:r>
        <w:t>Retrieve agreement</w:t>
      </w:r>
      <w:bookmarkEnd w:id="28"/>
    </w:p>
    <w:p w:rsidR="00BC5CE6" w:rsidRDefault="00A7777C">
      <w:r>
        <w:rPr>
          <w:rFonts w:ascii="Courier" w:hAnsi="Courier"/>
          <w:b/>
          <w:sz w:val="28"/>
        </w:rPr>
        <w:t xml:space="preserve">  GET /agreement/{id}?fields=...&amp;{filtering}</w:t>
      </w:r>
    </w:p>
    <w:p w:rsidR="00BC5CE6" w:rsidRPr="00BE7B58" w:rsidRDefault="00A7777C">
      <w:pPr>
        <w:rPr>
          <w:rFonts w:ascii="Arial" w:hAnsi="Arial" w:cs="Arial"/>
        </w:rPr>
      </w:pPr>
      <w:r w:rsidRPr="00BE7B58">
        <w:rPr>
          <w:rFonts w:ascii="Arial" w:hAnsi="Arial" w:cs="Arial"/>
          <w:b/>
        </w:rPr>
        <w:t>Description</w:t>
      </w:r>
    </w:p>
    <w:p w:rsidR="00BC5CE6" w:rsidRPr="00BE7B58" w:rsidRDefault="00A7777C">
      <w:pPr>
        <w:rPr>
          <w:rFonts w:ascii="Arial" w:hAnsi="Arial" w:cs="Arial"/>
        </w:rPr>
      </w:pPr>
      <w:r w:rsidRPr="00BE7B58">
        <w:rPr>
          <w:rFonts w:ascii="Arial" w:hAnsi="Arial" w:cs="Arial"/>
        </w:rPr>
        <w:t>This operation retrieves an agreement entity.</w:t>
      </w:r>
      <w:r w:rsidRPr="00BE7B58">
        <w:rPr>
          <w:rFonts w:ascii="Arial" w:hAnsi="Arial" w:cs="Arial"/>
        </w:rPr>
        <w:br/>
        <w:t>Attribute selection is enabled for all first level attributes.</w:t>
      </w:r>
      <w:r w:rsidRPr="00BE7B58">
        <w:rPr>
          <w:rFonts w:ascii="Arial" w:hAnsi="Arial" w:cs="Arial"/>
        </w:rPr>
        <w:br/>
        <w:t>Filtering on sub-resources may be available depending on the compliance level supported by an implementation.</w:t>
      </w:r>
    </w:p>
    <w:p w:rsidR="00BC5CE6" w:rsidRPr="00BE7B58" w:rsidRDefault="00A7777C">
      <w:pPr>
        <w:rPr>
          <w:rFonts w:ascii="Arial" w:hAnsi="Arial" w:cs="Arial"/>
        </w:rPr>
      </w:pPr>
      <w:r w:rsidRPr="00BE7B58">
        <w:rPr>
          <w:rFonts w:ascii="Arial" w:hAnsi="Arial" w:cs="Arial"/>
          <w:b/>
        </w:rPr>
        <w:t>Usage Samples</w:t>
      </w:r>
    </w:p>
    <w:p w:rsidR="00BC5CE6" w:rsidRPr="00BE7B58" w:rsidRDefault="00A7777C">
      <w:pPr>
        <w:rPr>
          <w:rFonts w:ascii="Arial" w:hAnsi="Arial" w:cs="Arial"/>
        </w:rPr>
      </w:pPr>
      <w:r w:rsidRPr="00BE7B58">
        <w:rPr>
          <w:rFonts w:ascii="Arial" w:hAnsi="Arial" w:cs="Arial"/>
        </w:rPr>
        <w:lastRenderedPageBreak/>
        <w:t>Here's an example of a request for retrieving a</w:t>
      </w:r>
      <w:r w:rsidR="00BE7B58">
        <w:rPr>
          <w:rFonts w:ascii="Arial" w:hAnsi="Arial" w:cs="Arial"/>
        </w:rPr>
        <w:t>n</w:t>
      </w:r>
      <w:r w:rsidRPr="00BE7B58">
        <w:rPr>
          <w:rFonts w:ascii="Arial" w:hAnsi="Arial" w:cs="Arial"/>
        </w:rPr>
        <w:t xml:space="preserve"> Agreement resource.</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GET /agreementManagement/agreement/9706</w:t>
            </w:r>
            <w:r>
              <w:rPr>
                <w:rFonts w:ascii="Calibri" w:hAnsi="Calibri"/>
                <w:sz w:val="20"/>
              </w:rPr>
              <w:br/>
              <w:t>Accept: application/json</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"agreementPeriod": {</w:t>
            </w:r>
            <w:r>
              <w:rPr>
                <w:rFonts w:ascii="Calibri" w:hAnsi="Calibri"/>
                <w:sz w:val="20"/>
              </w:rPr>
              <w:br/>
              <w:t xml:space="preserve">        "startDateTime": "2016-04-06T00:00",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"completionDate": "2016-10-16", </w:t>
            </w:r>
            <w:r>
              <w:rPr>
                <w:rFonts w:ascii="Calibri" w:hAnsi="Calibri"/>
                <w:sz w:val="20"/>
              </w:rPr>
              <w:br/>
              <w:t xml:space="preserve">    "description": "This  agreement ...", </w:t>
            </w:r>
            <w:r>
              <w:rPr>
                <w:rFonts w:ascii="Calibri" w:hAnsi="Calibri"/>
                <w:sz w:val="20"/>
              </w:rPr>
              <w:br/>
              <w:t xml:space="preserve">    "documentNumber": 13, </w:t>
            </w:r>
            <w:r>
              <w:rPr>
                <w:rFonts w:ascii="Calibri" w:hAnsi="Calibri"/>
                <w:sz w:val="20"/>
              </w:rPr>
              <w:br/>
              <w:t xml:space="preserve">    "href": "https://host:port/onboardingManagement/agreement/9706", </w:t>
            </w:r>
            <w:r>
              <w:rPr>
                <w:rFonts w:ascii="Calibri" w:hAnsi="Calibri"/>
                <w:sz w:val="20"/>
              </w:rPr>
              <w:br/>
              <w:t xml:space="preserve">    "id": "9706", </w:t>
            </w:r>
            <w:r>
              <w:rPr>
                <w:rFonts w:ascii="Calibri" w:hAnsi="Calibri"/>
                <w:sz w:val="20"/>
              </w:rPr>
              <w:br/>
              <w:t xml:space="preserve">    "initialDate": "2015-10-16", </w:t>
            </w:r>
            <w:r>
              <w:rPr>
                <w:rFonts w:ascii="Calibri" w:hAnsi="Calibri"/>
                <w:sz w:val="20"/>
              </w:rPr>
              <w:br/>
              <w:t xml:space="preserve">    "name": "Summer Contract Agreement", </w:t>
            </w:r>
            <w:r>
              <w:rPr>
                <w:rFonts w:ascii="Calibri" w:hAnsi="Calibri"/>
                <w:sz w:val="20"/>
              </w:rPr>
              <w:br/>
              <w:t xml:space="preserve">    "statementOfIntent": "Agreement on minimum prices", </w:t>
            </w:r>
            <w:r>
              <w:rPr>
                <w:rFonts w:ascii="Calibri" w:hAnsi="Calibri"/>
                <w:sz w:val="20"/>
              </w:rPr>
              <w:br/>
              <w:t xml:space="preserve">    "status": "process", </w:t>
            </w:r>
            <w:r>
              <w:rPr>
                <w:rFonts w:ascii="Calibri" w:hAnsi="Calibri"/>
                <w:sz w:val="20"/>
              </w:rPr>
              <w:br/>
              <w:t xml:space="preserve">    "type": "commercial", </w:t>
            </w:r>
            <w:r>
              <w:rPr>
                <w:rFonts w:ascii="Calibri" w:hAnsi="Calibri"/>
                <w:sz w:val="20"/>
              </w:rPr>
              <w:br/>
              <w:t xml:space="preserve">    "version": "1.5", </w:t>
            </w:r>
            <w:r>
              <w:rPr>
                <w:rFonts w:ascii="Calibri" w:hAnsi="Calibri"/>
                <w:sz w:val="20"/>
              </w:rPr>
              <w:br/>
              <w:t xml:space="preserve">    "agreementSpecification": {</w:t>
            </w:r>
            <w:r>
              <w:rPr>
                <w:rFonts w:ascii="Calibri" w:hAnsi="Calibri"/>
                <w:sz w:val="20"/>
              </w:rPr>
              <w:br/>
              <w:t xml:space="preserve">        "description": "This agreement specification defines the ethic rules to be followed by each party.", </w:t>
            </w:r>
            <w:r>
              <w:rPr>
                <w:rFonts w:ascii="Calibri" w:hAnsi="Calibri"/>
                <w:sz w:val="20"/>
              </w:rPr>
              <w:br/>
              <w:t xml:space="preserve">        "href": "https://host:port/onboardingManagement/agreementSpecification/7399", </w:t>
            </w:r>
            <w:r>
              <w:rPr>
                <w:rFonts w:ascii="Calibri" w:hAnsi="Calibri"/>
                <w:sz w:val="20"/>
              </w:rPr>
              <w:br/>
              <w:t xml:space="preserve">        "id": "7399", </w:t>
            </w:r>
            <w:r>
              <w:rPr>
                <w:rFonts w:ascii="Calibri" w:hAnsi="Calibri"/>
                <w:sz w:val="20"/>
              </w:rPr>
              <w:br/>
              <w:t xml:space="preserve">        "name": "General Agreement Specification"</w:t>
            </w:r>
            <w:r>
              <w:rPr>
                <w:rFonts w:ascii="Calibri" w:hAnsi="Calibri"/>
                <w:sz w:val="20"/>
              </w:rPr>
              <w:br/>
              <w:t xml:space="preserve">    }, </w:t>
            </w:r>
            <w:r>
              <w:rPr>
                <w:rFonts w:ascii="Calibri" w:hAnsi="Calibri"/>
                <w:sz w:val="20"/>
              </w:rPr>
              <w:br/>
              <w:t xml:space="preserve">    "agreementItem": [</w:t>
            </w:r>
            <w:r>
              <w:rPr>
                <w:rFonts w:ascii="Calibri" w:hAnsi="Calibri"/>
                <w:sz w:val="20"/>
              </w:rPr>
              <w:br/>
              <w:t xml:space="preserve">        {</w:t>
            </w:r>
            <w:r>
              <w:rPr>
                <w:rFonts w:ascii="Calibri" w:hAnsi="Calibri"/>
                <w:sz w:val="20"/>
              </w:rPr>
              <w:br/>
              <w:t xml:space="preserve">            "productOffering": [</w:t>
            </w:r>
            <w:r>
              <w:rPr>
                <w:rFonts w:ascii="Calibri" w:hAnsi="Calibri"/>
                <w:sz w:val="20"/>
              </w:rPr>
              <w:br/>
              <w:t xml:space="preserve">                {</w:t>
            </w:r>
            <w:r>
              <w:rPr>
                <w:rFonts w:ascii="Calibri" w:hAnsi="Calibri"/>
                <w:sz w:val="20"/>
              </w:rPr>
              <w:br/>
              <w:t xml:space="preserve">                    "href": "https://host:port/productOffering/productOffering/4756", </w:t>
            </w:r>
            <w:r>
              <w:rPr>
                <w:rFonts w:ascii="Calibri" w:hAnsi="Calibri"/>
                <w:sz w:val="20"/>
              </w:rPr>
              <w:br/>
              <w:t xml:space="preserve">                    "id": "4756", </w:t>
            </w:r>
            <w:r>
              <w:rPr>
                <w:rFonts w:ascii="Calibri" w:hAnsi="Calibri"/>
                <w:sz w:val="20"/>
              </w:rPr>
              <w:br/>
              <w:t xml:space="preserve">                    "name": "Virtual Storage Medium",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"href": "https://host:port/productOffering/bundledProductOffering/1167", </w:t>
            </w:r>
            <w:r>
              <w:rPr>
                <w:rFonts w:ascii="Calibri" w:hAnsi="Calibri"/>
                <w:sz w:val="20"/>
              </w:rPr>
              <w:br/>
              <w:t xml:space="preserve">                            "id": "1167", </w:t>
            </w:r>
            <w:r>
              <w:rPr>
                <w:rFonts w:ascii="Calibri" w:hAnsi="Calibri"/>
                <w:sz w:val="20"/>
              </w:rPr>
              <w:br/>
              <w:t xml:space="preserve">                            "name": "Robust Offer",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"termOrCondition": [</w:t>
            </w:r>
            <w:r>
              <w:rPr>
                <w:rFonts w:ascii="Calibri" w:hAnsi="Calibri"/>
                <w:sz w:val="20"/>
              </w:rPr>
              <w:br/>
            </w:r>
            <w:r>
              <w:rPr>
                <w:rFonts w:ascii="Calibri" w:hAnsi="Calibri"/>
                <w:sz w:val="20"/>
              </w:rPr>
              <w:lastRenderedPageBreak/>
              <w:t xml:space="preserve">                {</w:t>
            </w:r>
            <w:r>
              <w:rPr>
                <w:rFonts w:ascii="Calibri" w:hAnsi="Calibri"/>
                <w:sz w:val="20"/>
              </w:rPr>
              <w:br/>
              <w:t xml:space="preserve">                    "description": "This  agreement term or condition ...", </w:t>
            </w:r>
            <w:r>
              <w:rPr>
                <w:rFonts w:ascii="Calibri" w:hAnsi="Calibri"/>
                <w:sz w:val="20"/>
              </w:rPr>
              <w:br/>
              <w:t xml:space="preserve">                    "id": "5276", </w:t>
            </w:r>
            <w:r>
              <w:rPr>
                <w:rFonts w:ascii="Calibri" w:hAnsi="Calibri"/>
                <w:sz w:val="20"/>
              </w:rPr>
              <w:br/>
              <w:t xml:space="preserve">                    "validFor": {</w:t>
            </w:r>
            <w:r>
              <w:rPr>
                <w:rFonts w:ascii="Calibri" w:hAnsi="Calibri"/>
                <w:sz w:val="20"/>
              </w:rPr>
              <w:br/>
              <w:t xml:space="preserve">                        "startDateTime": "2016-04-09T00:00",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"engagedPartyRole": [</w:t>
            </w:r>
            <w:r>
              <w:rPr>
                <w:rFonts w:ascii="Calibri" w:hAnsi="Calibri"/>
                <w:sz w:val="20"/>
              </w:rPr>
              <w:br/>
              <w:t xml:space="preserve">        {</w:t>
            </w:r>
            <w:r>
              <w:rPr>
                <w:rFonts w:ascii="Calibri" w:hAnsi="Calibri"/>
                <w:sz w:val="20"/>
              </w:rPr>
              <w:br/>
              <w:t xml:space="preserve">            "href": "https://host:port/partyRole/partyRole/7770", </w:t>
            </w:r>
            <w:r>
              <w:rPr>
                <w:rFonts w:ascii="Calibri" w:hAnsi="Calibri"/>
                <w:sz w:val="20"/>
              </w:rPr>
              <w:br/>
              <w:t xml:space="preserve">            "id": "7770", </w:t>
            </w:r>
            <w:r>
              <w:rPr>
                <w:rFonts w:ascii="Calibri" w:hAnsi="Calibri"/>
                <w:sz w:val="20"/>
              </w:rPr>
              <w:br/>
              <w:t xml:space="preserve">            "name": "Supplier", </w:t>
            </w:r>
            <w:r>
              <w:rPr>
                <w:rFonts w:ascii="Calibri" w:hAnsi="Calibri"/>
                <w:sz w:val="20"/>
              </w:rPr>
              <w:br/>
              <w:t xml:space="preserve">            "partyId": "879", </w:t>
            </w:r>
            <w:r>
              <w:rPr>
                <w:rFonts w:ascii="Calibri" w:hAnsi="Calibri"/>
                <w:sz w:val="20"/>
              </w:rPr>
              <w:br/>
              <w:t xml:space="preserve">            "partyName": "Zero Bug LTD"</w:t>
            </w:r>
            <w:r>
              <w:rPr>
                <w:rFonts w:ascii="Calibri" w:hAnsi="Calibri"/>
                <w:sz w:val="20"/>
              </w:rPr>
              <w:br/>
              <w:t xml:space="preserve">        }</w:t>
            </w:r>
            <w:r>
              <w:rPr>
                <w:rFonts w:ascii="Calibri" w:hAnsi="Calibri"/>
                <w:sz w:val="20"/>
              </w:rPr>
              <w:br/>
              <w:t xml:space="preserve">    ], </w:t>
            </w:r>
            <w:r>
              <w:rPr>
                <w:rFonts w:ascii="Calibri" w:hAnsi="Calibri"/>
                <w:sz w:val="20"/>
              </w:rPr>
              <w:br/>
              <w:t xml:space="preserve">    "agreementAuthorization": [</w:t>
            </w:r>
            <w:r>
              <w:rPr>
                <w:rFonts w:ascii="Calibri" w:hAnsi="Calibri"/>
                <w:sz w:val="20"/>
              </w:rPr>
              <w:br/>
              <w:t xml:space="preserve">        {</w:t>
            </w:r>
            <w:r>
              <w:rPr>
                <w:rFonts w:ascii="Calibri" w:hAnsi="Calibri"/>
                <w:sz w:val="20"/>
              </w:rPr>
              <w:br/>
              <w:t xml:space="preserve">            "date": "2016-04-07T00:00", </w:t>
            </w:r>
            <w:r>
              <w:rPr>
                <w:rFonts w:ascii="Calibri" w:hAnsi="Calibri"/>
                <w:sz w:val="20"/>
              </w:rPr>
              <w:br/>
              <w:t xml:space="preserve">            "signatureRepresentation": "Mr Hyde", </w:t>
            </w:r>
            <w:r>
              <w:rPr>
                <w:rFonts w:ascii="Calibri" w:hAnsi="Calibri"/>
                <w:sz w:val="20"/>
              </w:rPr>
              <w:br/>
              <w:t xml:space="preserve">            "state": "rejected"</w:t>
            </w:r>
            <w:r>
              <w:rPr>
                <w:rFonts w:ascii="Calibri" w:hAnsi="Calibri"/>
                <w:sz w:val="20"/>
              </w:rPr>
              <w:br/>
              <w:t xml:space="preserve">        }</w:t>
            </w:r>
            <w:r>
              <w:rPr>
                <w:rFonts w:ascii="Calibri" w:hAnsi="Calibri"/>
                <w:sz w:val="20"/>
              </w:rPr>
              <w:b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Pr>
                <w:rFonts w:ascii="Calibri" w:hAnsi="Calibri"/>
                <w:sz w:val="20"/>
              </w:rPr>
              <w:br/>
              <w:t xml:space="preserve">                "name": "country", </w:t>
            </w:r>
            <w:r>
              <w:rPr>
                <w:rFonts w:ascii="Calibri" w:hAnsi="Calibri"/>
                <w:sz w:val="20"/>
              </w:rPr>
              <w:br/>
              <w:t xml:space="preserve">                "value": "France"</w:t>
            </w:r>
            <w:r>
              <w:rPr>
                <w:rFonts w:ascii="Calibri" w:hAnsi="Calibri"/>
                <w:sz w:val="20"/>
              </w:rPr>
              <w:br/>
              <w:t xml:space="preserve">            }, </w:t>
            </w:r>
            <w:r>
              <w:rPr>
                <w:rFonts w:ascii="Calibri" w:hAnsi="Calibri"/>
                <w:sz w:val="20"/>
              </w:rPr>
              <w:br/>
              <w:t xml:space="preserve">            {</w:t>
            </w:r>
            <w:r>
              <w:rPr>
                <w:rFonts w:ascii="Calibri" w:hAnsi="Calibri"/>
                <w:sz w:val="20"/>
              </w:rPr>
              <w:br/>
              <w:t xml:space="preserve">                "name": "confidentialLevel", </w:t>
            </w:r>
            <w:r>
              <w:rPr>
                <w:rFonts w:ascii="Calibri" w:hAnsi="Calibri"/>
                <w:sz w:val="20"/>
              </w:rPr>
              <w:br/>
              <w:t xml:space="preserve">                "value": "low"</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"associatedAgreement": [</w:t>
            </w:r>
            <w:r>
              <w:rPr>
                <w:rFonts w:ascii="Calibri" w:hAnsi="Calibri"/>
                <w:sz w:val="20"/>
              </w:rPr>
              <w:br/>
              <w:t xml:space="preserve">        [</w:t>
            </w:r>
            <w:r>
              <w:rPr>
                <w:rFonts w:ascii="Calibri" w:hAnsi="Calibri"/>
                <w:sz w:val="20"/>
              </w:rPr>
              <w:br/>
              <w:t xml:space="preserve">            {</w:t>
            </w:r>
            <w:r>
              <w:rPr>
                <w:rFonts w:ascii="Calibri" w:hAnsi="Calibri"/>
                <w:sz w:val="20"/>
              </w:rPr>
              <w:br/>
              <w:t xml:space="preserve">                "name": "General Partnership Agreement", </w:t>
            </w:r>
            <w:r>
              <w:rPr>
                <w:rFonts w:ascii="Calibri" w:hAnsi="Calibri"/>
                <w:sz w:val="20"/>
              </w:rPr>
              <w:br/>
              <w:t xml:space="preserve">                "id": "98765453"</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29" w:name="_Toc453600963"/>
      <w:r>
        <w:lastRenderedPageBreak/>
        <w:t>Create agreement</w:t>
      </w:r>
      <w:bookmarkEnd w:id="29"/>
    </w:p>
    <w:p w:rsidR="00BC5CE6" w:rsidRDefault="00A7777C">
      <w:r>
        <w:rPr>
          <w:rFonts w:ascii="Courier" w:hAnsi="Courier"/>
          <w:b/>
          <w:sz w:val="28"/>
        </w:rPr>
        <w:t xml:space="preserve">  POST /agreement</w:t>
      </w:r>
    </w:p>
    <w:p w:rsidR="00BC5CE6" w:rsidRPr="00BE7B58" w:rsidRDefault="00A7777C">
      <w:pPr>
        <w:rPr>
          <w:rFonts w:ascii="Arial" w:hAnsi="Arial" w:cs="Arial"/>
        </w:rPr>
      </w:pPr>
      <w:r w:rsidRPr="00BE7B58">
        <w:rPr>
          <w:rFonts w:ascii="Arial" w:hAnsi="Arial" w:cs="Arial"/>
          <w:i/>
        </w:rPr>
        <w:lastRenderedPageBreak/>
        <w:t>Note: this operation is available only to ADMIN API users</w:t>
      </w:r>
    </w:p>
    <w:p w:rsidR="00BC5CE6" w:rsidRPr="00BE7B58" w:rsidRDefault="00A7777C">
      <w:pPr>
        <w:rPr>
          <w:rFonts w:ascii="Arial" w:hAnsi="Arial" w:cs="Arial"/>
        </w:rPr>
      </w:pPr>
      <w:r w:rsidRPr="00BE7B58">
        <w:rPr>
          <w:rFonts w:ascii="Arial" w:hAnsi="Arial" w:cs="Arial"/>
          <w:b/>
        </w:rPr>
        <w:t>Description</w:t>
      </w:r>
    </w:p>
    <w:p w:rsidR="00BC5CE6" w:rsidRPr="00BE7B58" w:rsidRDefault="00A7777C">
      <w:pPr>
        <w:rPr>
          <w:rFonts w:ascii="Arial" w:hAnsi="Arial" w:cs="Arial"/>
        </w:rPr>
      </w:pPr>
      <w:r w:rsidRPr="00BE7B58">
        <w:rPr>
          <w:rFonts w:ascii="Arial" w:hAnsi="Arial" w:cs="Arial"/>
        </w:rPr>
        <w:t>This operation creates an agreement entity.</w:t>
      </w:r>
    </w:p>
    <w:p w:rsidR="00BC5CE6" w:rsidRPr="00BE7B58" w:rsidRDefault="00A7777C">
      <w:pPr>
        <w:rPr>
          <w:rFonts w:ascii="Arial" w:hAnsi="Arial" w:cs="Arial"/>
        </w:rPr>
      </w:pPr>
      <w:r w:rsidRPr="00BE7B58">
        <w:rPr>
          <w:rFonts w:ascii="Arial" w:hAnsi="Arial" w:cs="Arial"/>
          <w:b/>
        </w:rPr>
        <w:t>Mandatory and Non Mandatory Attributes</w:t>
      </w:r>
    </w:p>
    <w:p w:rsidR="00BC5CE6" w:rsidRPr="00BE7B58" w:rsidRDefault="00A7777C">
      <w:pPr>
        <w:rPr>
          <w:rFonts w:ascii="Arial" w:hAnsi="Arial" w:cs="Arial"/>
        </w:rPr>
      </w:pPr>
      <w:r w:rsidRPr="00BE7B58">
        <w:rPr>
          <w:rFonts w:ascii="Arial" w:hAnsi="Arial" w:cs="Arial"/>
        </w:rPr>
        <w:t>The following tables provides the list of mandatory and non mandatory attributes when creating a</w:t>
      </w:r>
      <w:r w:rsidR="00BE7B58">
        <w:rPr>
          <w:rFonts w:ascii="Arial" w:hAnsi="Arial" w:cs="Arial"/>
        </w:rPr>
        <w:t>n</w:t>
      </w:r>
      <w:r w:rsidRPr="00BE7B58">
        <w:rPr>
          <w:rFonts w:ascii="Arial" w:hAnsi="Arial" w:cs="Arial"/>
        </w:rPr>
        <w:t xml:space="preserve"> Agreement, including any possible rule conditions and applicable default values.</w:t>
      </w:r>
    </w:p>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Mandatory Attributes</w:t>
            </w:r>
          </w:p>
        </w:tc>
        <w:tc>
          <w:tcPr>
            <w:tcW w:w="6803" w:type="dxa"/>
          </w:tcPr>
          <w:p w:rsidR="00BC5CE6" w:rsidRDefault="00A7777C">
            <w:r>
              <w:t>Rule</w:t>
            </w:r>
          </w:p>
        </w:tc>
      </w:tr>
      <w:tr w:rsidR="00BC5CE6" w:rsidTr="00BC5CE6">
        <w:tc>
          <w:tcPr>
            <w:tcW w:w="3402" w:type="dxa"/>
          </w:tcPr>
          <w:p w:rsidR="00BC5CE6" w:rsidRDefault="00A7777C">
            <w:r>
              <w:t>name</w:t>
            </w:r>
          </w:p>
        </w:tc>
        <w:tc>
          <w:tcPr>
            <w:tcW w:w="6803" w:type="dxa"/>
          </w:tcPr>
          <w:p w:rsidR="00BC5CE6" w:rsidRDefault="00BC5CE6"/>
        </w:tc>
      </w:tr>
      <w:tr w:rsidR="00BC5CE6" w:rsidTr="00BC5CE6">
        <w:tc>
          <w:tcPr>
            <w:tcW w:w="3402" w:type="dxa"/>
          </w:tcPr>
          <w:p w:rsidR="00BC5CE6" w:rsidRDefault="00A7777C">
            <w:r>
              <w:t>type</w:t>
            </w:r>
          </w:p>
        </w:tc>
        <w:tc>
          <w:tcPr>
            <w:tcW w:w="6803" w:type="dxa"/>
          </w:tcPr>
          <w:p w:rsidR="00BC5CE6" w:rsidRDefault="00BC5CE6"/>
        </w:tc>
      </w:tr>
      <w:tr w:rsidR="00BC5CE6" w:rsidTr="00BC5CE6">
        <w:tc>
          <w:tcPr>
            <w:tcW w:w="3402" w:type="dxa"/>
          </w:tcPr>
          <w:p w:rsidR="00BC5CE6" w:rsidRDefault="00A7777C">
            <w:r>
              <w:t>engagedPartyRole</w:t>
            </w:r>
          </w:p>
        </w:tc>
        <w:tc>
          <w:tcPr>
            <w:tcW w:w="6803" w:type="dxa"/>
          </w:tcPr>
          <w:p w:rsidR="00BC5CE6" w:rsidRDefault="00BC5CE6"/>
        </w:tc>
      </w:tr>
      <w:tr w:rsidR="00BC5CE6" w:rsidTr="00BC5CE6">
        <w:tc>
          <w:tcPr>
            <w:tcW w:w="3402" w:type="dxa"/>
          </w:tcPr>
          <w:p w:rsidR="00BC5CE6" w:rsidRDefault="00A7777C">
            <w:r>
              <w:t>agreementItem</w:t>
            </w:r>
          </w:p>
        </w:tc>
        <w:tc>
          <w:tcPr>
            <w:tcW w:w="6803" w:type="dxa"/>
          </w:tcPr>
          <w:p w:rsidR="00BC5CE6" w:rsidRDefault="00BC5CE6"/>
        </w:tc>
      </w:tr>
    </w:tbl>
    <w:p w:rsidR="00BC5CE6" w:rsidRDefault="00BC5CE6"/>
    <w:tbl>
      <w:tblPr>
        <w:tblStyle w:val="RuleTable"/>
        <w:tblW w:w="0" w:type="auto"/>
        <w:tblLook w:val="04A0" w:firstRow="1" w:lastRow="0" w:firstColumn="1" w:lastColumn="0" w:noHBand="0" w:noVBand="1"/>
      </w:tblPr>
      <w:tblGrid>
        <w:gridCol w:w="3402"/>
        <w:gridCol w:w="2268"/>
        <w:gridCol w:w="4535"/>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Non Mandatory Attributes</w:t>
            </w:r>
          </w:p>
        </w:tc>
        <w:tc>
          <w:tcPr>
            <w:tcW w:w="2268" w:type="dxa"/>
          </w:tcPr>
          <w:p w:rsidR="00BC5CE6" w:rsidRDefault="00A7777C">
            <w:r>
              <w:t>Default Value</w:t>
            </w:r>
          </w:p>
        </w:tc>
        <w:tc>
          <w:tcPr>
            <w:tcW w:w="4535" w:type="dxa"/>
          </w:tcPr>
          <w:p w:rsidR="00BC5CE6" w:rsidRDefault="00A7777C">
            <w:r>
              <w:t>Rule</w:t>
            </w:r>
          </w:p>
        </w:tc>
      </w:tr>
      <w:tr w:rsidR="00BC5CE6" w:rsidTr="00BC5CE6">
        <w:tc>
          <w:tcPr>
            <w:tcW w:w="3402" w:type="dxa"/>
          </w:tcPr>
          <w:p w:rsidR="00BC5CE6" w:rsidRDefault="00A7777C">
            <w:r>
              <w:t>agreementPeriod</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completionDate</w:t>
            </w:r>
          </w:p>
        </w:tc>
        <w:tc>
          <w:tcPr>
            <w:tcW w:w="2268" w:type="dxa"/>
          </w:tcPr>
          <w:p w:rsidR="00BC5CE6" w:rsidRDefault="00A7777C">
            <w:r>
              <w:t>Current date</w:t>
            </w:r>
          </w:p>
        </w:tc>
        <w:tc>
          <w:tcPr>
            <w:tcW w:w="4535" w:type="dxa"/>
          </w:tcPr>
          <w:p w:rsidR="00BC5CE6" w:rsidRDefault="00BC5CE6"/>
        </w:tc>
      </w:tr>
      <w:tr w:rsidR="00BC5CE6" w:rsidTr="00BC5CE6">
        <w:tc>
          <w:tcPr>
            <w:tcW w:w="3402" w:type="dxa"/>
          </w:tcPr>
          <w:p w:rsidR="00BC5CE6" w:rsidRDefault="00A7777C">
            <w:r>
              <w:t>description</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documentNumber</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initialDate</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statementOfIntent</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status</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version</w:t>
            </w:r>
          </w:p>
        </w:tc>
        <w:tc>
          <w:tcPr>
            <w:tcW w:w="2268" w:type="dxa"/>
          </w:tcPr>
          <w:p w:rsidR="00BC5CE6" w:rsidRDefault="00A7777C">
            <w:r>
              <w:t>0</w:t>
            </w:r>
          </w:p>
        </w:tc>
        <w:tc>
          <w:tcPr>
            <w:tcW w:w="4535" w:type="dxa"/>
          </w:tcPr>
          <w:p w:rsidR="00BC5CE6" w:rsidRDefault="00BC5CE6"/>
        </w:tc>
      </w:tr>
      <w:tr w:rsidR="00BC5CE6" w:rsidTr="00BC5CE6">
        <w:tc>
          <w:tcPr>
            <w:tcW w:w="3402" w:type="dxa"/>
          </w:tcPr>
          <w:p w:rsidR="00BC5CE6" w:rsidRDefault="00A7777C">
            <w:r>
              <w:t>agreementSpecification</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agreementAuthorization</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characteristic</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associatedAgreement</w:t>
            </w:r>
          </w:p>
        </w:tc>
        <w:tc>
          <w:tcPr>
            <w:tcW w:w="2268" w:type="dxa"/>
          </w:tcPr>
          <w:p w:rsidR="00BC5CE6" w:rsidRDefault="00BC5CE6"/>
        </w:tc>
        <w:tc>
          <w:tcPr>
            <w:tcW w:w="4535" w:type="dxa"/>
          </w:tcPr>
          <w:p w:rsidR="00BC5CE6" w:rsidRDefault="00BC5CE6"/>
        </w:tc>
      </w:tr>
    </w:tbl>
    <w:p w:rsidR="00BC5CE6" w:rsidRDefault="00BC5CE6"/>
    <w:p w:rsidR="00BC5CE6" w:rsidRDefault="00A7777C">
      <w:r>
        <w:rPr>
          <w:b/>
        </w:rPr>
        <w:t>Additional Rules</w:t>
      </w:r>
    </w:p>
    <w:p w:rsidR="00BC5CE6" w:rsidRPr="00FB4357" w:rsidRDefault="00A7777C">
      <w:pPr>
        <w:rPr>
          <w:rFonts w:ascii="Arial" w:hAnsi="Arial" w:cs="Arial"/>
        </w:rPr>
      </w:pPr>
      <w:r w:rsidRPr="00FB4357">
        <w:rPr>
          <w:rFonts w:ascii="Arial" w:hAnsi="Arial" w:cs="Arial"/>
        </w:rPr>
        <w:t>The following table provides additional rules indicating mandatory fields in sub-resources or relationships when creating a</w:t>
      </w:r>
      <w:r w:rsidR="00FB4357">
        <w:rPr>
          <w:rFonts w:ascii="Arial" w:hAnsi="Arial" w:cs="Arial"/>
        </w:rPr>
        <w:t>n</w:t>
      </w:r>
      <w:r w:rsidRPr="00FB4357">
        <w:rPr>
          <w:rFonts w:ascii="Arial" w:hAnsi="Arial" w:cs="Arial"/>
        </w:rPr>
        <w:t xml:space="preserve"> Agreement resource.</w:t>
      </w:r>
    </w:p>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Context</w:t>
            </w:r>
          </w:p>
        </w:tc>
        <w:tc>
          <w:tcPr>
            <w:tcW w:w="6803" w:type="dxa"/>
          </w:tcPr>
          <w:p w:rsidR="00BC5CE6" w:rsidRDefault="00A7777C">
            <w:r>
              <w:t>Mandatory Sub-Attributes</w:t>
            </w:r>
          </w:p>
        </w:tc>
      </w:tr>
      <w:tr w:rsidR="00BC5CE6" w:rsidTr="00BC5CE6">
        <w:tc>
          <w:tcPr>
            <w:tcW w:w="3402" w:type="dxa"/>
          </w:tcPr>
          <w:p w:rsidR="00BC5CE6" w:rsidRDefault="00A7777C">
            <w:r>
              <w:t>engagedPartyRole</w:t>
            </w:r>
          </w:p>
        </w:tc>
        <w:tc>
          <w:tcPr>
            <w:tcW w:w="6803" w:type="dxa"/>
          </w:tcPr>
          <w:p w:rsidR="00BC5CE6" w:rsidRDefault="00A7777C">
            <w:r>
              <w:t>id, name</w:t>
            </w:r>
          </w:p>
        </w:tc>
      </w:tr>
      <w:tr w:rsidR="00BC5CE6" w:rsidTr="00BC5CE6">
        <w:tc>
          <w:tcPr>
            <w:tcW w:w="3402" w:type="dxa"/>
          </w:tcPr>
          <w:p w:rsidR="00BC5CE6" w:rsidRDefault="00A7777C">
            <w:r>
              <w:t>associatedAgreement</w:t>
            </w:r>
          </w:p>
        </w:tc>
        <w:tc>
          <w:tcPr>
            <w:tcW w:w="6803" w:type="dxa"/>
          </w:tcPr>
          <w:p w:rsidR="00BC5CE6" w:rsidRDefault="00A7777C">
            <w:r>
              <w:t>id, href</w:t>
            </w:r>
          </w:p>
        </w:tc>
      </w:tr>
    </w:tbl>
    <w:p w:rsidR="00BC5CE6" w:rsidRPr="00FB4357" w:rsidRDefault="00BC5CE6">
      <w:pPr>
        <w:rPr>
          <w:rFonts w:ascii="Arial" w:hAnsi="Arial" w:cs="Arial"/>
        </w:rPr>
      </w:pPr>
    </w:p>
    <w:p w:rsidR="00BC5CE6" w:rsidRPr="00FB4357" w:rsidRDefault="00A7777C">
      <w:pPr>
        <w:rPr>
          <w:rFonts w:ascii="Arial" w:hAnsi="Arial" w:cs="Arial"/>
        </w:rPr>
      </w:pPr>
      <w:r w:rsidRPr="00FB4357">
        <w:rPr>
          <w:rFonts w:ascii="Arial" w:hAnsi="Arial" w:cs="Arial"/>
          <w:b/>
        </w:rPr>
        <w:t>Default Values Summary</w:t>
      </w:r>
    </w:p>
    <w:p w:rsidR="00BC5CE6" w:rsidRDefault="00A7777C">
      <w:pPr>
        <w:rPr>
          <w:rFonts w:ascii="Arial" w:hAnsi="Arial" w:cs="Arial"/>
        </w:rPr>
      </w:pPr>
      <w:r w:rsidRPr="00FB4357">
        <w:rPr>
          <w:rFonts w:ascii="Arial" w:hAnsi="Arial" w:cs="Arial"/>
        </w:rPr>
        <w:t>When creating the resource, the following table summarizes the default values applicable to optional attributes of the resource (or sub-resources).</w:t>
      </w:r>
    </w:p>
    <w:p w:rsidR="00FB4357" w:rsidRPr="00FB4357" w:rsidRDefault="00FB4357">
      <w:pPr>
        <w:rPr>
          <w:rFonts w:ascii="Arial" w:hAnsi="Arial" w:cs="Arial"/>
        </w:rPr>
      </w:pPr>
    </w:p>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Attributes</w:t>
            </w:r>
          </w:p>
        </w:tc>
        <w:tc>
          <w:tcPr>
            <w:tcW w:w="6803" w:type="dxa"/>
          </w:tcPr>
          <w:p w:rsidR="00BC5CE6" w:rsidRDefault="00A7777C">
            <w:r>
              <w:t>Default Value</w:t>
            </w:r>
          </w:p>
        </w:tc>
      </w:tr>
      <w:tr w:rsidR="00BC5CE6" w:rsidTr="00BC5CE6">
        <w:tc>
          <w:tcPr>
            <w:tcW w:w="3402" w:type="dxa"/>
          </w:tcPr>
          <w:p w:rsidR="00BC5CE6" w:rsidRDefault="00A7777C">
            <w:r>
              <w:t>id</w:t>
            </w:r>
          </w:p>
        </w:tc>
        <w:tc>
          <w:tcPr>
            <w:tcW w:w="6803" w:type="dxa"/>
          </w:tcPr>
          <w:p w:rsidR="00BC5CE6" w:rsidRDefault="00A7777C">
            <w:r>
              <w:t>Automatically generated</w:t>
            </w:r>
          </w:p>
        </w:tc>
      </w:tr>
      <w:tr w:rsidR="00BC5CE6" w:rsidTr="00BC5CE6">
        <w:tc>
          <w:tcPr>
            <w:tcW w:w="3402" w:type="dxa"/>
          </w:tcPr>
          <w:p w:rsidR="00BC5CE6" w:rsidRDefault="00A7777C">
            <w:r>
              <w:lastRenderedPageBreak/>
              <w:t>completionDate</w:t>
            </w:r>
          </w:p>
        </w:tc>
        <w:tc>
          <w:tcPr>
            <w:tcW w:w="6803" w:type="dxa"/>
          </w:tcPr>
          <w:p w:rsidR="00BC5CE6" w:rsidRDefault="00A7777C">
            <w:r>
              <w:t>Current date</w:t>
            </w:r>
          </w:p>
        </w:tc>
      </w:tr>
      <w:tr w:rsidR="00BC5CE6" w:rsidTr="00BC5CE6">
        <w:tc>
          <w:tcPr>
            <w:tcW w:w="3402" w:type="dxa"/>
          </w:tcPr>
          <w:p w:rsidR="00BC5CE6" w:rsidRDefault="00A7777C">
            <w:r>
              <w:t>version</w:t>
            </w:r>
          </w:p>
        </w:tc>
        <w:tc>
          <w:tcPr>
            <w:tcW w:w="6803" w:type="dxa"/>
          </w:tcPr>
          <w:p w:rsidR="00BC5CE6" w:rsidRDefault="00A7777C">
            <w:r>
              <w:t>0</w:t>
            </w:r>
          </w:p>
        </w:tc>
      </w:tr>
    </w:tbl>
    <w:p w:rsidR="00BC5CE6" w:rsidRDefault="00BC5CE6"/>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t>Here's an example of a request for creating a</w:t>
      </w:r>
      <w:r w:rsidR="00C97188">
        <w:rPr>
          <w:rFonts w:ascii="Arial" w:hAnsi="Arial" w:cs="Arial"/>
        </w:rPr>
        <w:t>n</w:t>
      </w:r>
      <w:r w:rsidRPr="00C97188">
        <w:rPr>
          <w:rFonts w:ascii="Arial" w:hAnsi="Arial" w:cs="Arial"/>
        </w:rPr>
        <w:t xml:space="preserve"> Agreement resource. In this example the request only passes mandatory attributes.</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POST /agreementManagement/agreement</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"Summer Contract Agreement", </w:t>
            </w:r>
            <w:r>
              <w:rPr>
                <w:rFonts w:ascii="Calibri" w:hAnsi="Calibri"/>
                <w:sz w:val="20"/>
              </w:rPr>
              <w:br/>
              <w:t xml:space="preserve">    "type": "commercial", </w:t>
            </w:r>
            <w:r>
              <w:rPr>
                <w:rFonts w:ascii="Calibri" w:hAnsi="Calibri"/>
                <w:sz w:val="20"/>
              </w:rPr>
              <w:br/>
              <w:t xml:space="preserve">    "agreementItem": [</w:t>
            </w:r>
            <w:r>
              <w:rPr>
                <w:rFonts w:ascii="Calibri" w:hAnsi="Calibri"/>
                <w:sz w:val="20"/>
              </w:rPr>
              <w:br/>
              <w:t xml:space="preserve">        {</w:t>
            </w:r>
            <w:r>
              <w:rPr>
                <w:rFonts w:ascii="Calibri" w:hAnsi="Calibri"/>
                <w:sz w:val="20"/>
              </w:rPr>
              <w:br/>
              <w:t xml:space="preserve">            "productOffering": [</w:t>
            </w:r>
            <w:r>
              <w:rPr>
                <w:rFonts w:ascii="Calibri" w:hAnsi="Calibri"/>
                <w:sz w:val="20"/>
              </w:rPr>
              <w:br/>
              <w:t xml:space="preserve">                {</w:t>
            </w:r>
            <w:r>
              <w:rPr>
                <w:rFonts w:ascii="Calibri" w:hAnsi="Calibri"/>
                <w:sz w:val="20"/>
              </w:rPr>
              <w:br/>
              <w:t xml:space="preserve">                    "href": "https://host:port/productOffering/productOffering/4756", </w:t>
            </w:r>
            <w:r>
              <w:rPr>
                <w:rFonts w:ascii="Calibri" w:hAnsi="Calibri"/>
                <w:sz w:val="20"/>
              </w:rPr>
              <w:br/>
              <w:t xml:space="preserve">                    "id": "4756", </w:t>
            </w:r>
            <w:r>
              <w:rPr>
                <w:rFonts w:ascii="Calibri" w:hAnsi="Calibri"/>
                <w:sz w:val="20"/>
              </w:rPr>
              <w:br/>
              <w:t xml:space="preserve">                    "name": "Virtual Storage Medium",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"href": "https://host:port/productOffering/bundledProductOffering/1167", </w:t>
            </w:r>
            <w:r>
              <w:rPr>
                <w:rFonts w:ascii="Calibri" w:hAnsi="Calibri"/>
                <w:sz w:val="20"/>
              </w:rPr>
              <w:br/>
              <w:t xml:space="preserve">                            "id": "1167", </w:t>
            </w:r>
            <w:r>
              <w:rPr>
                <w:rFonts w:ascii="Calibri" w:hAnsi="Calibri"/>
                <w:sz w:val="20"/>
              </w:rPr>
              <w:br/>
              <w:t xml:space="preserve">                            "name": "Robust Offer",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"termOrCondition": [</w:t>
            </w:r>
            <w:r>
              <w:rPr>
                <w:rFonts w:ascii="Calibri" w:hAnsi="Calibri"/>
                <w:sz w:val="20"/>
              </w:rPr>
              <w:br/>
              <w:t xml:space="preserve">                {</w:t>
            </w:r>
            <w:r>
              <w:rPr>
                <w:rFonts w:ascii="Calibri" w:hAnsi="Calibri"/>
                <w:sz w:val="20"/>
              </w:rPr>
              <w:br/>
              <w:t xml:space="preserve">                    "description": "This  agreement term or condition ...", </w:t>
            </w:r>
            <w:r>
              <w:rPr>
                <w:rFonts w:ascii="Calibri" w:hAnsi="Calibri"/>
                <w:sz w:val="20"/>
              </w:rPr>
              <w:br/>
              <w:t xml:space="preserve">                    "id": "5276", </w:t>
            </w:r>
            <w:r>
              <w:rPr>
                <w:rFonts w:ascii="Calibri" w:hAnsi="Calibri"/>
                <w:sz w:val="20"/>
              </w:rPr>
              <w:br/>
              <w:t xml:space="preserve">                    "validFor": {</w:t>
            </w:r>
            <w:r>
              <w:rPr>
                <w:rFonts w:ascii="Calibri" w:hAnsi="Calibri"/>
                <w:sz w:val="20"/>
              </w:rPr>
              <w:br/>
              <w:t xml:space="preserve">                        "startDateTime": "2016-04-09T00:00",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"engagedPartyRole": [</w:t>
            </w:r>
            <w:r>
              <w:rPr>
                <w:rFonts w:ascii="Calibri" w:hAnsi="Calibri"/>
                <w:sz w:val="20"/>
              </w:rPr>
              <w:br/>
              <w:t xml:space="preserve">        {</w:t>
            </w:r>
            <w:r>
              <w:rPr>
                <w:rFonts w:ascii="Calibri" w:hAnsi="Calibri"/>
                <w:sz w:val="20"/>
              </w:rPr>
              <w:br/>
              <w:t xml:space="preserve">            "href": "https://host:port/partyRole/partyRole/7770", </w:t>
            </w:r>
            <w:r>
              <w:rPr>
                <w:rFonts w:ascii="Calibri" w:hAnsi="Calibri"/>
                <w:sz w:val="20"/>
              </w:rPr>
              <w:br/>
              <w:t xml:space="preserve">            "id": "7770", </w:t>
            </w:r>
            <w:r>
              <w:rPr>
                <w:rFonts w:ascii="Calibri" w:hAnsi="Calibri"/>
                <w:sz w:val="20"/>
              </w:rPr>
              <w:br/>
              <w:t xml:space="preserve">            "name": "Supplier", </w:t>
            </w:r>
            <w:r>
              <w:rPr>
                <w:rFonts w:ascii="Calibri" w:hAnsi="Calibri"/>
                <w:sz w:val="20"/>
              </w:rPr>
              <w:br/>
              <w:t xml:space="preserve">            "partyId": "879", </w:t>
            </w:r>
            <w:r>
              <w:rPr>
                <w:rFonts w:ascii="Calibri" w:hAnsi="Calibri"/>
                <w:sz w:val="20"/>
              </w:rPr>
              <w:br/>
              <w:t xml:space="preserve">            "partyName": "Zero Bug LTD"</w:t>
            </w:r>
            <w:r>
              <w:rPr>
                <w:rFonts w:ascii="Calibri" w:hAnsi="Calibri"/>
                <w:sz w:val="20"/>
              </w:rPr>
              <w:br/>
            </w:r>
            <w:r>
              <w:rPr>
                <w:rFonts w:ascii="Calibri" w:hAnsi="Calibri"/>
                <w:sz w:val="20"/>
              </w:rPr>
              <w:lastRenderedPageBreak/>
              <w:t xml:space="preserve">        }</w:t>
            </w:r>
            <w:r>
              <w:rPr>
                <w:rFonts w:ascii="Calibri" w:hAnsi="Calibri"/>
                <w:sz w:val="20"/>
              </w:rPr>
              <w:br/>
              <w:t xml:space="preserve">    ]</w:t>
            </w:r>
            <w:r>
              <w:rPr>
                <w:rFonts w:ascii="Calibri" w:hAnsi="Calibri"/>
                <w:sz w:val="20"/>
              </w:rPr>
              <w:br/>
              <w:t>}</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lastRenderedPageBreak/>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"completionDate": "2016-10-16", </w:t>
            </w:r>
            <w:r>
              <w:rPr>
                <w:rFonts w:ascii="Calibri" w:hAnsi="Calibri"/>
                <w:sz w:val="20"/>
              </w:rPr>
              <w:br/>
              <w:t xml:space="preserve">    "href": "https://host:port/onboardingManagement/agreement/9706", </w:t>
            </w:r>
            <w:r>
              <w:rPr>
                <w:rFonts w:ascii="Calibri" w:hAnsi="Calibri"/>
                <w:sz w:val="20"/>
              </w:rPr>
              <w:br/>
              <w:t xml:space="preserve">    "id": "9706", </w:t>
            </w:r>
            <w:r>
              <w:rPr>
                <w:rFonts w:ascii="Calibri" w:hAnsi="Calibri"/>
                <w:sz w:val="20"/>
              </w:rPr>
              <w:br/>
              <w:t xml:space="preserve">    "name": "Summer Contract Agreement", </w:t>
            </w:r>
            <w:r>
              <w:rPr>
                <w:rFonts w:ascii="Calibri" w:hAnsi="Calibri"/>
                <w:sz w:val="20"/>
              </w:rPr>
              <w:br/>
              <w:t xml:space="preserve">    "type": "commercial", </w:t>
            </w:r>
            <w:r>
              <w:rPr>
                <w:rFonts w:ascii="Calibri" w:hAnsi="Calibri"/>
                <w:sz w:val="20"/>
              </w:rPr>
              <w:br/>
              <w:t xml:space="preserve">    "version": "0", </w:t>
            </w:r>
            <w:r>
              <w:rPr>
                <w:rFonts w:ascii="Calibri" w:hAnsi="Calibri"/>
                <w:sz w:val="20"/>
              </w:rPr>
              <w:br/>
              <w:t xml:space="preserve">    "agreementItem": [</w:t>
            </w:r>
            <w:r>
              <w:rPr>
                <w:rFonts w:ascii="Calibri" w:hAnsi="Calibri"/>
                <w:sz w:val="20"/>
              </w:rPr>
              <w:br/>
              <w:t xml:space="preserve">        {</w:t>
            </w:r>
            <w:r>
              <w:rPr>
                <w:rFonts w:ascii="Calibri" w:hAnsi="Calibri"/>
                <w:sz w:val="20"/>
              </w:rPr>
              <w:br/>
              <w:t xml:space="preserve">            "productOffering": [</w:t>
            </w:r>
            <w:r>
              <w:rPr>
                <w:rFonts w:ascii="Calibri" w:hAnsi="Calibri"/>
                <w:sz w:val="20"/>
              </w:rPr>
              <w:br/>
              <w:t xml:space="preserve">                {</w:t>
            </w:r>
            <w:r>
              <w:rPr>
                <w:rFonts w:ascii="Calibri" w:hAnsi="Calibri"/>
                <w:sz w:val="20"/>
              </w:rPr>
              <w:br/>
              <w:t xml:space="preserve">                    "href": "https://host:port/productOffering/productOffering/4756", </w:t>
            </w:r>
            <w:r>
              <w:rPr>
                <w:rFonts w:ascii="Calibri" w:hAnsi="Calibri"/>
                <w:sz w:val="20"/>
              </w:rPr>
              <w:br/>
              <w:t xml:space="preserve">                    "id": "4756", </w:t>
            </w:r>
            <w:r>
              <w:rPr>
                <w:rFonts w:ascii="Calibri" w:hAnsi="Calibri"/>
                <w:sz w:val="20"/>
              </w:rPr>
              <w:br/>
              <w:t xml:space="preserve">                    "name": "Virtual Storage Medium",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"href": "https://host:port/productOffering/bundledProductOffering/1167", </w:t>
            </w:r>
            <w:r>
              <w:rPr>
                <w:rFonts w:ascii="Calibri" w:hAnsi="Calibri"/>
                <w:sz w:val="20"/>
              </w:rPr>
              <w:br/>
              <w:t xml:space="preserve">                            "id": "1167", </w:t>
            </w:r>
            <w:r>
              <w:rPr>
                <w:rFonts w:ascii="Calibri" w:hAnsi="Calibri"/>
                <w:sz w:val="20"/>
              </w:rPr>
              <w:br/>
              <w:t xml:space="preserve">                            "name": "Robust Offer", </w:t>
            </w:r>
            <w:r>
              <w:rPr>
                <w:rFonts w:ascii="Calibri" w:hAnsi="Calibri"/>
                <w:sz w:val="20"/>
              </w:rPr>
              <w:br/>
              <w:t xml:space="preserve">                            "bundledProductOffering":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"termOrCondition": [</w:t>
            </w:r>
            <w:r>
              <w:rPr>
                <w:rFonts w:ascii="Calibri" w:hAnsi="Calibri"/>
                <w:sz w:val="20"/>
              </w:rPr>
              <w:br/>
              <w:t xml:space="preserve">                {</w:t>
            </w:r>
            <w:r>
              <w:rPr>
                <w:rFonts w:ascii="Calibri" w:hAnsi="Calibri"/>
                <w:sz w:val="20"/>
              </w:rPr>
              <w:br/>
              <w:t xml:space="preserve">                    "description": "This  agreement term or condition ...", </w:t>
            </w:r>
            <w:r>
              <w:rPr>
                <w:rFonts w:ascii="Calibri" w:hAnsi="Calibri"/>
                <w:sz w:val="20"/>
              </w:rPr>
              <w:br/>
              <w:t xml:space="preserve">                    "id": "5276", </w:t>
            </w:r>
            <w:r>
              <w:rPr>
                <w:rFonts w:ascii="Calibri" w:hAnsi="Calibri"/>
                <w:sz w:val="20"/>
              </w:rPr>
              <w:br/>
              <w:t xml:space="preserve">                    "validFor": {</w:t>
            </w:r>
            <w:r>
              <w:rPr>
                <w:rFonts w:ascii="Calibri" w:hAnsi="Calibri"/>
                <w:sz w:val="20"/>
              </w:rPr>
              <w:br/>
              <w:t xml:space="preserve">                        "startDateTime": "2016-04-09T00:00",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"engagedPartyRole": [</w:t>
            </w:r>
            <w:r>
              <w:rPr>
                <w:rFonts w:ascii="Calibri" w:hAnsi="Calibri"/>
                <w:sz w:val="20"/>
              </w:rPr>
              <w:br/>
              <w:t xml:space="preserve">        {</w:t>
            </w:r>
            <w:r>
              <w:rPr>
                <w:rFonts w:ascii="Calibri" w:hAnsi="Calibri"/>
                <w:sz w:val="20"/>
              </w:rPr>
              <w:br/>
              <w:t xml:space="preserve">            "href": "https://host:port/partyRole/partyRole/7770", </w:t>
            </w:r>
            <w:r>
              <w:rPr>
                <w:rFonts w:ascii="Calibri" w:hAnsi="Calibri"/>
                <w:sz w:val="20"/>
              </w:rPr>
              <w:br/>
              <w:t xml:space="preserve">            "id": "7770", </w:t>
            </w:r>
            <w:r>
              <w:rPr>
                <w:rFonts w:ascii="Calibri" w:hAnsi="Calibri"/>
                <w:sz w:val="20"/>
              </w:rPr>
              <w:br/>
              <w:t xml:space="preserve">            "name": "Supplier", </w:t>
            </w:r>
            <w:r>
              <w:rPr>
                <w:rFonts w:ascii="Calibri" w:hAnsi="Calibri"/>
                <w:sz w:val="20"/>
              </w:rPr>
              <w:br/>
              <w:t xml:space="preserve">            "partyId": "879", </w:t>
            </w:r>
            <w:r>
              <w:rPr>
                <w:rFonts w:ascii="Calibri" w:hAnsi="Calibri"/>
                <w:sz w:val="20"/>
              </w:rPr>
              <w:br/>
              <w:t xml:space="preserve">            "partyName": "Zero Bug LTD"</w:t>
            </w:r>
            <w:r>
              <w:rPr>
                <w:rFonts w:ascii="Calibri" w:hAnsi="Calibri"/>
                <w:sz w:val="20"/>
              </w:rPr>
              <w:br/>
              <w:t xml:space="preserve">        }</w:t>
            </w:r>
            <w:r>
              <w:rPr>
                <w:rFonts w:ascii="Calibri" w:hAnsi="Calibri"/>
                <w:sz w:val="20"/>
              </w:rPr>
              <w:br/>
            </w:r>
            <w:r>
              <w:rPr>
                <w:rFonts w:ascii="Calibri" w:hAnsi="Calibri"/>
                <w:sz w:val="20"/>
              </w:rPr>
              <w:lastRenderedPageBreak/>
              <w:t xml:space="preserve">    ]</w:t>
            </w:r>
            <w:r>
              <w:rPr>
                <w:rFonts w:ascii="Calibri" w:hAnsi="Calibri"/>
                <w:sz w:val="20"/>
              </w:rPr>
              <w:br/>
              <w:t>}</w:t>
            </w:r>
            <w:r>
              <w:rPr>
                <w:rFonts w:ascii="Calibri" w:hAnsi="Calibri"/>
                <w:sz w:val="20"/>
              </w:rPr>
              <w:br/>
            </w:r>
          </w:p>
        </w:tc>
      </w:tr>
    </w:tbl>
    <w:p w:rsidR="00BC5CE6" w:rsidRDefault="00A7777C">
      <w:pPr>
        <w:pStyle w:val="Heading3"/>
      </w:pPr>
      <w:bookmarkStart w:id="30" w:name="_Toc453600964"/>
      <w:r>
        <w:lastRenderedPageBreak/>
        <w:t>Patch agreement</w:t>
      </w:r>
      <w:bookmarkEnd w:id="30"/>
    </w:p>
    <w:p w:rsidR="00BC5CE6" w:rsidRDefault="00A7777C">
      <w:r>
        <w:rPr>
          <w:rFonts w:ascii="Courier" w:hAnsi="Courier"/>
          <w:b/>
          <w:sz w:val="28"/>
        </w:rPr>
        <w:t xml:space="preserve">  PATCH /agreement/{id}</w:t>
      </w:r>
    </w:p>
    <w:p w:rsidR="00BC5CE6" w:rsidRPr="00C97188" w:rsidRDefault="00A7777C">
      <w:pPr>
        <w:rPr>
          <w:rFonts w:ascii="Arial" w:hAnsi="Arial" w:cs="Arial"/>
        </w:rPr>
      </w:pPr>
      <w:r w:rsidRPr="00C97188">
        <w:rPr>
          <w:rFonts w:ascii="Arial" w:hAnsi="Arial" w:cs="Arial"/>
          <w:b/>
        </w:rPr>
        <w:t>Description</w:t>
      </w:r>
    </w:p>
    <w:p w:rsidR="00BC5CE6" w:rsidRPr="00C97188" w:rsidRDefault="00A7777C">
      <w:pPr>
        <w:rPr>
          <w:rFonts w:ascii="Arial" w:hAnsi="Arial" w:cs="Arial"/>
        </w:rPr>
      </w:pPr>
      <w:r w:rsidRPr="00C97188">
        <w:rPr>
          <w:rFonts w:ascii="Arial" w:hAnsi="Arial" w:cs="Arial"/>
        </w:rPr>
        <w:t>This operation allows partial updates of an agreement entity. Support of json/merge (https://tools.ietf.org/html/rfc7386) is mandatory, support of json/patch (http://tools.ietf.org/html/rfc5789) is optional.</w:t>
      </w:r>
      <w:r w:rsidRPr="00C97188">
        <w:rPr>
          <w:rFonts w:ascii="Arial" w:hAnsi="Arial" w:cs="Arial"/>
        </w:rPr>
        <w:br/>
      </w:r>
      <w:r w:rsidRPr="00C97188">
        <w:rPr>
          <w:rFonts w:ascii="Arial" w:hAnsi="Arial" w:cs="Arial"/>
        </w:rP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BC5CE6" w:rsidRPr="00C97188" w:rsidRDefault="00A7777C">
      <w:pPr>
        <w:rPr>
          <w:rFonts w:ascii="Arial" w:hAnsi="Arial" w:cs="Arial"/>
        </w:rPr>
      </w:pPr>
      <w:r w:rsidRPr="00C97188">
        <w:rPr>
          <w:rFonts w:ascii="Arial" w:hAnsi="Arial" w:cs="Arial"/>
          <w:b/>
        </w:rPr>
        <w:t>Patchable and Non Patchable Attributes</w:t>
      </w:r>
    </w:p>
    <w:p w:rsidR="00BC5CE6" w:rsidRPr="00C97188" w:rsidRDefault="00A7777C">
      <w:pPr>
        <w:rPr>
          <w:rFonts w:ascii="Arial" w:hAnsi="Arial" w:cs="Arial"/>
        </w:rPr>
      </w:pPr>
      <w:r w:rsidRPr="00C97188">
        <w:rPr>
          <w:rFonts w:ascii="Arial" w:hAnsi="Arial" w:cs="Arial"/>
        </w:rPr>
        <w:t>The tables below provide the list of patchable and non patchable attributes, including constraint rules on their usage.</w:t>
      </w:r>
      <w:r w:rsidRPr="00C97188">
        <w:rPr>
          <w:rFonts w:ascii="Arial" w:hAnsi="Arial" w:cs="Arial"/>
        </w:rPr>
        <w:br/>
        <w:t>Notice that patching is possible only for 'admin' API users.</w:t>
      </w:r>
    </w:p>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Patchable Attributes</w:t>
            </w:r>
          </w:p>
        </w:tc>
        <w:tc>
          <w:tcPr>
            <w:tcW w:w="6803" w:type="dxa"/>
          </w:tcPr>
          <w:p w:rsidR="00BC5CE6" w:rsidRDefault="00A7777C">
            <w:r>
              <w:t>Rule</w:t>
            </w:r>
          </w:p>
        </w:tc>
      </w:tr>
      <w:tr w:rsidR="00BC5CE6" w:rsidTr="00BC5CE6">
        <w:tc>
          <w:tcPr>
            <w:tcW w:w="3402" w:type="dxa"/>
          </w:tcPr>
          <w:p w:rsidR="00BC5CE6" w:rsidRDefault="00A7777C">
            <w:r>
              <w:t>agreementAuthorization</w:t>
            </w:r>
          </w:p>
        </w:tc>
        <w:tc>
          <w:tcPr>
            <w:tcW w:w="6803" w:type="dxa"/>
          </w:tcPr>
          <w:p w:rsidR="00BC5CE6" w:rsidRDefault="00BC5CE6"/>
        </w:tc>
      </w:tr>
      <w:tr w:rsidR="00BC5CE6" w:rsidTr="00BC5CE6">
        <w:tc>
          <w:tcPr>
            <w:tcW w:w="3402" w:type="dxa"/>
          </w:tcPr>
          <w:p w:rsidR="00BC5CE6" w:rsidRDefault="00A7777C">
            <w:r>
              <w:t>agreementItem</w:t>
            </w:r>
          </w:p>
        </w:tc>
        <w:tc>
          <w:tcPr>
            <w:tcW w:w="6803" w:type="dxa"/>
          </w:tcPr>
          <w:p w:rsidR="00BC5CE6" w:rsidRDefault="00BC5CE6"/>
        </w:tc>
      </w:tr>
      <w:tr w:rsidR="00BC5CE6" w:rsidTr="00BC5CE6">
        <w:tc>
          <w:tcPr>
            <w:tcW w:w="3402" w:type="dxa"/>
          </w:tcPr>
          <w:p w:rsidR="00BC5CE6" w:rsidRDefault="00A7777C">
            <w:r>
              <w:t>agreementPeriod</w:t>
            </w:r>
          </w:p>
        </w:tc>
        <w:tc>
          <w:tcPr>
            <w:tcW w:w="6803" w:type="dxa"/>
          </w:tcPr>
          <w:p w:rsidR="00BC5CE6" w:rsidRDefault="00BC5CE6"/>
        </w:tc>
      </w:tr>
      <w:tr w:rsidR="00BC5CE6" w:rsidTr="00BC5CE6">
        <w:tc>
          <w:tcPr>
            <w:tcW w:w="3402" w:type="dxa"/>
          </w:tcPr>
          <w:p w:rsidR="00BC5CE6" w:rsidRDefault="00A7777C">
            <w:r>
              <w:t>description</w:t>
            </w:r>
          </w:p>
        </w:tc>
        <w:tc>
          <w:tcPr>
            <w:tcW w:w="6803" w:type="dxa"/>
          </w:tcPr>
          <w:p w:rsidR="00BC5CE6" w:rsidRDefault="00BC5CE6"/>
        </w:tc>
      </w:tr>
      <w:tr w:rsidR="00BC5CE6" w:rsidTr="00BC5CE6">
        <w:tc>
          <w:tcPr>
            <w:tcW w:w="3402" w:type="dxa"/>
          </w:tcPr>
          <w:p w:rsidR="00BC5CE6" w:rsidRDefault="00A7777C">
            <w:r>
              <w:t>documentNumber</w:t>
            </w:r>
          </w:p>
        </w:tc>
        <w:tc>
          <w:tcPr>
            <w:tcW w:w="6803" w:type="dxa"/>
          </w:tcPr>
          <w:p w:rsidR="00BC5CE6" w:rsidRDefault="00BC5CE6"/>
        </w:tc>
      </w:tr>
      <w:tr w:rsidR="00BC5CE6" w:rsidTr="00BC5CE6">
        <w:tc>
          <w:tcPr>
            <w:tcW w:w="3402" w:type="dxa"/>
          </w:tcPr>
          <w:p w:rsidR="00BC5CE6" w:rsidRDefault="00A7777C">
            <w:r>
              <w:t>initialDate</w:t>
            </w:r>
          </w:p>
        </w:tc>
        <w:tc>
          <w:tcPr>
            <w:tcW w:w="6803" w:type="dxa"/>
          </w:tcPr>
          <w:p w:rsidR="00BC5CE6" w:rsidRDefault="00BC5CE6"/>
        </w:tc>
      </w:tr>
      <w:tr w:rsidR="00BC5CE6" w:rsidTr="00BC5CE6">
        <w:tc>
          <w:tcPr>
            <w:tcW w:w="3402" w:type="dxa"/>
          </w:tcPr>
          <w:p w:rsidR="00BC5CE6" w:rsidRDefault="00A7777C">
            <w:r>
              <w:t>name</w:t>
            </w:r>
          </w:p>
        </w:tc>
        <w:tc>
          <w:tcPr>
            <w:tcW w:w="6803" w:type="dxa"/>
          </w:tcPr>
          <w:p w:rsidR="00BC5CE6" w:rsidRDefault="00BC5CE6"/>
        </w:tc>
      </w:tr>
      <w:tr w:rsidR="00BC5CE6" w:rsidTr="00BC5CE6">
        <w:tc>
          <w:tcPr>
            <w:tcW w:w="3402" w:type="dxa"/>
          </w:tcPr>
          <w:p w:rsidR="00BC5CE6" w:rsidRDefault="00A7777C">
            <w:r>
              <w:t>statementOfIntent</w:t>
            </w:r>
          </w:p>
        </w:tc>
        <w:tc>
          <w:tcPr>
            <w:tcW w:w="6803" w:type="dxa"/>
          </w:tcPr>
          <w:p w:rsidR="00BC5CE6" w:rsidRDefault="00BC5CE6"/>
        </w:tc>
      </w:tr>
      <w:tr w:rsidR="00BC5CE6" w:rsidTr="00BC5CE6">
        <w:tc>
          <w:tcPr>
            <w:tcW w:w="3402" w:type="dxa"/>
          </w:tcPr>
          <w:p w:rsidR="00BC5CE6" w:rsidRDefault="00A7777C">
            <w:r>
              <w:t>status</w:t>
            </w:r>
          </w:p>
        </w:tc>
        <w:tc>
          <w:tcPr>
            <w:tcW w:w="6803" w:type="dxa"/>
          </w:tcPr>
          <w:p w:rsidR="00BC5CE6" w:rsidRDefault="00BC5CE6"/>
        </w:tc>
      </w:tr>
      <w:tr w:rsidR="00BC5CE6" w:rsidTr="00BC5CE6">
        <w:tc>
          <w:tcPr>
            <w:tcW w:w="3402" w:type="dxa"/>
          </w:tcPr>
          <w:p w:rsidR="00BC5CE6" w:rsidRDefault="00A7777C">
            <w:r>
              <w:t>type</w:t>
            </w:r>
          </w:p>
        </w:tc>
        <w:tc>
          <w:tcPr>
            <w:tcW w:w="6803" w:type="dxa"/>
          </w:tcPr>
          <w:p w:rsidR="00BC5CE6" w:rsidRDefault="00BC5CE6"/>
        </w:tc>
      </w:tr>
      <w:tr w:rsidR="00BC5CE6" w:rsidTr="00BC5CE6">
        <w:tc>
          <w:tcPr>
            <w:tcW w:w="3402" w:type="dxa"/>
          </w:tcPr>
          <w:p w:rsidR="00BC5CE6" w:rsidRDefault="00A7777C">
            <w:r>
              <w:t>version</w:t>
            </w:r>
          </w:p>
        </w:tc>
        <w:tc>
          <w:tcPr>
            <w:tcW w:w="6803" w:type="dxa"/>
          </w:tcPr>
          <w:p w:rsidR="00BC5CE6" w:rsidRDefault="00BC5CE6"/>
        </w:tc>
      </w:tr>
      <w:tr w:rsidR="00BC5CE6" w:rsidTr="00BC5CE6">
        <w:tc>
          <w:tcPr>
            <w:tcW w:w="3402" w:type="dxa"/>
          </w:tcPr>
          <w:p w:rsidR="00BC5CE6" w:rsidRDefault="00A7777C">
            <w:r>
              <w:t>agreementSpecification</w:t>
            </w:r>
          </w:p>
        </w:tc>
        <w:tc>
          <w:tcPr>
            <w:tcW w:w="6803" w:type="dxa"/>
          </w:tcPr>
          <w:p w:rsidR="00BC5CE6" w:rsidRDefault="00BC5CE6"/>
        </w:tc>
      </w:tr>
      <w:tr w:rsidR="00BC5CE6" w:rsidTr="00BC5CE6">
        <w:tc>
          <w:tcPr>
            <w:tcW w:w="3402" w:type="dxa"/>
          </w:tcPr>
          <w:p w:rsidR="00BC5CE6" w:rsidRDefault="00A7777C">
            <w:r>
              <w:t>engagedPartyRole</w:t>
            </w:r>
          </w:p>
        </w:tc>
        <w:tc>
          <w:tcPr>
            <w:tcW w:w="6803" w:type="dxa"/>
          </w:tcPr>
          <w:p w:rsidR="00BC5CE6" w:rsidRDefault="00BC5CE6"/>
        </w:tc>
      </w:tr>
      <w:tr w:rsidR="00BC5CE6" w:rsidTr="00BC5CE6">
        <w:tc>
          <w:tcPr>
            <w:tcW w:w="3402" w:type="dxa"/>
          </w:tcPr>
          <w:p w:rsidR="00BC5CE6" w:rsidRDefault="00A7777C">
            <w:r>
              <w:t>characteristic</w:t>
            </w:r>
          </w:p>
        </w:tc>
        <w:tc>
          <w:tcPr>
            <w:tcW w:w="6803" w:type="dxa"/>
          </w:tcPr>
          <w:p w:rsidR="00BC5CE6" w:rsidRDefault="00BC5CE6"/>
        </w:tc>
      </w:tr>
      <w:tr w:rsidR="00BC5CE6" w:rsidTr="00BC5CE6">
        <w:tc>
          <w:tcPr>
            <w:tcW w:w="3402" w:type="dxa"/>
          </w:tcPr>
          <w:p w:rsidR="00BC5CE6" w:rsidRDefault="00A7777C">
            <w:r>
              <w:t>associatedAgreement</w:t>
            </w:r>
          </w:p>
        </w:tc>
        <w:tc>
          <w:tcPr>
            <w:tcW w:w="6803" w:type="dxa"/>
          </w:tcPr>
          <w:p w:rsidR="00BC5CE6" w:rsidRDefault="00BC5CE6"/>
        </w:tc>
      </w:tr>
    </w:tbl>
    <w:p w:rsidR="00BC5CE6" w:rsidRDefault="00BC5CE6"/>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Non Patchable Attributes</w:t>
            </w:r>
          </w:p>
        </w:tc>
        <w:tc>
          <w:tcPr>
            <w:tcW w:w="6803" w:type="dxa"/>
          </w:tcPr>
          <w:p w:rsidR="00BC5CE6" w:rsidRDefault="00A7777C">
            <w:r>
              <w:t>Rule</w:t>
            </w:r>
          </w:p>
        </w:tc>
      </w:tr>
      <w:tr w:rsidR="00BC5CE6" w:rsidTr="00BC5CE6">
        <w:tc>
          <w:tcPr>
            <w:tcW w:w="3402" w:type="dxa"/>
          </w:tcPr>
          <w:p w:rsidR="00BC5CE6" w:rsidRDefault="00A7777C">
            <w:r>
              <w:t>id</w:t>
            </w:r>
          </w:p>
        </w:tc>
        <w:tc>
          <w:tcPr>
            <w:tcW w:w="6803" w:type="dxa"/>
          </w:tcPr>
          <w:p w:rsidR="00BC5CE6" w:rsidRDefault="00BC5CE6"/>
        </w:tc>
      </w:tr>
      <w:tr w:rsidR="00BC5CE6" w:rsidTr="00BC5CE6">
        <w:tc>
          <w:tcPr>
            <w:tcW w:w="3402" w:type="dxa"/>
          </w:tcPr>
          <w:p w:rsidR="00BC5CE6" w:rsidRDefault="00A7777C">
            <w:r>
              <w:t>href</w:t>
            </w:r>
          </w:p>
        </w:tc>
        <w:tc>
          <w:tcPr>
            <w:tcW w:w="6803" w:type="dxa"/>
          </w:tcPr>
          <w:p w:rsidR="00BC5CE6" w:rsidRDefault="00BC5CE6"/>
        </w:tc>
      </w:tr>
      <w:tr w:rsidR="00BC5CE6" w:rsidTr="00BC5CE6">
        <w:tc>
          <w:tcPr>
            <w:tcW w:w="3402" w:type="dxa"/>
          </w:tcPr>
          <w:p w:rsidR="00BC5CE6" w:rsidRDefault="00A7777C">
            <w:r>
              <w:t>completionDate</w:t>
            </w:r>
          </w:p>
        </w:tc>
        <w:tc>
          <w:tcPr>
            <w:tcW w:w="6803" w:type="dxa"/>
          </w:tcPr>
          <w:p w:rsidR="00BC5CE6" w:rsidRDefault="00BC5CE6"/>
        </w:tc>
      </w:tr>
      <w:tr w:rsidR="00BC5CE6" w:rsidTr="00BC5CE6">
        <w:tc>
          <w:tcPr>
            <w:tcW w:w="3402" w:type="dxa"/>
          </w:tcPr>
          <w:p w:rsidR="00BC5CE6" w:rsidRDefault="00A7777C">
            <w:r>
              <w:t>agreementPeriod</w:t>
            </w:r>
          </w:p>
        </w:tc>
        <w:tc>
          <w:tcPr>
            <w:tcW w:w="6803" w:type="dxa"/>
          </w:tcPr>
          <w:p w:rsidR="00BC5CE6" w:rsidRDefault="00BC5CE6"/>
        </w:tc>
      </w:tr>
      <w:tr w:rsidR="00BC5CE6" w:rsidTr="00BC5CE6">
        <w:tc>
          <w:tcPr>
            <w:tcW w:w="3402" w:type="dxa"/>
          </w:tcPr>
          <w:p w:rsidR="00BC5CE6" w:rsidRDefault="00A7777C">
            <w:r>
              <w:t>description</w:t>
            </w:r>
          </w:p>
        </w:tc>
        <w:tc>
          <w:tcPr>
            <w:tcW w:w="6803" w:type="dxa"/>
          </w:tcPr>
          <w:p w:rsidR="00BC5CE6" w:rsidRDefault="00BC5CE6"/>
        </w:tc>
      </w:tr>
      <w:tr w:rsidR="00BC5CE6" w:rsidTr="00BC5CE6">
        <w:tc>
          <w:tcPr>
            <w:tcW w:w="3402" w:type="dxa"/>
          </w:tcPr>
          <w:p w:rsidR="00BC5CE6" w:rsidRDefault="00A7777C">
            <w:r>
              <w:t>documentNumber</w:t>
            </w:r>
          </w:p>
        </w:tc>
        <w:tc>
          <w:tcPr>
            <w:tcW w:w="6803" w:type="dxa"/>
          </w:tcPr>
          <w:p w:rsidR="00BC5CE6" w:rsidRDefault="00BC5CE6"/>
        </w:tc>
      </w:tr>
      <w:tr w:rsidR="00BC5CE6" w:rsidTr="00BC5CE6">
        <w:tc>
          <w:tcPr>
            <w:tcW w:w="3402" w:type="dxa"/>
          </w:tcPr>
          <w:p w:rsidR="00BC5CE6" w:rsidRDefault="00A7777C">
            <w:r>
              <w:t>initialDate</w:t>
            </w:r>
          </w:p>
        </w:tc>
        <w:tc>
          <w:tcPr>
            <w:tcW w:w="6803" w:type="dxa"/>
          </w:tcPr>
          <w:p w:rsidR="00BC5CE6" w:rsidRDefault="00BC5CE6"/>
        </w:tc>
      </w:tr>
      <w:tr w:rsidR="00BC5CE6" w:rsidTr="00BC5CE6">
        <w:tc>
          <w:tcPr>
            <w:tcW w:w="3402" w:type="dxa"/>
          </w:tcPr>
          <w:p w:rsidR="00BC5CE6" w:rsidRDefault="00A7777C">
            <w:r>
              <w:lastRenderedPageBreak/>
              <w:t>name</w:t>
            </w:r>
          </w:p>
        </w:tc>
        <w:tc>
          <w:tcPr>
            <w:tcW w:w="6803" w:type="dxa"/>
          </w:tcPr>
          <w:p w:rsidR="00BC5CE6" w:rsidRDefault="00BC5CE6"/>
        </w:tc>
      </w:tr>
      <w:tr w:rsidR="00BC5CE6" w:rsidTr="00BC5CE6">
        <w:tc>
          <w:tcPr>
            <w:tcW w:w="3402" w:type="dxa"/>
          </w:tcPr>
          <w:p w:rsidR="00BC5CE6" w:rsidRDefault="00A7777C">
            <w:r>
              <w:t>statementOfIntent</w:t>
            </w:r>
          </w:p>
        </w:tc>
        <w:tc>
          <w:tcPr>
            <w:tcW w:w="6803" w:type="dxa"/>
          </w:tcPr>
          <w:p w:rsidR="00BC5CE6" w:rsidRDefault="00BC5CE6"/>
        </w:tc>
      </w:tr>
      <w:tr w:rsidR="00BC5CE6" w:rsidTr="00BC5CE6">
        <w:tc>
          <w:tcPr>
            <w:tcW w:w="3402" w:type="dxa"/>
          </w:tcPr>
          <w:p w:rsidR="00BC5CE6" w:rsidRDefault="00A7777C">
            <w:r>
              <w:t>status</w:t>
            </w:r>
          </w:p>
        </w:tc>
        <w:tc>
          <w:tcPr>
            <w:tcW w:w="6803" w:type="dxa"/>
          </w:tcPr>
          <w:p w:rsidR="00BC5CE6" w:rsidRDefault="00BC5CE6"/>
        </w:tc>
      </w:tr>
      <w:tr w:rsidR="00BC5CE6" w:rsidTr="00BC5CE6">
        <w:tc>
          <w:tcPr>
            <w:tcW w:w="3402" w:type="dxa"/>
          </w:tcPr>
          <w:p w:rsidR="00BC5CE6" w:rsidRDefault="00A7777C">
            <w:r>
              <w:t>type</w:t>
            </w:r>
          </w:p>
        </w:tc>
        <w:tc>
          <w:tcPr>
            <w:tcW w:w="6803" w:type="dxa"/>
          </w:tcPr>
          <w:p w:rsidR="00BC5CE6" w:rsidRDefault="00BC5CE6"/>
        </w:tc>
      </w:tr>
      <w:tr w:rsidR="00BC5CE6" w:rsidTr="00BC5CE6">
        <w:tc>
          <w:tcPr>
            <w:tcW w:w="3402" w:type="dxa"/>
          </w:tcPr>
          <w:p w:rsidR="00BC5CE6" w:rsidRDefault="00A7777C">
            <w:r>
              <w:t>version</w:t>
            </w:r>
          </w:p>
        </w:tc>
        <w:tc>
          <w:tcPr>
            <w:tcW w:w="6803" w:type="dxa"/>
          </w:tcPr>
          <w:p w:rsidR="00BC5CE6" w:rsidRDefault="00BC5CE6"/>
        </w:tc>
      </w:tr>
      <w:tr w:rsidR="00BC5CE6" w:rsidTr="00BC5CE6">
        <w:tc>
          <w:tcPr>
            <w:tcW w:w="3402" w:type="dxa"/>
          </w:tcPr>
          <w:p w:rsidR="00BC5CE6" w:rsidRDefault="00A7777C">
            <w:r>
              <w:t>agreementSpecification</w:t>
            </w:r>
          </w:p>
        </w:tc>
        <w:tc>
          <w:tcPr>
            <w:tcW w:w="6803" w:type="dxa"/>
          </w:tcPr>
          <w:p w:rsidR="00BC5CE6" w:rsidRDefault="00BC5CE6"/>
        </w:tc>
      </w:tr>
      <w:tr w:rsidR="00BC5CE6" w:rsidTr="00BC5CE6">
        <w:tc>
          <w:tcPr>
            <w:tcW w:w="3402" w:type="dxa"/>
          </w:tcPr>
          <w:p w:rsidR="00BC5CE6" w:rsidRDefault="00A7777C">
            <w:r>
              <w:t>engagedPartyRole</w:t>
            </w:r>
          </w:p>
        </w:tc>
        <w:tc>
          <w:tcPr>
            <w:tcW w:w="6803" w:type="dxa"/>
          </w:tcPr>
          <w:p w:rsidR="00BC5CE6" w:rsidRDefault="00BC5CE6"/>
        </w:tc>
      </w:tr>
      <w:tr w:rsidR="00BC5CE6" w:rsidTr="00BC5CE6">
        <w:tc>
          <w:tcPr>
            <w:tcW w:w="3402" w:type="dxa"/>
          </w:tcPr>
          <w:p w:rsidR="00BC5CE6" w:rsidRDefault="00A7777C">
            <w:r>
              <w:t>characteristic</w:t>
            </w:r>
          </w:p>
        </w:tc>
        <w:tc>
          <w:tcPr>
            <w:tcW w:w="6803" w:type="dxa"/>
          </w:tcPr>
          <w:p w:rsidR="00BC5CE6" w:rsidRDefault="00BC5CE6"/>
        </w:tc>
      </w:tr>
      <w:tr w:rsidR="00BC5CE6" w:rsidTr="00BC5CE6">
        <w:tc>
          <w:tcPr>
            <w:tcW w:w="3402" w:type="dxa"/>
          </w:tcPr>
          <w:p w:rsidR="00BC5CE6" w:rsidRDefault="00A7777C">
            <w:r>
              <w:t>associatedAgreement</w:t>
            </w:r>
          </w:p>
        </w:tc>
        <w:tc>
          <w:tcPr>
            <w:tcW w:w="6803" w:type="dxa"/>
          </w:tcPr>
          <w:p w:rsidR="00BC5CE6" w:rsidRDefault="00BC5CE6"/>
        </w:tc>
      </w:tr>
    </w:tbl>
    <w:p w:rsidR="00BC5CE6" w:rsidRDefault="00BC5CE6"/>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t>Here's an example of a request for patching a</w:t>
      </w:r>
      <w:r w:rsidR="00C97188">
        <w:rPr>
          <w:rFonts w:ascii="Arial" w:hAnsi="Arial" w:cs="Arial"/>
        </w:rPr>
        <w:t>n</w:t>
      </w:r>
      <w:r w:rsidRPr="00C97188">
        <w:rPr>
          <w:rFonts w:ascii="Arial" w:hAnsi="Arial" w:cs="Arial"/>
        </w:rPr>
        <w:t xml:space="preserve"> Agreement resource.</w:t>
      </w:r>
    </w:p>
    <w:p w:rsidR="00BC5CE6" w:rsidRPr="00C97188" w:rsidRDefault="00A7777C">
      <w:pPr>
        <w:rPr>
          <w:rFonts w:ascii="Arial" w:hAnsi="Arial" w:cs="Arial"/>
        </w:rPr>
      </w:pPr>
      <w:r w:rsidRPr="00C97188">
        <w:rPr>
          <w:rFonts w:ascii="Arial" w:hAnsi="Arial" w:cs="Arial"/>
        </w:rPr>
        <w:t>Changing the status of the agreement as rejected (using json-patch)</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PATCH /agreementManagement/agreement/42</w:t>
            </w:r>
            <w:r>
              <w:rPr>
                <w:rFonts w:ascii="Calibri" w:hAnsi="Calibri"/>
                <w:sz w:val="20"/>
              </w:rPr>
              <w:br/>
              <w:t>Content-Type: application/json-patch+json</w:t>
            </w:r>
            <w:r>
              <w:rPr>
                <w:rFonts w:ascii="Calibri" w:hAnsi="Calibri"/>
                <w:sz w:val="20"/>
              </w:rPr>
              <w:br/>
            </w:r>
            <w:r>
              <w:rPr>
                <w:rFonts w:ascii="Calibri" w:hAnsi="Calibri"/>
                <w:sz w:val="20"/>
              </w:rPr>
              <w:br/>
              <w:t>{</w:t>
            </w:r>
            <w:r>
              <w:rPr>
                <w:rFonts w:ascii="Calibri" w:hAnsi="Calibri"/>
                <w:sz w:val="20"/>
              </w:rPr>
              <w:br/>
              <w:t xml:space="preserve">    "path": "/status", </w:t>
            </w:r>
            <w:r>
              <w:rPr>
                <w:rFonts w:ascii="Calibri" w:hAnsi="Calibri"/>
                <w:sz w:val="20"/>
              </w:rPr>
              <w:br/>
              <w:t xml:space="preserve">    "value": "rejected", </w:t>
            </w:r>
            <w:r>
              <w:rPr>
                <w:rFonts w:ascii="Calibri" w:hAnsi="Calibri"/>
                <w:sz w:val="20"/>
              </w:rPr>
              <w:br/>
              <w:t xml:space="preserve">    "op": "replace"</w:t>
            </w:r>
            <w:r>
              <w:rPr>
                <w:rFonts w:ascii="Calibri" w:hAnsi="Calibri"/>
                <w:sz w:val="20"/>
              </w:rPr>
              <w:br/>
              <w:t>}</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201</w:t>
            </w:r>
            <w:r>
              <w:rPr>
                <w:rFonts w:ascii="Calibri" w:hAnsi="Calibri"/>
                <w:sz w:val="20"/>
              </w:rPr>
              <w:br/>
            </w:r>
            <w:r>
              <w:rPr>
                <w:rFonts w:ascii="Calibri" w:hAnsi="Calibri"/>
                <w:sz w:val="20"/>
              </w:rPr>
              <w:br/>
              <w:t>{ Similar JSON as in GET response with bank account domiciliation changed }</w:t>
            </w:r>
            <w:r>
              <w:rPr>
                <w:rFonts w:ascii="Calibri" w:hAnsi="Calibri"/>
                <w:sz w:val="20"/>
              </w:rPr>
              <w:br/>
            </w:r>
          </w:p>
        </w:tc>
      </w:tr>
    </w:tbl>
    <w:p w:rsidR="00BC5CE6" w:rsidRDefault="00A7777C">
      <w:pPr>
        <w:pStyle w:val="Heading3"/>
      </w:pPr>
      <w:bookmarkStart w:id="31" w:name="_Toc453600965"/>
      <w:r>
        <w:t>Delete agreement</w:t>
      </w:r>
      <w:bookmarkEnd w:id="31"/>
    </w:p>
    <w:p w:rsidR="00BC5CE6" w:rsidRDefault="00A7777C">
      <w:r>
        <w:rPr>
          <w:rFonts w:ascii="Courier" w:hAnsi="Courier"/>
          <w:b/>
          <w:sz w:val="28"/>
        </w:rPr>
        <w:t xml:space="preserve">  DELETE /agreement/{id}</w:t>
      </w:r>
    </w:p>
    <w:p w:rsidR="00BC5CE6" w:rsidRPr="00C97188" w:rsidRDefault="00A7777C">
      <w:pPr>
        <w:rPr>
          <w:rFonts w:ascii="Arial" w:hAnsi="Arial" w:cs="Arial"/>
        </w:rPr>
      </w:pPr>
      <w:r w:rsidRPr="00C97188">
        <w:rPr>
          <w:rFonts w:ascii="Arial" w:hAnsi="Arial" w:cs="Arial"/>
          <w:i/>
        </w:rPr>
        <w:t>Note: this operation is available only to ADMIN API users</w:t>
      </w:r>
    </w:p>
    <w:p w:rsidR="00BC5CE6" w:rsidRPr="00C97188" w:rsidRDefault="00A7777C">
      <w:pPr>
        <w:rPr>
          <w:rFonts w:ascii="Arial" w:hAnsi="Arial" w:cs="Arial"/>
        </w:rPr>
      </w:pPr>
      <w:r w:rsidRPr="00C97188">
        <w:rPr>
          <w:rFonts w:ascii="Arial" w:hAnsi="Arial" w:cs="Arial"/>
          <w:b/>
        </w:rPr>
        <w:t>Description</w:t>
      </w:r>
    </w:p>
    <w:p w:rsidR="00BC5CE6" w:rsidRPr="00C97188" w:rsidRDefault="00A7777C">
      <w:pPr>
        <w:rPr>
          <w:rFonts w:ascii="Arial" w:hAnsi="Arial" w:cs="Arial"/>
        </w:rPr>
      </w:pPr>
      <w:r w:rsidRPr="00C97188">
        <w:rPr>
          <w:rFonts w:ascii="Arial" w:hAnsi="Arial" w:cs="Arial"/>
        </w:rPr>
        <w:t>This operation deletes an agreement entity.</w:t>
      </w:r>
    </w:p>
    <w:p w:rsidR="00BC5CE6" w:rsidRDefault="00BC5CE6"/>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lastRenderedPageBreak/>
        <w:t>Here's an example of a request for deleting a</w:t>
      </w:r>
      <w:r w:rsidR="00C97188">
        <w:rPr>
          <w:rFonts w:ascii="Arial" w:hAnsi="Arial" w:cs="Arial"/>
        </w:rPr>
        <w:t>n</w:t>
      </w:r>
      <w:r w:rsidRPr="00C97188">
        <w:rPr>
          <w:rFonts w:ascii="Arial" w:hAnsi="Arial" w:cs="Arial"/>
        </w:rPr>
        <w:t xml:space="preserve"> Agreement resource.</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DELETE /agreementManagement/agreement/42</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204</w:t>
            </w:r>
            <w:r>
              <w:rPr>
                <w:rFonts w:ascii="Calibri" w:hAnsi="Calibri"/>
                <w:sz w:val="20"/>
              </w:rPr>
              <w:br/>
            </w:r>
            <w:r>
              <w:rPr>
                <w:rFonts w:ascii="Calibri" w:hAnsi="Calibri"/>
                <w:sz w:val="20"/>
              </w:rPr>
              <w:br/>
            </w:r>
          </w:p>
        </w:tc>
      </w:tr>
    </w:tbl>
    <w:p w:rsidR="00BC5CE6" w:rsidRDefault="00A7777C">
      <w:pPr>
        <w:pStyle w:val="Heading2"/>
      </w:pPr>
      <w:bookmarkStart w:id="32" w:name="_Toc453600966"/>
      <w:r>
        <w:t>Operations on Agreement Specification</w:t>
      </w:r>
      <w:bookmarkEnd w:id="32"/>
    </w:p>
    <w:p w:rsidR="00BC5CE6" w:rsidRDefault="00A7777C">
      <w:pPr>
        <w:pStyle w:val="Heading3"/>
      </w:pPr>
      <w:bookmarkStart w:id="33" w:name="_Toc453600967"/>
      <w:r>
        <w:t>List agreement specifications</w:t>
      </w:r>
      <w:bookmarkEnd w:id="33"/>
    </w:p>
    <w:p w:rsidR="00BC5CE6" w:rsidRDefault="00A7777C">
      <w:r>
        <w:rPr>
          <w:rFonts w:ascii="Courier" w:hAnsi="Courier"/>
          <w:b/>
          <w:sz w:val="28"/>
        </w:rPr>
        <w:t xml:space="preserve">  GET /agreementSpecification?fields=...&amp;{filtering}</w:t>
      </w:r>
    </w:p>
    <w:p w:rsidR="00BC5CE6" w:rsidRPr="00C97188" w:rsidRDefault="00A7777C">
      <w:pPr>
        <w:rPr>
          <w:rFonts w:ascii="Arial" w:hAnsi="Arial" w:cs="Arial"/>
        </w:rPr>
      </w:pPr>
      <w:r w:rsidRPr="00C97188">
        <w:rPr>
          <w:rFonts w:ascii="Arial" w:hAnsi="Arial" w:cs="Arial"/>
          <w:b/>
        </w:rPr>
        <w:t>Description</w:t>
      </w:r>
    </w:p>
    <w:p w:rsidR="00BC5CE6" w:rsidRPr="00C97188" w:rsidRDefault="00A7777C">
      <w:pPr>
        <w:rPr>
          <w:rFonts w:ascii="Arial" w:hAnsi="Arial" w:cs="Arial"/>
        </w:rPr>
      </w:pPr>
      <w:r w:rsidRPr="00C97188">
        <w:rPr>
          <w:rFonts w:ascii="Arial" w:hAnsi="Arial" w:cs="Arial"/>
        </w:rPr>
        <w:t>This operation list agreement specification entities.</w:t>
      </w:r>
      <w:r w:rsidRPr="00C97188">
        <w:rPr>
          <w:rFonts w:ascii="Arial" w:hAnsi="Arial" w:cs="Arial"/>
        </w:rPr>
        <w:br/>
        <w:t>Attribute selection is enabled for all first level attributes.</w:t>
      </w:r>
      <w:r w:rsidRPr="00C97188">
        <w:rPr>
          <w:rFonts w:ascii="Arial" w:hAnsi="Arial" w:cs="Arial"/>
        </w:rPr>
        <w:br/>
        <w:t>Filtering may be available depending on the compliance level supported by an implementation.</w:t>
      </w:r>
    </w:p>
    <w:p w:rsidR="00BC5CE6" w:rsidRPr="00C97188" w:rsidRDefault="00BC5CE6">
      <w:pPr>
        <w:rPr>
          <w:rFonts w:ascii="Arial" w:hAnsi="Arial" w:cs="Arial"/>
        </w:rPr>
      </w:pPr>
    </w:p>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t>Here's an example of a request for retrieving AgreementSpecification resources.</w:t>
      </w:r>
    </w:p>
    <w:p w:rsidR="00BC5CE6" w:rsidRPr="00C97188" w:rsidRDefault="00A7777C">
      <w:pPr>
        <w:rPr>
          <w:rFonts w:ascii="Arial" w:hAnsi="Arial" w:cs="Arial"/>
        </w:rPr>
      </w:pPr>
      <w:r w:rsidRPr="00C97188">
        <w:rPr>
          <w:rFonts w:ascii="Arial" w:hAnsi="Arial" w:cs="Arial"/>
        </w:rPr>
        <w:t xml:space="preserve">Retrieving all agreement specifications with the government army. The result items are </w:t>
      </w:r>
      <w:r w:rsidR="001B0AD9">
        <w:rPr>
          <w:rFonts w:ascii="Arial" w:hAnsi="Arial" w:cs="Arial"/>
        </w:rPr>
        <w:t>shrunk</w:t>
      </w:r>
      <w:r w:rsidRPr="00C97188">
        <w:rPr>
          <w:rFonts w:ascii="Arial" w:hAnsi="Arial" w:cs="Arial"/>
        </w:rPr>
        <w:t xml:space="preserve"> to show only the id and name (fields=id,name)</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GET /agreementManagement/agreementSpecification?fields=id,name&amp;relatedParty.name="Army"</w:t>
            </w:r>
            <w:r>
              <w:rPr>
                <w:rFonts w:ascii="Calibri" w:hAnsi="Calibri"/>
                <w:sz w:val="20"/>
              </w:rPr>
              <w:br/>
              <w:t>Accept: application/json</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w:t>
            </w:r>
            <w:r>
              <w:rPr>
                <w:rFonts w:ascii="Calibri" w:hAnsi="Calibri"/>
                <w:sz w:val="20"/>
              </w:rPr>
              <w:br/>
              <w:t xml:space="preserve">        "id": "5434", </w:t>
            </w:r>
            <w:r>
              <w:rPr>
                <w:rFonts w:ascii="Calibri" w:hAnsi="Calibri"/>
                <w:sz w:val="20"/>
              </w:rPr>
              <w:br/>
            </w:r>
            <w:r>
              <w:rPr>
                <w:rFonts w:ascii="Calibri" w:hAnsi="Calibri"/>
                <w:sz w:val="20"/>
              </w:rPr>
              <w:lastRenderedPageBreak/>
              <w:t xml:space="preserve">        "name": "General Maintenance"</w:t>
            </w:r>
            <w:r>
              <w:rPr>
                <w:rFonts w:ascii="Calibri" w:hAnsi="Calibri"/>
                <w:sz w:val="20"/>
              </w:rPr>
              <w:br/>
              <w:t xml:space="preserve">    }, </w:t>
            </w:r>
            <w:r>
              <w:rPr>
                <w:rFonts w:ascii="Calibri" w:hAnsi="Calibri"/>
                <w:sz w:val="20"/>
              </w:rPr>
              <w:br/>
              <w:t xml:space="preserve">    {</w:t>
            </w:r>
            <w:r>
              <w:rPr>
                <w:rFonts w:ascii="Calibri" w:hAnsi="Calibri"/>
                <w:sz w:val="20"/>
              </w:rPr>
              <w:br/>
              <w:t xml:space="preserve">        "id": "9080", </w:t>
            </w:r>
            <w:r>
              <w:rPr>
                <w:rFonts w:ascii="Calibri" w:hAnsi="Calibri"/>
                <w:sz w:val="20"/>
              </w:rPr>
              <w:br/>
              <w:t xml:space="preserve">        "name": "Secret"</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34" w:name="_Toc453600968"/>
      <w:r>
        <w:lastRenderedPageBreak/>
        <w:t>Retrieve agreement specification</w:t>
      </w:r>
      <w:bookmarkEnd w:id="34"/>
    </w:p>
    <w:p w:rsidR="00BC5CE6" w:rsidRDefault="00A7777C">
      <w:r>
        <w:rPr>
          <w:rFonts w:ascii="Courier" w:hAnsi="Courier"/>
          <w:b/>
          <w:sz w:val="28"/>
        </w:rPr>
        <w:t xml:space="preserve">  GET /agreementSpecification/{id}?fields=...&amp;{filtering}</w:t>
      </w:r>
    </w:p>
    <w:p w:rsidR="00BC5CE6" w:rsidRPr="00C97188" w:rsidRDefault="00A7777C">
      <w:pPr>
        <w:rPr>
          <w:rFonts w:ascii="Arial" w:hAnsi="Arial" w:cs="Arial"/>
        </w:rPr>
      </w:pPr>
      <w:r w:rsidRPr="00C97188">
        <w:rPr>
          <w:rFonts w:ascii="Arial" w:hAnsi="Arial" w:cs="Arial"/>
          <w:b/>
        </w:rPr>
        <w:t>Description</w:t>
      </w:r>
    </w:p>
    <w:p w:rsidR="00BC5CE6" w:rsidRPr="00C97188" w:rsidRDefault="00A7777C">
      <w:pPr>
        <w:rPr>
          <w:rFonts w:ascii="Arial" w:hAnsi="Arial" w:cs="Arial"/>
        </w:rPr>
      </w:pPr>
      <w:r w:rsidRPr="00C97188">
        <w:rPr>
          <w:rFonts w:ascii="Arial" w:hAnsi="Arial" w:cs="Arial"/>
        </w:rPr>
        <w:t>This operation retrieves an agreement specification entity.</w:t>
      </w:r>
      <w:r w:rsidRPr="00C97188">
        <w:rPr>
          <w:rFonts w:ascii="Arial" w:hAnsi="Arial" w:cs="Arial"/>
        </w:rPr>
        <w:br/>
        <w:t>Attribute selection is enabled for all first level attributes.</w:t>
      </w:r>
      <w:r w:rsidRPr="00C97188">
        <w:rPr>
          <w:rFonts w:ascii="Arial" w:hAnsi="Arial" w:cs="Arial"/>
        </w:rPr>
        <w:br/>
        <w:t>Filtering on sub-resources may be available depending on the compliance level supported by an implementation.</w:t>
      </w:r>
    </w:p>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t>Here's an example of a request for retrieving a</w:t>
      </w:r>
      <w:r w:rsidR="00C97188">
        <w:rPr>
          <w:rFonts w:ascii="Arial" w:hAnsi="Arial" w:cs="Arial"/>
        </w:rPr>
        <w:t>n</w:t>
      </w:r>
      <w:r w:rsidRPr="00C97188">
        <w:rPr>
          <w:rFonts w:ascii="Arial" w:hAnsi="Arial" w:cs="Arial"/>
        </w:rPr>
        <w:t xml:space="preserve"> AgreementSpecification resource.</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GET /agreementManagement/agreementSpecification/2376</w:t>
            </w:r>
            <w:r>
              <w:rPr>
                <w:rFonts w:ascii="Calibri" w:hAnsi="Calibri"/>
                <w:sz w:val="20"/>
              </w:rPr>
              <w:br/>
              <w:t>Accept: application/json</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"description": "This agreement specification defines the ethic rules to be followed by each party.", </w:t>
            </w:r>
            <w:r>
              <w:rPr>
                <w:rFonts w:ascii="Calibri" w:hAnsi="Calibri"/>
                <w:sz w:val="20"/>
              </w:rPr>
              <w:br/>
              <w:t xml:space="preserve">    "href": "https://host:port/onboardingManagement/agreementSpecification/2376", </w:t>
            </w:r>
            <w:r>
              <w:rPr>
                <w:rFonts w:ascii="Calibri" w:hAnsi="Calibri"/>
                <w:sz w:val="20"/>
              </w:rPr>
              <w:br/>
              <w:t xml:space="preserve">    "id": "2376", </w:t>
            </w:r>
            <w:r>
              <w:rPr>
                <w:rFonts w:ascii="Calibri" w:hAnsi="Calibri"/>
                <w:sz w:val="20"/>
              </w:rPr>
              <w:br/>
              <w:t xml:space="preserve">    "isBundle": false, </w:t>
            </w:r>
            <w:r>
              <w:rPr>
                <w:rFonts w:ascii="Calibri" w:hAnsi="Calibri"/>
                <w:sz w:val="20"/>
              </w:rPr>
              <w:br/>
              <w:t xml:space="preserve">    "lastUpdate": "2016-04-07T00:00", </w:t>
            </w:r>
            <w:r>
              <w:rPr>
                <w:rFonts w:ascii="Calibri" w:hAnsi="Calibri"/>
                <w:sz w:val="20"/>
              </w:rPr>
              <w:br/>
              <w:t xml:space="preserve">    "lifecycleStatus": "initialized", </w:t>
            </w:r>
            <w:r>
              <w:rPr>
                <w:rFonts w:ascii="Calibri" w:hAnsi="Calibri"/>
                <w:sz w:val="20"/>
              </w:rPr>
              <w:br/>
              <w:t xml:space="preserve">    "name": "General Agreement Specification", </w:t>
            </w:r>
            <w:r>
              <w:rPr>
                <w:rFonts w:ascii="Calibri" w:hAnsi="Calibri"/>
                <w:sz w:val="20"/>
              </w:rPr>
              <w:br/>
              <w:t xml:space="preserve">    "validFor": {</w:t>
            </w:r>
            <w:r>
              <w:rPr>
                <w:rFonts w:ascii="Calibri" w:hAnsi="Calibri"/>
                <w:sz w:val="20"/>
              </w:rPr>
              <w:br/>
              <w:t xml:space="preserve">        "startDateTime": "2016-04-08T00:00",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"version": "3.0", </w:t>
            </w:r>
            <w:r>
              <w:rPr>
                <w:rFonts w:ascii="Calibri" w:hAnsi="Calibri"/>
                <w:sz w:val="20"/>
              </w:rPr>
              <w:br/>
              <w:t xml:space="preserve">    "serviceCategory": {</w:t>
            </w:r>
            <w:r>
              <w:rPr>
                <w:rFonts w:ascii="Calibri" w:hAnsi="Calibri"/>
                <w:sz w:val="20"/>
              </w:rPr>
              <w:br/>
              <w:t xml:space="preserve">        "href": "https://host:port/productOffering/category/7436", </w:t>
            </w:r>
            <w:r>
              <w:rPr>
                <w:rFonts w:ascii="Calibri" w:hAnsi="Calibri"/>
                <w:sz w:val="20"/>
              </w:rPr>
              <w:br/>
              <w:t xml:space="preserve">        "id": "7436", </w:t>
            </w:r>
            <w:r>
              <w:rPr>
                <w:rFonts w:ascii="Calibri" w:hAnsi="Calibri"/>
                <w:sz w:val="20"/>
              </w:rPr>
              <w:br/>
            </w:r>
            <w:r>
              <w:rPr>
                <w:rFonts w:ascii="Calibri" w:hAnsi="Calibri"/>
                <w:sz w:val="20"/>
              </w:rPr>
              <w:lastRenderedPageBreak/>
              <w:t xml:space="preserve">        "name": "Cloud", </w:t>
            </w:r>
            <w:r>
              <w:rPr>
                <w:rFonts w:ascii="Calibri" w:hAnsi="Calibri"/>
                <w:sz w:val="20"/>
              </w:rPr>
              <w:br/>
              <w:t xml:space="preserve">        "version": "3.2"</w:t>
            </w:r>
            <w:r>
              <w:rPr>
                <w:rFonts w:ascii="Calibri" w:hAnsi="Calibri"/>
                <w:sz w:val="20"/>
              </w:rPr>
              <w:br/>
              <w:t xml:space="preserve">    }, </w:t>
            </w:r>
            <w:r>
              <w:rPr>
                <w:rFonts w:ascii="Calibri" w:hAnsi="Calibri"/>
                <w:sz w:val="20"/>
              </w:rPr>
              <w:br/>
              <w:t xml:space="preserve">    "specCharacteristic": [</w:t>
            </w:r>
            <w:r>
              <w:rPr>
                <w:rFonts w:ascii="Calibri" w:hAnsi="Calibri"/>
                <w:sz w:val="20"/>
              </w:rPr>
              <w:br/>
              <w:t xml:space="preserve">        {</w:t>
            </w:r>
            <w:r>
              <w:rPr>
                <w:rFonts w:ascii="Calibri" w:hAnsi="Calibri"/>
                <w:sz w:val="20"/>
              </w:rPr>
              <w:br/>
              <w:t xml:space="preserve">            "configurable": true, </w:t>
            </w:r>
            <w:r>
              <w:rPr>
                <w:rFonts w:ascii="Calibri" w:hAnsi="Calibri"/>
                <w:sz w:val="20"/>
              </w:rPr>
              <w:br/>
              <w:t xml:space="preserve">            "description": "This  agreement spec characteristic ...", </w:t>
            </w:r>
            <w:r>
              <w:rPr>
                <w:rFonts w:ascii="Calibri" w:hAnsi="Calibri"/>
                <w:sz w:val="20"/>
              </w:rPr>
              <w:br/>
              <w:t xml:space="preserve">            "name": "Lights", </w:t>
            </w:r>
            <w:r>
              <w:rPr>
                <w:rFonts w:ascii="Calibri" w:hAnsi="Calibri"/>
                <w:sz w:val="20"/>
              </w:rPr>
              <w:br/>
              <w:t xml:space="preserve">            "validFor": {</w:t>
            </w:r>
            <w:r>
              <w:rPr>
                <w:rFonts w:ascii="Calibri" w:hAnsi="Calibri"/>
                <w:sz w:val="20"/>
              </w:rPr>
              <w:br/>
              <w:t xml:space="preserve">                "startDateTime": "2016-04-05T00:00",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"valueType": "integer", </w:t>
            </w:r>
            <w:r>
              <w:rPr>
                <w:rFonts w:ascii="Calibri" w:hAnsi="Calibri"/>
                <w:sz w:val="20"/>
              </w:rPr>
              <w:br/>
              <w:t xml:space="preserve">            "specCharacteristicValue": [</w:t>
            </w:r>
            <w:r>
              <w:rPr>
                <w:rFonts w:ascii="Calibri" w:hAnsi="Calibri"/>
                <w:sz w:val="20"/>
              </w:rPr>
              <w:br/>
              <w:t xml:space="preserve">                {</w:t>
            </w:r>
            <w:r>
              <w:rPr>
                <w:rFonts w:ascii="Calibri" w:hAnsi="Calibri"/>
                <w:sz w:val="20"/>
              </w:rPr>
              <w:br/>
              <w:t xml:space="preserve">                    "default": true, </w:t>
            </w:r>
            <w:r>
              <w:rPr>
                <w:rFonts w:ascii="Calibri" w:hAnsi="Calibri"/>
                <w:sz w:val="20"/>
              </w:rPr>
              <w:br/>
              <w:t xml:space="preserve">                    "unitOfMeasure": "MB", </w:t>
            </w:r>
            <w:r>
              <w:rPr>
                <w:rFonts w:ascii="Calibri" w:hAnsi="Calibri"/>
                <w:sz w:val="20"/>
              </w:rPr>
              <w:br/>
              <w:t xml:space="preserve">                    "validFor": {</w:t>
            </w:r>
            <w:r>
              <w:rPr>
                <w:rFonts w:ascii="Calibri" w:hAnsi="Calibri"/>
                <w:sz w:val="20"/>
              </w:rPr>
              <w:br/>
              <w:t xml:space="preserve">                        "startDateTime": "2016-04-10T00:00",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"value": "grey", </w:t>
            </w:r>
            <w:r>
              <w:rPr>
                <w:rFonts w:ascii="Calibri" w:hAnsi="Calibri"/>
                <w:sz w:val="20"/>
              </w:rPr>
              <w:br/>
              <w:t xml:space="preserve">                    "valueFrom": "", </w:t>
            </w:r>
            <w:r>
              <w:rPr>
                <w:rFonts w:ascii="Calibri" w:hAnsi="Calibri"/>
                <w:sz w:val="20"/>
              </w:rPr>
              <w:br/>
              <w:t xml:space="preserve">                    "valueTo": "", </w:t>
            </w:r>
            <w:r>
              <w:rPr>
                <w:rFonts w:ascii="Calibri" w:hAnsi="Calibri"/>
                <w:sz w:val="20"/>
              </w:rPr>
              <w:br/>
              <w:t xml:space="preserve">                    "valueType": "string"</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"href": "https://host:port/partyManagement/organization/4043", </w:t>
            </w:r>
            <w:r>
              <w:rPr>
                <w:rFonts w:ascii="Calibri" w:hAnsi="Calibri"/>
                <w:sz w:val="20"/>
              </w:rPr>
              <w:br/>
              <w:t xml:space="preserve">            "id": "4043", </w:t>
            </w:r>
            <w:r>
              <w:rPr>
                <w:rFonts w:ascii="Calibri" w:hAnsi="Calibri"/>
                <w:sz w:val="20"/>
              </w:rPr>
              <w:br/>
              <w:t xml:space="preserve">            "name": "Richard Cole", </w:t>
            </w:r>
            <w:r>
              <w:rPr>
                <w:rFonts w:ascii="Calibri" w:hAnsi="Calibri"/>
                <w:sz w:val="20"/>
              </w:rPr>
              <w:br/>
              <w:t xml:space="preserve">            "role": "service provider", </w:t>
            </w:r>
            <w:r>
              <w:rPr>
                <w:rFonts w:ascii="Calibri" w:hAnsi="Calibri"/>
                <w:sz w:val="20"/>
              </w:rPr>
              <w:br/>
              <w:t xml:space="preserve">            "validFor": {</w:t>
            </w:r>
            <w:r>
              <w:rPr>
                <w:rFonts w:ascii="Calibri" w:hAnsi="Calibri"/>
                <w:sz w:val="20"/>
              </w:rPr>
              <w:br/>
              <w:t xml:space="preserve">                "startDateTime": "2016-04-07T00:00",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"attachment": [</w:t>
            </w:r>
            <w:r>
              <w:rPr>
                <w:rFonts w:ascii="Calibri" w:hAnsi="Calibri"/>
                <w:sz w:val="20"/>
              </w:rPr>
              <w:br/>
              <w:t xml:space="preserve">        {</w:t>
            </w:r>
            <w:r>
              <w:rPr>
                <w:rFonts w:ascii="Calibri" w:hAnsi="Calibri"/>
                <w:sz w:val="20"/>
              </w:rPr>
              <w:br/>
              <w:t xml:space="preserve">            "href": "http://hostname:port/documentManagement/attachment/22", </w:t>
            </w:r>
            <w:r>
              <w:rPr>
                <w:rFonts w:ascii="Calibri" w:hAnsi="Calibri"/>
                <w:sz w:val="20"/>
              </w:rPr>
              <w:br/>
              <w:t xml:space="preserve">            "id": "22", </w:t>
            </w:r>
            <w:r>
              <w:rPr>
                <w:rFonts w:ascii="Calibri" w:hAnsi="Calibri"/>
                <w:sz w:val="20"/>
              </w:rPr>
              <w:br/>
              <w:t xml:space="preserve">            "type": "Document", </w:t>
            </w:r>
            <w:r>
              <w:rPr>
                <w:rFonts w:ascii="Calibri" w:hAnsi="Calibri"/>
                <w:sz w:val="20"/>
              </w:rPr>
              <w:br/>
              <w:t xml:space="preserve">            "url": "http://yyyyy"</w:t>
            </w:r>
            <w:r>
              <w:rPr>
                <w:rFonts w:ascii="Calibri" w:hAnsi="Calibri"/>
                <w:sz w:val="20"/>
              </w:rPr>
              <w:br/>
              <w:t xml:space="preserve">        }</w:t>
            </w:r>
            <w:r>
              <w:rPr>
                <w:rFonts w:ascii="Calibri" w:hAnsi="Calibri"/>
                <w:sz w:val="20"/>
              </w:rPr>
              <w:br/>
              <w:t xml:space="preserve">    ], </w:t>
            </w:r>
            <w:r>
              <w:rPr>
                <w:rFonts w:ascii="Calibri" w:hAnsi="Calibri"/>
                <w:sz w:val="20"/>
              </w:rPr>
              <w:br/>
              <w:t xml:space="preserve">    "specificationRelationship": [</w:t>
            </w:r>
            <w:r>
              <w:rPr>
                <w:rFonts w:ascii="Calibri" w:hAnsi="Calibri"/>
                <w:sz w:val="20"/>
              </w:rPr>
              <w:br/>
              <w:t xml:space="preserve">        {</w:t>
            </w:r>
            <w:r>
              <w:rPr>
                <w:rFonts w:ascii="Calibri" w:hAnsi="Calibri"/>
                <w:sz w:val="20"/>
              </w:rPr>
              <w:br/>
              <w:t xml:space="preserve">            "href": "https://host:port/agreements/agreementSpecificationRelationship/5661", </w:t>
            </w:r>
            <w:r>
              <w:rPr>
                <w:rFonts w:ascii="Calibri" w:hAnsi="Calibri"/>
                <w:sz w:val="20"/>
              </w:rPr>
              <w:br/>
              <w:t xml:space="preserve">            "id": "5661", </w:t>
            </w:r>
            <w:r>
              <w:rPr>
                <w:rFonts w:ascii="Calibri" w:hAnsi="Calibri"/>
                <w:sz w:val="20"/>
              </w:rPr>
              <w:br/>
              <w:t xml:space="preserve">            "type": "dependency", </w:t>
            </w:r>
            <w:r>
              <w:rPr>
                <w:rFonts w:ascii="Calibri" w:hAnsi="Calibri"/>
                <w:sz w:val="20"/>
              </w:rPr>
              <w:br/>
            </w:r>
            <w:r>
              <w:rPr>
                <w:rFonts w:ascii="Calibri" w:hAnsi="Calibri"/>
                <w:sz w:val="20"/>
              </w:rPr>
              <w:lastRenderedPageBreak/>
              <w:t xml:space="preserve">            "validFor": {</w:t>
            </w:r>
            <w:r>
              <w:rPr>
                <w:rFonts w:ascii="Calibri" w:hAnsi="Calibri"/>
                <w:sz w:val="20"/>
              </w:rPr>
              <w:br/>
              <w:t xml:space="preserve">                "startDateTime": "2016-04-05T00:00",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35" w:name="_Toc453600969"/>
      <w:r>
        <w:lastRenderedPageBreak/>
        <w:t>Create agreement specification</w:t>
      </w:r>
      <w:bookmarkEnd w:id="35"/>
    </w:p>
    <w:p w:rsidR="00BC5CE6" w:rsidRDefault="00A7777C">
      <w:r>
        <w:rPr>
          <w:rFonts w:ascii="Courier" w:hAnsi="Courier"/>
          <w:b/>
          <w:sz w:val="28"/>
        </w:rPr>
        <w:t xml:space="preserve">  POST /agreementSpecification</w:t>
      </w:r>
    </w:p>
    <w:p w:rsidR="00BC5CE6" w:rsidRDefault="00A7777C">
      <w:r>
        <w:rPr>
          <w:i/>
        </w:rPr>
        <w:t>Note: this operation is available only to ADMIN API users</w:t>
      </w:r>
    </w:p>
    <w:p w:rsidR="00BC5CE6" w:rsidRPr="00C97188" w:rsidRDefault="00A7777C">
      <w:pPr>
        <w:rPr>
          <w:rFonts w:ascii="Arial" w:hAnsi="Arial" w:cs="Arial"/>
        </w:rPr>
      </w:pPr>
      <w:r w:rsidRPr="00C97188">
        <w:rPr>
          <w:rFonts w:ascii="Arial" w:hAnsi="Arial" w:cs="Arial"/>
          <w:b/>
        </w:rPr>
        <w:t>Description</w:t>
      </w:r>
    </w:p>
    <w:p w:rsidR="00BC5CE6" w:rsidRPr="00C97188" w:rsidRDefault="00A7777C">
      <w:pPr>
        <w:rPr>
          <w:rFonts w:ascii="Arial" w:hAnsi="Arial" w:cs="Arial"/>
        </w:rPr>
      </w:pPr>
      <w:r w:rsidRPr="00C97188">
        <w:rPr>
          <w:rFonts w:ascii="Arial" w:hAnsi="Arial" w:cs="Arial"/>
        </w:rPr>
        <w:t>This operation creates an agreement specification entity.</w:t>
      </w:r>
    </w:p>
    <w:p w:rsidR="00BC5CE6" w:rsidRPr="00C97188" w:rsidRDefault="00A7777C">
      <w:pPr>
        <w:rPr>
          <w:rFonts w:ascii="Arial" w:hAnsi="Arial" w:cs="Arial"/>
        </w:rPr>
      </w:pPr>
      <w:r w:rsidRPr="00C97188">
        <w:rPr>
          <w:rFonts w:ascii="Arial" w:hAnsi="Arial" w:cs="Arial"/>
          <w:b/>
        </w:rPr>
        <w:t>Mandatory and Non Mandatory Attributes</w:t>
      </w:r>
    </w:p>
    <w:p w:rsidR="00BC5CE6" w:rsidRPr="00C97188" w:rsidRDefault="00A7777C">
      <w:pPr>
        <w:rPr>
          <w:rFonts w:ascii="Arial" w:hAnsi="Arial" w:cs="Arial"/>
        </w:rPr>
      </w:pPr>
      <w:r w:rsidRPr="00C97188">
        <w:rPr>
          <w:rFonts w:ascii="Arial" w:hAnsi="Arial" w:cs="Arial"/>
        </w:rPr>
        <w:t>The following tables provides the list of mandatory and non mandatory attributes when creating a</w:t>
      </w:r>
      <w:r w:rsidR="00C97188">
        <w:rPr>
          <w:rFonts w:ascii="Arial" w:hAnsi="Arial" w:cs="Arial"/>
        </w:rPr>
        <w:t>n</w:t>
      </w:r>
      <w:r w:rsidRPr="00C97188">
        <w:rPr>
          <w:rFonts w:ascii="Arial" w:hAnsi="Arial" w:cs="Arial"/>
        </w:rPr>
        <w:t xml:space="preserve"> AgreementSpecification, including any possible rule conditions and applicable default values.</w:t>
      </w:r>
    </w:p>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Mandatory Attributes</w:t>
            </w:r>
          </w:p>
        </w:tc>
        <w:tc>
          <w:tcPr>
            <w:tcW w:w="6803" w:type="dxa"/>
          </w:tcPr>
          <w:p w:rsidR="00BC5CE6" w:rsidRDefault="00A7777C">
            <w:r>
              <w:t>Rule</w:t>
            </w:r>
          </w:p>
        </w:tc>
      </w:tr>
      <w:tr w:rsidR="00BC5CE6" w:rsidTr="00BC5CE6">
        <w:tc>
          <w:tcPr>
            <w:tcW w:w="3402" w:type="dxa"/>
          </w:tcPr>
          <w:p w:rsidR="00BC5CE6" w:rsidRDefault="00A7777C">
            <w:r>
              <w:t>name</w:t>
            </w:r>
          </w:p>
        </w:tc>
        <w:tc>
          <w:tcPr>
            <w:tcW w:w="6803" w:type="dxa"/>
          </w:tcPr>
          <w:p w:rsidR="00BC5CE6" w:rsidRDefault="00BC5CE6"/>
        </w:tc>
      </w:tr>
      <w:tr w:rsidR="00BC5CE6" w:rsidTr="00BC5CE6">
        <w:tc>
          <w:tcPr>
            <w:tcW w:w="3402" w:type="dxa"/>
          </w:tcPr>
          <w:p w:rsidR="00BC5CE6" w:rsidRDefault="00A7777C">
            <w:r>
              <w:t>attachment</w:t>
            </w:r>
          </w:p>
        </w:tc>
        <w:tc>
          <w:tcPr>
            <w:tcW w:w="6803" w:type="dxa"/>
          </w:tcPr>
          <w:p w:rsidR="00BC5CE6" w:rsidRDefault="00BC5CE6"/>
        </w:tc>
      </w:tr>
    </w:tbl>
    <w:p w:rsidR="00BC5CE6" w:rsidRDefault="00BC5CE6"/>
    <w:tbl>
      <w:tblPr>
        <w:tblStyle w:val="RuleTable"/>
        <w:tblW w:w="0" w:type="auto"/>
        <w:tblLook w:val="04A0" w:firstRow="1" w:lastRow="0" w:firstColumn="1" w:lastColumn="0" w:noHBand="0" w:noVBand="1"/>
      </w:tblPr>
      <w:tblGrid>
        <w:gridCol w:w="3402"/>
        <w:gridCol w:w="2268"/>
        <w:gridCol w:w="4535"/>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Non Mandatory Attributes</w:t>
            </w:r>
          </w:p>
        </w:tc>
        <w:tc>
          <w:tcPr>
            <w:tcW w:w="2268" w:type="dxa"/>
          </w:tcPr>
          <w:p w:rsidR="00BC5CE6" w:rsidRDefault="00A7777C">
            <w:r>
              <w:t>Default Value</w:t>
            </w:r>
          </w:p>
        </w:tc>
        <w:tc>
          <w:tcPr>
            <w:tcW w:w="4535" w:type="dxa"/>
          </w:tcPr>
          <w:p w:rsidR="00BC5CE6" w:rsidRDefault="00A7777C">
            <w:r>
              <w:t>Rule</w:t>
            </w:r>
          </w:p>
        </w:tc>
      </w:tr>
      <w:tr w:rsidR="00BC5CE6" w:rsidTr="00BC5CE6">
        <w:tc>
          <w:tcPr>
            <w:tcW w:w="3402" w:type="dxa"/>
          </w:tcPr>
          <w:p w:rsidR="00BC5CE6" w:rsidRDefault="00A7777C">
            <w:r>
              <w:t>description</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isBundle</w:t>
            </w:r>
          </w:p>
        </w:tc>
        <w:tc>
          <w:tcPr>
            <w:tcW w:w="2268" w:type="dxa"/>
          </w:tcPr>
          <w:p w:rsidR="00BC5CE6" w:rsidRDefault="00A7777C">
            <w:r>
              <w:t>false</w:t>
            </w:r>
          </w:p>
        </w:tc>
        <w:tc>
          <w:tcPr>
            <w:tcW w:w="4535" w:type="dxa"/>
          </w:tcPr>
          <w:p w:rsidR="00BC5CE6" w:rsidRDefault="00BC5CE6"/>
        </w:tc>
      </w:tr>
      <w:tr w:rsidR="00BC5CE6" w:rsidTr="00BC5CE6">
        <w:tc>
          <w:tcPr>
            <w:tcW w:w="3402" w:type="dxa"/>
          </w:tcPr>
          <w:p w:rsidR="00BC5CE6" w:rsidRDefault="00A7777C">
            <w:r>
              <w:t>lastUpdate</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lifecycleStatus</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validFor</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version</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serviceCategory</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specCharacteristic</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relatedParty</w:t>
            </w:r>
          </w:p>
        </w:tc>
        <w:tc>
          <w:tcPr>
            <w:tcW w:w="2268" w:type="dxa"/>
          </w:tcPr>
          <w:p w:rsidR="00BC5CE6" w:rsidRDefault="00BC5CE6"/>
        </w:tc>
        <w:tc>
          <w:tcPr>
            <w:tcW w:w="4535" w:type="dxa"/>
          </w:tcPr>
          <w:p w:rsidR="00BC5CE6" w:rsidRDefault="00BC5CE6"/>
        </w:tc>
      </w:tr>
      <w:tr w:rsidR="00BC5CE6" w:rsidTr="00BC5CE6">
        <w:tc>
          <w:tcPr>
            <w:tcW w:w="3402" w:type="dxa"/>
          </w:tcPr>
          <w:p w:rsidR="00BC5CE6" w:rsidRDefault="00A7777C">
            <w:r>
              <w:t>specificationRelationship</w:t>
            </w:r>
          </w:p>
        </w:tc>
        <w:tc>
          <w:tcPr>
            <w:tcW w:w="2268" w:type="dxa"/>
          </w:tcPr>
          <w:p w:rsidR="00BC5CE6" w:rsidRDefault="00BC5CE6"/>
        </w:tc>
        <w:tc>
          <w:tcPr>
            <w:tcW w:w="4535" w:type="dxa"/>
          </w:tcPr>
          <w:p w:rsidR="00BC5CE6" w:rsidRDefault="00BC5CE6"/>
        </w:tc>
      </w:tr>
    </w:tbl>
    <w:p w:rsidR="00BC5CE6" w:rsidRPr="00C97188" w:rsidRDefault="00BC5CE6">
      <w:pPr>
        <w:rPr>
          <w:rFonts w:ascii="Arial" w:hAnsi="Arial" w:cs="Arial"/>
        </w:rPr>
      </w:pPr>
    </w:p>
    <w:p w:rsidR="00BC5CE6" w:rsidRPr="00C97188" w:rsidRDefault="00A7777C">
      <w:pPr>
        <w:rPr>
          <w:rFonts w:ascii="Arial" w:hAnsi="Arial" w:cs="Arial"/>
        </w:rPr>
      </w:pPr>
      <w:r w:rsidRPr="00C97188">
        <w:rPr>
          <w:rFonts w:ascii="Arial" w:hAnsi="Arial" w:cs="Arial"/>
          <w:b/>
        </w:rPr>
        <w:t>Default Values Summary</w:t>
      </w:r>
    </w:p>
    <w:p w:rsidR="00BC5CE6" w:rsidRPr="00C97188" w:rsidRDefault="00A7777C">
      <w:pPr>
        <w:rPr>
          <w:rFonts w:ascii="Arial" w:hAnsi="Arial" w:cs="Arial"/>
        </w:rPr>
      </w:pPr>
      <w:r w:rsidRPr="00C97188">
        <w:rPr>
          <w:rFonts w:ascii="Arial" w:hAnsi="Arial" w:cs="Arial"/>
        </w:rP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Attributes</w:t>
            </w:r>
          </w:p>
        </w:tc>
        <w:tc>
          <w:tcPr>
            <w:tcW w:w="6803" w:type="dxa"/>
          </w:tcPr>
          <w:p w:rsidR="00BC5CE6" w:rsidRDefault="00A7777C">
            <w:r>
              <w:t>Default Value</w:t>
            </w:r>
          </w:p>
        </w:tc>
      </w:tr>
      <w:tr w:rsidR="00BC5CE6" w:rsidTr="00BC5CE6">
        <w:tc>
          <w:tcPr>
            <w:tcW w:w="3402" w:type="dxa"/>
          </w:tcPr>
          <w:p w:rsidR="00BC5CE6" w:rsidRDefault="00A7777C">
            <w:r>
              <w:t>isBundle</w:t>
            </w:r>
          </w:p>
        </w:tc>
        <w:tc>
          <w:tcPr>
            <w:tcW w:w="6803" w:type="dxa"/>
          </w:tcPr>
          <w:p w:rsidR="00BC5CE6" w:rsidRDefault="00A7777C">
            <w:r>
              <w:t>false</w:t>
            </w:r>
          </w:p>
        </w:tc>
      </w:tr>
    </w:tbl>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lastRenderedPageBreak/>
        <w:t>Here's an example of a request for creating a</w:t>
      </w:r>
      <w:r w:rsidR="00C97188">
        <w:rPr>
          <w:rFonts w:ascii="Arial" w:hAnsi="Arial" w:cs="Arial"/>
        </w:rPr>
        <w:t>n</w:t>
      </w:r>
      <w:r w:rsidRPr="00C97188">
        <w:rPr>
          <w:rFonts w:ascii="Arial" w:hAnsi="Arial" w:cs="Arial"/>
        </w:rPr>
        <w:t xml:space="preserve"> AgreementSpecification resource. In this example the request only passes mandatory attributes.</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POST /agreementManagement/agreementSpecification</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"General Agreement Specification", </w:t>
            </w:r>
            <w:r>
              <w:rPr>
                <w:rFonts w:ascii="Calibri" w:hAnsi="Calibri"/>
                <w:sz w:val="20"/>
              </w:rPr>
              <w:br/>
              <w:t xml:space="preserve">    "attachment": [</w:t>
            </w:r>
            <w:r>
              <w:rPr>
                <w:rFonts w:ascii="Calibri" w:hAnsi="Calibri"/>
                <w:sz w:val="20"/>
              </w:rPr>
              <w:br/>
              <w:t xml:space="preserve">        {</w:t>
            </w:r>
            <w:r>
              <w:rPr>
                <w:rFonts w:ascii="Calibri" w:hAnsi="Calibri"/>
                <w:sz w:val="20"/>
              </w:rPr>
              <w:br/>
              <w:t xml:space="preserve">            "href": "http://hostname:port/documentManagement/attachment/22", </w:t>
            </w:r>
            <w:r>
              <w:rPr>
                <w:rFonts w:ascii="Calibri" w:hAnsi="Calibri"/>
                <w:sz w:val="20"/>
              </w:rPr>
              <w:br/>
              <w:t xml:space="preserve">            "id": "22", </w:t>
            </w:r>
            <w:r>
              <w:rPr>
                <w:rFonts w:ascii="Calibri" w:hAnsi="Calibri"/>
                <w:sz w:val="20"/>
              </w:rPr>
              <w:br/>
              <w:t xml:space="preserve">            "type": "Document", </w:t>
            </w:r>
            <w:r>
              <w:rPr>
                <w:rFonts w:ascii="Calibri" w:hAnsi="Calibri"/>
                <w:sz w:val="20"/>
              </w:rPr>
              <w:br/>
              <w:t xml:space="preserve">            "url": "http://yyyyy"</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"href": "https://host:port/onboardingManagement/agreementSpecification/2376", </w:t>
            </w:r>
            <w:r>
              <w:rPr>
                <w:rFonts w:ascii="Calibri" w:hAnsi="Calibri"/>
                <w:sz w:val="20"/>
              </w:rPr>
              <w:br/>
              <w:t xml:space="preserve">    "id": "2376", </w:t>
            </w:r>
            <w:r>
              <w:rPr>
                <w:rFonts w:ascii="Calibri" w:hAnsi="Calibri"/>
                <w:sz w:val="20"/>
              </w:rPr>
              <w:br/>
              <w:t xml:space="preserve">    "isBundle": false, </w:t>
            </w:r>
            <w:r>
              <w:rPr>
                <w:rFonts w:ascii="Calibri" w:hAnsi="Calibri"/>
                <w:sz w:val="20"/>
              </w:rPr>
              <w:br/>
              <w:t xml:space="preserve">    "name": "General Agreement Specification", </w:t>
            </w:r>
            <w:r>
              <w:rPr>
                <w:rFonts w:ascii="Calibri" w:hAnsi="Calibri"/>
                <w:sz w:val="20"/>
              </w:rPr>
              <w:br/>
              <w:t xml:space="preserve">    "attachment": [</w:t>
            </w:r>
            <w:r>
              <w:rPr>
                <w:rFonts w:ascii="Calibri" w:hAnsi="Calibri"/>
                <w:sz w:val="20"/>
              </w:rPr>
              <w:br/>
              <w:t xml:space="preserve">        {</w:t>
            </w:r>
            <w:r>
              <w:rPr>
                <w:rFonts w:ascii="Calibri" w:hAnsi="Calibri"/>
                <w:sz w:val="20"/>
              </w:rPr>
              <w:br/>
              <w:t xml:space="preserve">            "href": "http://hostname:port/documentManagement/attachment/22", </w:t>
            </w:r>
            <w:r>
              <w:rPr>
                <w:rFonts w:ascii="Calibri" w:hAnsi="Calibri"/>
                <w:sz w:val="20"/>
              </w:rPr>
              <w:br/>
              <w:t xml:space="preserve">            "id": "22", </w:t>
            </w:r>
            <w:r>
              <w:rPr>
                <w:rFonts w:ascii="Calibri" w:hAnsi="Calibri"/>
                <w:sz w:val="20"/>
              </w:rPr>
              <w:br/>
              <w:t xml:space="preserve">            "type": "Document", </w:t>
            </w:r>
            <w:r>
              <w:rPr>
                <w:rFonts w:ascii="Calibri" w:hAnsi="Calibri"/>
                <w:sz w:val="20"/>
              </w:rPr>
              <w:br/>
              <w:t xml:space="preserve">            "url": "http://yyyyy"</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p>
        </w:tc>
      </w:tr>
    </w:tbl>
    <w:p w:rsidR="00BC5CE6" w:rsidRDefault="00A7777C">
      <w:pPr>
        <w:pStyle w:val="Heading3"/>
      </w:pPr>
      <w:bookmarkStart w:id="36" w:name="_Toc453600970"/>
      <w:r>
        <w:t>Patch agreement specification</w:t>
      </w:r>
      <w:bookmarkEnd w:id="36"/>
    </w:p>
    <w:p w:rsidR="00BC5CE6" w:rsidRDefault="00A7777C">
      <w:r>
        <w:rPr>
          <w:rFonts w:ascii="Courier" w:hAnsi="Courier"/>
          <w:b/>
          <w:sz w:val="28"/>
        </w:rPr>
        <w:t xml:space="preserve">  PATCH /agreementSpecification/{id}</w:t>
      </w:r>
    </w:p>
    <w:p w:rsidR="00BC5CE6" w:rsidRPr="00C97188" w:rsidRDefault="00A7777C">
      <w:pPr>
        <w:rPr>
          <w:rFonts w:ascii="Arial" w:hAnsi="Arial" w:cs="Arial"/>
        </w:rPr>
      </w:pPr>
      <w:r w:rsidRPr="00C97188">
        <w:rPr>
          <w:rFonts w:ascii="Arial" w:hAnsi="Arial" w:cs="Arial"/>
          <w:i/>
        </w:rPr>
        <w:t>Note: this operation is available only to ADMIN API users</w:t>
      </w:r>
    </w:p>
    <w:p w:rsidR="00BC5CE6" w:rsidRPr="00C97188" w:rsidRDefault="00A7777C">
      <w:pPr>
        <w:rPr>
          <w:rFonts w:ascii="Arial" w:hAnsi="Arial" w:cs="Arial"/>
        </w:rPr>
      </w:pPr>
      <w:r w:rsidRPr="00C97188">
        <w:rPr>
          <w:rFonts w:ascii="Arial" w:hAnsi="Arial" w:cs="Arial"/>
          <w:b/>
        </w:rPr>
        <w:t>Description</w:t>
      </w:r>
    </w:p>
    <w:p w:rsidR="00BC5CE6" w:rsidRPr="00C97188" w:rsidRDefault="00A7777C">
      <w:pPr>
        <w:rPr>
          <w:rFonts w:ascii="Arial" w:hAnsi="Arial" w:cs="Arial"/>
        </w:rPr>
      </w:pPr>
      <w:r w:rsidRPr="00C97188">
        <w:rPr>
          <w:rFonts w:ascii="Arial" w:hAnsi="Arial" w:cs="Arial"/>
        </w:rPr>
        <w:lastRenderedPageBreak/>
        <w:t>This operation allows partial updates of an agreement specification entity. Support of json/merge (https://tools.ietf.org/html/rfc7386) is mandatory, support of json/patch (http://tools.ietf.org/html/rfc5789) is optional.</w:t>
      </w:r>
      <w:r w:rsidRPr="00C97188">
        <w:rPr>
          <w:rFonts w:ascii="Arial" w:hAnsi="Arial" w:cs="Arial"/>
        </w:rPr>
        <w:br/>
      </w:r>
      <w:r w:rsidRPr="00C97188">
        <w:rPr>
          <w:rFonts w:ascii="Arial" w:hAnsi="Arial" w:cs="Arial"/>
        </w:rP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BC5CE6" w:rsidRPr="00C97188" w:rsidRDefault="00A7777C">
      <w:pPr>
        <w:rPr>
          <w:rFonts w:ascii="Arial" w:hAnsi="Arial" w:cs="Arial"/>
        </w:rPr>
      </w:pPr>
      <w:r w:rsidRPr="00C97188">
        <w:rPr>
          <w:rFonts w:ascii="Arial" w:hAnsi="Arial" w:cs="Arial"/>
          <w:b/>
        </w:rPr>
        <w:t>Patchable and Non Patchable Attributes</w:t>
      </w:r>
    </w:p>
    <w:p w:rsidR="00BC5CE6" w:rsidRPr="00C97188" w:rsidRDefault="00A7777C">
      <w:pPr>
        <w:rPr>
          <w:rFonts w:ascii="Arial" w:hAnsi="Arial" w:cs="Arial"/>
        </w:rPr>
      </w:pPr>
      <w:r w:rsidRPr="00C97188">
        <w:rPr>
          <w:rFonts w:ascii="Arial" w:hAnsi="Arial" w:cs="Arial"/>
        </w:rPr>
        <w:t>The tables below provide the list of patchable and non patchable attributes, including constraint rules on their usage.</w:t>
      </w:r>
      <w:r w:rsidRPr="00C97188">
        <w:rPr>
          <w:rFonts w:ascii="Arial" w:hAnsi="Arial" w:cs="Arial"/>
        </w:rPr>
        <w:br/>
        <w:t>Notice that patching is possible only for 'admin' API users.</w:t>
      </w:r>
    </w:p>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Patchable Attributes</w:t>
            </w:r>
          </w:p>
        </w:tc>
        <w:tc>
          <w:tcPr>
            <w:tcW w:w="6803" w:type="dxa"/>
          </w:tcPr>
          <w:p w:rsidR="00BC5CE6" w:rsidRDefault="00A7777C">
            <w:r>
              <w:t>Rule</w:t>
            </w:r>
          </w:p>
        </w:tc>
      </w:tr>
      <w:tr w:rsidR="00BC5CE6" w:rsidTr="00BC5CE6">
        <w:tc>
          <w:tcPr>
            <w:tcW w:w="3402" w:type="dxa"/>
          </w:tcPr>
          <w:p w:rsidR="00BC5CE6" w:rsidRDefault="00A7777C">
            <w:r>
              <w:t>description</w:t>
            </w:r>
          </w:p>
        </w:tc>
        <w:tc>
          <w:tcPr>
            <w:tcW w:w="6803" w:type="dxa"/>
          </w:tcPr>
          <w:p w:rsidR="00BC5CE6" w:rsidRDefault="00BC5CE6"/>
        </w:tc>
      </w:tr>
      <w:tr w:rsidR="00BC5CE6" w:rsidTr="00BC5CE6">
        <w:tc>
          <w:tcPr>
            <w:tcW w:w="3402" w:type="dxa"/>
          </w:tcPr>
          <w:p w:rsidR="00BC5CE6" w:rsidRDefault="00A7777C">
            <w:r>
              <w:t>isBundle</w:t>
            </w:r>
          </w:p>
        </w:tc>
        <w:tc>
          <w:tcPr>
            <w:tcW w:w="6803" w:type="dxa"/>
          </w:tcPr>
          <w:p w:rsidR="00BC5CE6" w:rsidRDefault="00BC5CE6"/>
        </w:tc>
      </w:tr>
      <w:tr w:rsidR="00BC5CE6" w:rsidTr="00BC5CE6">
        <w:tc>
          <w:tcPr>
            <w:tcW w:w="3402" w:type="dxa"/>
          </w:tcPr>
          <w:p w:rsidR="00BC5CE6" w:rsidRDefault="00A7777C">
            <w:r>
              <w:t>lastUpdate</w:t>
            </w:r>
          </w:p>
        </w:tc>
        <w:tc>
          <w:tcPr>
            <w:tcW w:w="6803" w:type="dxa"/>
          </w:tcPr>
          <w:p w:rsidR="00BC5CE6" w:rsidRDefault="00BC5CE6"/>
        </w:tc>
      </w:tr>
      <w:tr w:rsidR="00BC5CE6" w:rsidTr="00BC5CE6">
        <w:tc>
          <w:tcPr>
            <w:tcW w:w="3402" w:type="dxa"/>
          </w:tcPr>
          <w:p w:rsidR="00BC5CE6" w:rsidRDefault="00A7777C">
            <w:r>
              <w:t>lifecycleStatus</w:t>
            </w:r>
          </w:p>
        </w:tc>
        <w:tc>
          <w:tcPr>
            <w:tcW w:w="6803" w:type="dxa"/>
          </w:tcPr>
          <w:p w:rsidR="00BC5CE6" w:rsidRDefault="00BC5CE6"/>
        </w:tc>
      </w:tr>
      <w:tr w:rsidR="00BC5CE6" w:rsidTr="00BC5CE6">
        <w:tc>
          <w:tcPr>
            <w:tcW w:w="3402" w:type="dxa"/>
          </w:tcPr>
          <w:p w:rsidR="00BC5CE6" w:rsidRDefault="00A7777C">
            <w:r>
              <w:t>name</w:t>
            </w:r>
          </w:p>
        </w:tc>
        <w:tc>
          <w:tcPr>
            <w:tcW w:w="6803" w:type="dxa"/>
          </w:tcPr>
          <w:p w:rsidR="00BC5CE6" w:rsidRDefault="00BC5CE6"/>
        </w:tc>
      </w:tr>
      <w:tr w:rsidR="00BC5CE6" w:rsidTr="00BC5CE6">
        <w:tc>
          <w:tcPr>
            <w:tcW w:w="3402" w:type="dxa"/>
          </w:tcPr>
          <w:p w:rsidR="00BC5CE6" w:rsidRDefault="00A7777C">
            <w:r>
              <w:t>validFor</w:t>
            </w:r>
          </w:p>
        </w:tc>
        <w:tc>
          <w:tcPr>
            <w:tcW w:w="6803" w:type="dxa"/>
          </w:tcPr>
          <w:p w:rsidR="00BC5CE6" w:rsidRDefault="00BC5CE6"/>
        </w:tc>
      </w:tr>
      <w:tr w:rsidR="00BC5CE6" w:rsidTr="00BC5CE6">
        <w:tc>
          <w:tcPr>
            <w:tcW w:w="3402" w:type="dxa"/>
          </w:tcPr>
          <w:p w:rsidR="00BC5CE6" w:rsidRDefault="00A7777C">
            <w:r>
              <w:t>version</w:t>
            </w:r>
          </w:p>
        </w:tc>
        <w:tc>
          <w:tcPr>
            <w:tcW w:w="6803" w:type="dxa"/>
          </w:tcPr>
          <w:p w:rsidR="00BC5CE6" w:rsidRDefault="00BC5CE6"/>
        </w:tc>
      </w:tr>
      <w:tr w:rsidR="00BC5CE6" w:rsidTr="00BC5CE6">
        <w:tc>
          <w:tcPr>
            <w:tcW w:w="3402" w:type="dxa"/>
          </w:tcPr>
          <w:p w:rsidR="00BC5CE6" w:rsidRDefault="00A7777C">
            <w:r>
              <w:t>serviceCategory</w:t>
            </w:r>
          </w:p>
        </w:tc>
        <w:tc>
          <w:tcPr>
            <w:tcW w:w="6803" w:type="dxa"/>
          </w:tcPr>
          <w:p w:rsidR="00BC5CE6" w:rsidRDefault="00BC5CE6"/>
        </w:tc>
      </w:tr>
      <w:tr w:rsidR="00BC5CE6" w:rsidTr="00BC5CE6">
        <w:tc>
          <w:tcPr>
            <w:tcW w:w="3402" w:type="dxa"/>
          </w:tcPr>
          <w:p w:rsidR="00BC5CE6" w:rsidRDefault="00A7777C">
            <w:r>
              <w:t>specCharacteristic</w:t>
            </w:r>
          </w:p>
        </w:tc>
        <w:tc>
          <w:tcPr>
            <w:tcW w:w="6803" w:type="dxa"/>
          </w:tcPr>
          <w:p w:rsidR="00BC5CE6" w:rsidRDefault="00BC5CE6"/>
        </w:tc>
      </w:tr>
      <w:tr w:rsidR="00BC5CE6" w:rsidTr="00BC5CE6">
        <w:tc>
          <w:tcPr>
            <w:tcW w:w="3402" w:type="dxa"/>
          </w:tcPr>
          <w:p w:rsidR="00BC5CE6" w:rsidRDefault="00A7777C">
            <w:r>
              <w:t>relatedParty</w:t>
            </w:r>
          </w:p>
        </w:tc>
        <w:tc>
          <w:tcPr>
            <w:tcW w:w="6803" w:type="dxa"/>
          </w:tcPr>
          <w:p w:rsidR="00BC5CE6" w:rsidRDefault="00BC5CE6"/>
        </w:tc>
      </w:tr>
      <w:tr w:rsidR="00BC5CE6" w:rsidTr="00BC5CE6">
        <w:tc>
          <w:tcPr>
            <w:tcW w:w="3402" w:type="dxa"/>
          </w:tcPr>
          <w:p w:rsidR="00BC5CE6" w:rsidRDefault="00A7777C">
            <w:r>
              <w:t>attachment</w:t>
            </w:r>
          </w:p>
        </w:tc>
        <w:tc>
          <w:tcPr>
            <w:tcW w:w="6803" w:type="dxa"/>
          </w:tcPr>
          <w:p w:rsidR="00BC5CE6" w:rsidRDefault="00BC5CE6"/>
        </w:tc>
      </w:tr>
      <w:tr w:rsidR="00BC5CE6" w:rsidTr="00BC5CE6">
        <w:tc>
          <w:tcPr>
            <w:tcW w:w="3402" w:type="dxa"/>
          </w:tcPr>
          <w:p w:rsidR="00BC5CE6" w:rsidRDefault="00A7777C">
            <w:r>
              <w:t>specificationRelationship</w:t>
            </w:r>
          </w:p>
        </w:tc>
        <w:tc>
          <w:tcPr>
            <w:tcW w:w="6803" w:type="dxa"/>
          </w:tcPr>
          <w:p w:rsidR="00BC5CE6" w:rsidRDefault="00BC5CE6"/>
        </w:tc>
      </w:tr>
    </w:tbl>
    <w:p w:rsidR="00BC5CE6" w:rsidRDefault="00BC5CE6"/>
    <w:tbl>
      <w:tblPr>
        <w:tblStyle w:val="RuleTable"/>
        <w:tblW w:w="0" w:type="auto"/>
        <w:tblLook w:val="04A0" w:firstRow="1" w:lastRow="0" w:firstColumn="1" w:lastColumn="0" w:noHBand="0" w:noVBand="1"/>
      </w:tblPr>
      <w:tblGrid>
        <w:gridCol w:w="3402"/>
        <w:gridCol w:w="6803"/>
      </w:tblGrid>
      <w:tr w:rsidR="00BC5CE6" w:rsidTr="00BC5CE6">
        <w:trPr>
          <w:cnfStyle w:val="100000000000" w:firstRow="1" w:lastRow="0" w:firstColumn="0" w:lastColumn="0" w:oddVBand="0" w:evenVBand="0" w:oddHBand="0" w:evenHBand="0" w:firstRowFirstColumn="0" w:firstRowLastColumn="0" w:lastRowFirstColumn="0" w:lastRowLastColumn="0"/>
        </w:trPr>
        <w:tc>
          <w:tcPr>
            <w:tcW w:w="3402" w:type="dxa"/>
          </w:tcPr>
          <w:p w:rsidR="00BC5CE6" w:rsidRDefault="00A7777C">
            <w:r>
              <w:t>Non Patchable Attributes</w:t>
            </w:r>
          </w:p>
        </w:tc>
        <w:tc>
          <w:tcPr>
            <w:tcW w:w="6803" w:type="dxa"/>
          </w:tcPr>
          <w:p w:rsidR="00BC5CE6" w:rsidRDefault="00A7777C">
            <w:r>
              <w:t>Rule</w:t>
            </w:r>
          </w:p>
        </w:tc>
      </w:tr>
      <w:tr w:rsidR="00BC5CE6" w:rsidTr="00BC5CE6">
        <w:tc>
          <w:tcPr>
            <w:tcW w:w="3402" w:type="dxa"/>
          </w:tcPr>
          <w:p w:rsidR="00BC5CE6" w:rsidRDefault="00A7777C">
            <w:r>
              <w:t>id</w:t>
            </w:r>
          </w:p>
        </w:tc>
        <w:tc>
          <w:tcPr>
            <w:tcW w:w="6803" w:type="dxa"/>
          </w:tcPr>
          <w:p w:rsidR="00BC5CE6" w:rsidRDefault="00BC5CE6"/>
        </w:tc>
      </w:tr>
      <w:tr w:rsidR="00BC5CE6" w:rsidTr="00BC5CE6">
        <w:tc>
          <w:tcPr>
            <w:tcW w:w="3402" w:type="dxa"/>
          </w:tcPr>
          <w:p w:rsidR="00BC5CE6" w:rsidRDefault="00A7777C">
            <w:r>
              <w:t>href</w:t>
            </w:r>
          </w:p>
        </w:tc>
        <w:tc>
          <w:tcPr>
            <w:tcW w:w="6803" w:type="dxa"/>
          </w:tcPr>
          <w:p w:rsidR="00BC5CE6" w:rsidRDefault="00BC5CE6"/>
        </w:tc>
      </w:tr>
      <w:tr w:rsidR="00BC5CE6" w:rsidTr="00BC5CE6">
        <w:tc>
          <w:tcPr>
            <w:tcW w:w="3402" w:type="dxa"/>
          </w:tcPr>
          <w:p w:rsidR="00BC5CE6" w:rsidRDefault="00A7777C">
            <w:r>
              <w:t>description</w:t>
            </w:r>
          </w:p>
        </w:tc>
        <w:tc>
          <w:tcPr>
            <w:tcW w:w="6803" w:type="dxa"/>
          </w:tcPr>
          <w:p w:rsidR="00BC5CE6" w:rsidRDefault="00BC5CE6"/>
        </w:tc>
      </w:tr>
      <w:tr w:rsidR="00BC5CE6" w:rsidTr="00BC5CE6">
        <w:tc>
          <w:tcPr>
            <w:tcW w:w="3402" w:type="dxa"/>
          </w:tcPr>
          <w:p w:rsidR="00BC5CE6" w:rsidRDefault="00A7777C">
            <w:r>
              <w:t>isBundle</w:t>
            </w:r>
          </w:p>
        </w:tc>
        <w:tc>
          <w:tcPr>
            <w:tcW w:w="6803" w:type="dxa"/>
          </w:tcPr>
          <w:p w:rsidR="00BC5CE6" w:rsidRDefault="00BC5CE6"/>
        </w:tc>
      </w:tr>
      <w:tr w:rsidR="00BC5CE6" w:rsidTr="00BC5CE6">
        <w:tc>
          <w:tcPr>
            <w:tcW w:w="3402" w:type="dxa"/>
          </w:tcPr>
          <w:p w:rsidR="00BC5CE6" w:rsidRDefault="00A7777C">
            <w:r>
              <w:t>lastUpdate</w:t>
            </w:r>
          </w:p>
        </w:tc>
        <w:tc>
          <w:tcPr>
            <w:tcW w:w="6803" w:type="dxa"/>
          </w:tcPr>
          <w:p w:rsidR="00BC5CE6" w:rsidRDefault="00BC5CE6"/>
        </w:tc>
      </w:tr>
      <w:tr w:rsidR="00BC5CE6" w:rsidTr="00BC5CE6">
        <w:tc>
          <w:tcPr>
            <w:tcW w:w="3402" w:type="dxa"/>
          </w:tcPr>
          <w:p w:rsidR="00BC5CE6" w:rsidRDefault="00A7777C">
            <w:r>
              <w:t>lifecycleStatus</w:t>
            </w:r>
          </w:p>
        </w:tc>
        <w:tc>
          <w:tcPr>
            <w:tcW w:w="6803" w:type="dxa"/>
          </w:tcPr>
          <w:p w:rsidR="00BC5CE6" w:rsidRDefault="00BC5CE6"/>
        </w:tc>
      </w:tr>
      <w:tr w:rsidR="00BC5CE6" w:rsidTr="00BC5CE6">
        <w:tc>
          <w:tcPr>
            <w:tcW w:w="3402" w:type="dxa"/>
          </w:tcPr>
          <w:p w:rsidR="00BC5CE6" w:rsidRDefault="00A7777C">
            <w:r>
              <w:t>name</w:t>
            </w:r>
          </w:p>
        </w:tc>
        <w:tc>
          <w:tcPr>
            <w:tcW w:w="6803" w:type="dxa"/>
          </w:tcPr>
          <w:p w:rsidR="00BC5CE6" w:rsidRDefault="00BC5CE6"/>
        </w:tc>
      </w:tr>
      <w:tr w:rsidR="00BC5CE6" w:rsidTr="00BC5CE6">
        <w:tc>
          <w:tcPr>
            <w:tcW w:w="3402" w:type="dxa"/>
          </w:tcPr>
          <w:p w:rsidR="00BC5CE6" w:rsidRDefault="00A7777C">
            <w:r>
              <w:t>validFor</w:t>
            </w:r>
          </w:p>
        </w:tc>
        <w:tc>
          <w:tcPr>
            <w:tcW w:w="6803" w:type="dxa"/>
          </w:tcPr>
          <w:p w:rsidR="00BC5CE6" w:rsidRDefault="00BC5CE6"/>
        </w:tc>
      </w:tr>
      <w:tr w:rsidR="00BC5CE6" w:rsidTr="00BC5CE6">
        <w:tc>
          <w:tcPr>
            <w:tcW w:w="3402" w:type="dxa"/>
          </w:tcPr>
          <w:p w:rsidR="00BC5CE6" w:rsidRDefault="00A7777C">
            <w:r>
              <w:t>version</w:t>
            </w:r>
          </w:p>
        </w:tc>
        <w:tc>
          <w:tcPr>
            <w:tcW w:w="6803" w:type="dxa"/>
          </w:tcPr>
          <w:p w:rsidR="00BC5CE6" w:rsidRDefault="00BC5CE6"/>
        </w:tc>
      </w:tr>
      <w:tr w:rsidR="00BC5CE6" w:rsidTr="00BC5CE6">
        <w:tc>
          <w:tcPr>
            <w:tcW w:w="3402" w:type="dxa"/>
          </w:tcPr>
          <w:p w:rsidR="00BC5CE6" w:rsidRDefault="00A7777C">
            <w:r>
              <w:t>serviceCategory</w:t>
            </w:r>
          </w:p>
        </w:tc>
        <w:tc>
          <w:tcPr>
            <w:tcW w:w="6803" w:type="dxa"/>
          </w:tcPr>
          <w:p w:rsidR="00BC5CE6" w:rsidRDefault="00BC5CE6"/>
        </w:tc>
      </w:tr>
      <w:tr w:rsidR="00BC5CE6" w:rsidTr="00BC5CE6">
        <w:tc>
          <w:tcPr>
            <w:tcW w:w="3402" w:type="dxa"/>
          </w:tcPr>
          <w:p w:rsidR="00BC5CE6" w:rsidRDefault="00A7777C">
            <w:r>
              <w:t>specCharacteristic</w:t>
            </w:r>
          </w:p>
        </w:tc>
        <w:tc>
          <w:tcPr>
            <w:tcW w:w="6803" w:type="dxa"/>
          </w:tcPr>
          <w:p w:rsidR="00BC5CE6" w:rsidRDefault="00BC5CE6"/>
        </w:tc>
      </w:tr>
      <w:tr w:rsidR="00BC5CE6" w:rsidTr="00BC5CE6">
        <w:tc>
          <w:tcPr>
            <w:tcW w:w="3402" w:type="dxa"/>
          </w:tcPr>
          <w:p w:rsidR="00BC5CE6" w:rsidRDefault="00A7777C">
            <w:r>
              <w:t>relatedParty</w:t>
            </w:r>
          </w:p>
        </w:tc>
        <w:tc>
          <w:tcPr>
            <w:tcW w:w="6803" w:type="dxa"/>
          </w:tcPr>
          <w:p w:rsidR="00BC5CE6" w:rsidRDefault="00BC5CE6"/>
        </w:tc>
      </w:tr>
      <w:tr w:rsidR="00BC5CE6" w:rsidTr="00BC5CE6">
        <w:tc>
          <w:tcPr>
            <w:tcW w:w="3402" w:type="dxa"/>
          </w:tcPr>
          <w:p w:rsidR="00BC5CE6" w:rsidRDefault="00A7777C">
            <w:r>
              <w:t>attachment</w:t>
            </w:r>
          </w:p>
        </w:tc>
        <w:tc>
          <w:tcPr>
            <w:tcW w:w="6803" w:type="dxa"/>
          </w:tcPr>
          <w:p w:rsidR="00BC5CE6" w:rsidRDefault="00BC5CE6"/>
        </w:tc>
      </w:tr>
      <w:tr w:rsidR="00BC5CE6" w:rsidTr="00BC5CE6">
        <w:tc>
          <w:tcPr>
            <w:tcW w:w="3402" w:type="dxa"/>
          </w:tcPr>
          <w:p w:rsidR="00BC5CE6" w:rsidRDefault="00A7777C">
            <w:r>
              <w:t>specificationRelationship</w:t>
            </w:r>
          </w:p>
        </w:tc>
        <w:tc>
          <w:tcPr>
            <w:tcW w:w="6803" w:type="dxa"/>
          </w:tcPr>
          <w:p w:rsidR="00BC5CE6" w:rsidRDefault="00BC5CE6"/>
        </w:tc>
      </w:tr>
    </w:tbl>
    <w:p w:rsidR="00BC5CE6" w:rsidRDefault="00BC5CE6"/>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t>Here's an example of a request for patching a</w:t>
      </w:r>
      <w:r w:rsidR="00C97188">
        <w:rPr>
          <w:rFonts w:ascii="Arial" w:hAnsi="Arial" w:cs="Arial"/>
        </w:rPr>
        <w:t>n</w:t>
      </w:r>
      <w:r w:rsidRPr="00C97188">
        <w:rPr>
          <w:rFonts w:ascii="Arial" w:hAnsi="Arial" w:cs="Arial"/>
        </w:rPr>
        <w:t xml:space="preserve"> AgreementSpecification resource.</w:t>
      </w:r>
    </w:p>
    <w:p w:rsidR="00BC5CE6" w:rsidRPr="00C97188" w:rsidRDefault="00A7777C">
      <w:pPr>
        <w:rPr>
          <w:rFonts w:ascii="Arial" w:hAnsi="Arial" w:cs="Arial"/>
        </w:rPr>
      </w:pPr>
      <w:r w:rsidRPr="00C97188">
        <w:rPr>
          <w:rFonts w:ascii="Arial" w:hAnsi="Arial" w:cs="Arial"/>
        </w:rPr>
        <w:t>Adding an attachment document to the agreement specification (using json-patch)</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lastRenderedPageBreak/>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PATCH /agreementManagement/agreementSpecification/42</w:t>
            </w:r>
            <w:r>
              <w:rPr>
                <w:rFonts w:ascii="Calibri" w:hAnsi="Calibri"/>
                <w:sz w:val="20"/>
              </w:rPr>
              <w:br/>
              <w:t>Content-Type: application/json-patch+json</w:t>
            </w:r>
            <w:r>
              <w:rPr>
                <w:rFonts w:ascii="Calibri" w:hAnsi="Calibri"/>
                <w:sz w:val="20"/>
              </w:rPr>
              <w:br/>
            </w:r>
            <w:r>
              <w:rPr>
                <w:rFonts w:ascii="Calibri" w:hAnsi="Calibri"/>
                <w:sz w:val="20"/>
              </w:rPr>
              <w:br/>
              <w:t>{</w:t>
            </w:r>
            <w:r>
              <w:rPr>
                <w:rFonts w:ascii="Calibri" w:hAnsi="Calibri"/>
                <w:sz w:val="20"/>
              </w:rPr>
              <w:br/>
              <w:t xml:space="preserve">    "path": "/attachment", </w:t>
            </w:r>
            <w:r>
              <w:rPr>
                <w:rFonts w:ascii="Calibri" w:hAnsi="Calibri"/>
                <w:sz w:val="20"/>
              </w:rPr>
              <w:br/>
              <w:t xml:space="preserve">    "value": {</w:t>
            </w:r>
            <w:r>
              <w:rPr>
                <w:rFonts w:ascii="Calibri" w:hAnsi="Calibri"/>
                <w:sz w:val="20"/>
              </w:rPr>
              <w:br/>
              <w:t xml:space="preserve">        "url": "http://www.allmydocs.fr/agreement_standard.pdf", </w:t>
            </w:r>
            <w:r>
              <w:rPr>
                <w:rFonts w:ascii="Calibri" w:hAnsi="Calibri"/>
                <w:sz w:val="20"/>
              </w:rPr>
              <w:br/>
              <w:t xml:space="preserve">        "type": "Document"</w:t>
            </w:r>
            <w:r>
              <w:rPr>
                <w:rFonts w:ascii="Calibri" w:hAnsi="Calibri"/>
                <w:sz w:val="20"/>
              </w:rPr>
              <w:br/>
              <w:t xml:space="preserve">    }, </w:t>
            </w:r>
            <w:r>
              <w:rPr>
                <w:rFonts w:ascii="Calibri" w:hAnsi="Calibri"/>
                <w:sz w:val="20"/>
              </w:rPr>
              <w:br/>
              <w:t xml:space="preserve">    "op": "add"</w:t>
            </w:r>
            <w:r>
              <w:rPr>
                <w:rFonts w:ascii="Calibri" w:hAnsi="Calibri"/>
                <w:sz w:val="20"/>
              </w:rPr>
              <w:br/>
              <w:t>}</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201</w:t>
            </w:r>
            <w:r>
              <w:rPr>
                <w:rFonts w:ascii="Calibri" w:hAnsi="Calibri"/>
                <w:sz w:val="20"/>
              </w:rPr>
              <w:br/>
            </w:r>
            <w:r>
              <w:rPr>
                <w:rFonts w:ascii="Calibri" w:hAnsi="Calibri"/>
                <w:sz w:val="20"/>
              </w:rPr>
              <w:br/>
              <w:t>{ Similar JSON as in GET response with an attachment added }</w:t>
            </w:r>
            <w:r>
              <w:rPr>
                <w:rFonts w:ascii="Calibri" w:hAnsi="Calibri"/>
                <w:sz w:val="20"/>
              </w:rPr>
              <w:br/>
            </w:r>
          </w:p>
        </w:tc>
      </w:tr>
    </w:tbl>
    <w:p w:rsidR="00BC5CE6" w:rsidRDefault="00A7777C">
      <w:pPr>
        <w:pStyle w:val="Heading3"/>
      </w:pPr>
      <w:bookmarkStart w:id="37" w:name="_Toc453600971"/>
      <w:r>
        <w:t>Delete agreement specification</w:t>
      </w:r>
      <w:bookmarkEnd w:id="37"/>
    </w:p>
    <w:p w:rsidR="00BC5CE6" w:rsidRDefault="00A7777C">
      <w:r>
        <w:rPr>
          <w:rFonts w:ascii="Courier" w:hAnsi="Courier"/>
          <w:b/>
          <w:sz w:val="28"/>
        </w:rPr>
        <w:t xml:space="preserve">  DELETE /agreementSpecification/{id}</w:t>
      </w:r>
    </w:p>
    <w:p w:rsidR="00BC5CE6" w:rsidRPr="00C97188" w:rsidRDefault="00A7777C">
      <w:pPr>
        <w:rPr>
          <w:rFonts w:ascii="Arial" w:hAnsi="Arial" w:cs="Arial"/>
        </w:rPr>
      </w:pPr>
      <w:r w:rsidRPr="00C97188">
        <w:rPr>
          <w:rFonts w:ascii="Arial" w:hAnsi="Arial" w:cs="Arial"/>
          <w:i/>
        </w:rPr>
        <w:t>Note: this operation is available only to ADMIN API users</w:t>
      </w:r>
    </w:p>
    <w:p w:rsidR="00BC5CE6" w:rsidRPr="00C97188" w:rsidRDefault="00A7777C">
      <w:pPr>
        <w:rPr>
          <w:rFonts w:ascii="Arial" w:hAnsi="Arial" w:cs="Arial"/>
        </w:rPr>
      </w:pPr>
      <w:r w:rsidRPr="00C97188">
        <w:rPr>
          <w:rFonts w:ascii="Arial" w:hAnsi="Arial" w:cs="Arial"/>
          <w:b/>
        </w:rPr>
        <w:t>Description</w:t>
      </w:r>
    </w:p>
    <w:p w:rsidR="00BC5CE6" w:rsidRPr="00C97188" w:rsidRDefault="00A7777C">
      <w:pPr>
        <w:rPr>
          <w:rFonts w:ascii="Arial" w:hAnsi="Arial" w:cs="Arial"/>
        </w:rPr>
      </w:pPr>
      <w:r w:rsidRPr="00C97188">
        <w:rPr>
          <w:rFonts w:ascii="Arial" w:hAnsi="Arial" w:cs="Arial"/>
        </w:rPr>
        <w:t>This operation deletes an agreement specification entity.</w:t>
      </w:r>
    </w:p>
    <w:p w:rsidR="00BC5CE6" w:rsidRPr="00C97188" w:rsidRDefault="00BC5CE6">
      <w:pPr>
        <w:rPr>
          <w:rFonts w:ascii="Arial" w:hAnsi="Arial" w:cs="Arial"/>
        </w:rPr>
      </w:pPr>
    </w:p>
    <w:p w:rsidR="00BC5CE6" w:rsidRPr="00C97188" w:rsidRDefault="00A7777C">
      <w:pPr>
        <w:rPr>
          <w:rFonts w:ascii="Arial" w:hAnsi="Arial" w:cs="Arial"/>
        </w:rPr>
      </w:pPr>
      <w:r w:rsidRPr="00C97188">
        <w:rPr>
          <w:rFonts w:ascii="Arial" w:hAnsi="Arial" w:cs="Arial"/>
          <w:b/>
        </w:rPr>
        <w:t>Usage Samples</w:t>
      </w:r>
    </w:p>
    <w:p w:rsidR="00BC5CE6" w:rsidRPr="00C97188" w:rsidRDefault="00A7777C">
      <w:pPr>
        <w:rPr>
          <w:rFonts w:ascii="Arial" w:hAnsi="Arial" w:cs="Arial"/>
        </w:rPr>
      </w:pPr>
      <w:r w:rsidRPr="00C97188">
        <w:rPr>
          <w:rFonts w:ascii="Arial" w:hAnsi="Arial" w:cs="Arial"/>
        </w:rPr>
        <w:t>Here's an example of a request for deleting a</w:t>
      </w:r>
      <w:r w:rsidR="00C97188">
        <w:rPr>
          <w:rFonts w:ascii="Arial" w:hAnsi="Arial" w:cs="Arial"/>
        </w:rPr>
        <w:t>n</w:t>
      </w:r>
      <w:r w:rsidRPr="00C97188">
        <w:rPr>
          <w:rFonts w:ascii="Arial" w:hAnsi="Arial" w:cs="Arial"/>
        </w:rPr>
        <w:t xml:space="preserve"> AgreementSpecification resource.</w:t>
      </w:r>
    </w:p>
    <w:tbl>
      <w:tblPr>
        <w:tblStyle w:val="JsonRequest"/>
        <w:tblW w:w="0" w:type="auto"/>
        <w:tblLook w:val="04A0" w:firstRow="1" w:lastRow="0" w:firstColumn="1" w:lastColumn="0" w:noHBand="0" w:noVBand="1"/>
      </w:tblPr>
      <w:tblGrid>
        <w:gridCol w:w="10205"/>
      </w:tblGrid>
      <w:tr w:rsidR="00BC5CE6" w:rsidTr="00BC5CE6">
        <w:tc>
          <w:tcPr>
            <w:tcW w:w="10205" w:type="dxa"/>
          </w:tcPr>
          <w:p w:rsidR="00BC5CE6" w:rsidRDefault="00A7777C">
            <w:r>
              <w:rPr>
                <w:b/>
              </w:rPr>
              <w:br/>
              <w:t>Request</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DELETE /agreementManagement/agreementSpecification/42</w:t>
            </w:r>
            <w:r>
              <w:rPr>
                <w:rFonts w:ascii="Calibri" w:hAnsi="Calibri"/>
                <w:sz w:val="20"/>
              </w:rPr>
              <w:br/>
            </w:r>
            <w:r>
              <w:rPr>
                <w:rFonts w:ascii="Calibri" w:hAnsi="Calibri"/>
                <w:sz w:val="20"/>
              </w:rPr>
              <w:br/>
            </w:r>
          </w:p>
        </w:tc>
      </w:tr>
      <w:tr w:rsidR="00BC5CE6" w:rsidTr="00BC5CE6">
        <w:tc>
          <w:tcPr>
            <w:tcW w:w="10205" w:type="dxa"/>
          </w:tcPr>
          <w:p w:rsidR="00BC5CE6" w:rsidRDefault="00A7777C">
            <w:r>
              <w:rPr>
                <w:b/>
              </w:rPr>
              <w:br/>
              <w:t>Response</w:t>
            </w:r>
            <w:r>
              <w:rPr>
                <w:b/>
              </w:rPr>
              <w:br/>
            </w:r>
          </w:p>
        </w:tc>
      </w:tr>
      <w:tr w:rsidR="00BC5CE6" w:rsidTr="00BC5CE6">
        <w:trPr>
          <w:cnfStyle w:val="000000010000" w:firstRow="0" w:lastRow="0" w:firstColumn="0" w:lastColumn="0" w:oddVBand="0" w:evenVBand="0" w:oddHBand="0" w:evenHBand="1" w:firstRowFirstColumn="0" w:firstRowLastColumn="0" w:lastRowFirstColumn="0" w:lastRowLastColumn="0"/>
        </w:trPr>
        <w:tc>
          <w:tcPr>
            <w:tcW w:w="10205" w:type="dxa"/>
          </w:tcPr>
          <w:p w:rsidR="00BC5CE6" w:rsidRDefault="00A7777C">
            <w:r>
              <w:rPr>
                <w:rFonts w:ascii="Calibri" w:hAnsi="Calibri"/>
                <w:sz w:val="20"/>
              </w:rPr>
              <w:t>204</w:t>
            </w:r>
            <w:r>
              <w:rPr>
                <w:rFonts w:ascii="Calibri" w:hAnsi="Calibri"/>
                <w:sz w:val="20"/>
              </w:rPr>
              <w:br/>
            </w:r>
            <w:r>
              <w:rPr>
                <w:rFonts w:ascii="Calibri" w:hAnsi="Calibri"/>
                <w:sz w:val="20"/>
              </w:rPr>
              <w:br/>
            </w:r>
          </w:p>
        </w:tc>
      </w:tr>
    </w:tbl>
    <w:p w:rsidR="004D2586" w:rsidRDefault="004D2586" w:rsidP="004D2586">
      <w:pPr>
        <w:pStyle w:val="Heading1"/>
      </w:pPr>
      <w:bookmarkStart w:id="38" w:name="_Toc453600972"/>
      <w:bookmarkStart w:id="39" w:name="_Ref234978967"/>
      <w:bookmarkStart w:id="40" w:name="_Toc235288517"/>
      <w:bookmarkStart w:id="41" w:name="_Toc236554611"/>
      <w:bookmarkStart w:id="42" w:name="_Toc236554912"/>
      <w:bookmarkStart w:id="43" w:name="_Toc236555375"/>
      <w:bookmarkStart w:id="44" w:name="_Toc225613455"/>
      <w:bookmarkStart w:id="45" w:name="_Toc225603244"/>
      <w:bookmarkStart w:id="46" w:name="_Ref226733430"/>
      <w:bookmarkStart w:id="47" w:name="_Ref230885009"/>
      <w:bookmarkStart w:id="48" w:name="_Ref231980155"/>
      <w:bookmarkStart w:id="49" w:name="_Ref232940733"/>
      <w:bookmarkStart w:id="50" w:name="_Ref232940829"/>
      <w:bookmarkEnd w:id="15"/>
      <w:bookmarkEnd w:id="16"/>
      <w:bookmarkEnd w:id="17"/>
      <w:bookmarkEnd w:id="18"/>
      <w:bookmarkEnd w:id="19"/>
      <w:bookmarkEnd w:id="20"/>
      <w:bookmarkEnd w:id="21"/>
      <w:bookmarkEnd w:id="22"/>
      <w:bookmarkEnd w:id="23"/>
      <w:bookmarkEnd w:id="24"/>
      <w:r>
        <w:lastRenderedPageBreak/>
        <w:t>API NOTIFICATIO</w:t>
      </w:r>
      <w:r w:rsidR="00E805CA">
        <w:t>NS</w:t>
      </w:r>
      <w:bookmarkEnd w:id="38"/>
    </w:p>
    <w:p w:rsidR="00174F25" w:rsidRPr="00C97188" w:rsidRDefault="00174F25" w:rsidP="00174F25">
      <w:pPr>
        <w:rPr>
          <w:rFonts w:ascii="Arial" w:hAnsi="Arial" w:cs="Arial"/>
          <w:szCs w:val="22"/>
          <w:lang w:eastAsia="it-IT"/>
        </w:rPr>
      </w:pPr>
      <w:r w:rsidRPr="00C97188">
        <w:rPr>
          <w:rFonts w:ascii="Arial" w:hAnsi="Arial" w:cs="Arial"/>
          <w:szCs w:val="22"/>
          <w:lang w:eastAsia="it-IT"/>
        </w:rPr>
        <w:t>For every single of operation on the entities use the following templates and provide sample REST notification POST calls.</w:t>
      </w:r>
    </w:p>
    <w:p w:rsidR="00174F25" w:rsidRPr="00AF3767" w:rsidRDefault="00174F25" w:rsidP="00174F25">
      <w:pPr>
        <w:rPr>
          <w:rFonts w:cs="Helvetica"/>
          <w:sz w:val="24"/>
          <w:lang w:eastAsia="it-IT"/>
        </w:rPr>
      </w:pPr>
      <w:r w:rsidRPr="00C97188">
        <w:rPr>
          <w:rFonts w:ascii="Arial" w:hAnsi="Arial" w:cs="Arial"/>
          <w:szCs w:val="22"/>
          <w:lang w:eastAsia="it-IT"/>
        </w:rPr>
        <w:t>It is assumed that the Pub/Sub uses the Register and UnRegister mechanisms described in the REST Guidelines reproduced below</w:t>
      </w:r>
      <w:r>
        <w:rPr>
          <w:rFonts w:cs="Helvetica"/>
          <w:sz w:val="24"/>
          <w:lang w:eastAsia="it-IT"/>
        </w:rPr>
        <w:t>.</w:t>
      </w:r>
    </w:p>
    <w:p w:rsidR="00174F25" w:rsidRDefault="00174F25" w:rsidP="00174F25">
      <w:pPr>
        <w:pStyle w:val="Heading2"/>
      </w:pPr>
      <w:bookmarkStart w:id="51" w:name="_Toc453600973"/>
      <w:r>
        <w:t>Register listener</w:t>
      </w:r>
      <w:bookmarkEnd w:id="51"/>
    </w:p>
    <w:p w:rsidR="00174F25" w:rsidRDefault="00174F25" w:rsidP="00174F25">
      <w:r>
        <w:rPr>
          <w:rFonts w:ascii="Courier" w:hAnsi="Courier"/>
          <w:b/>
          <w:sz w:val="28"/>
        </w:rPr>
        <w:t xml:space="preserve">  POST /hub</w:t>
      </w:r>
    </w:p>
    <w:p w:rsidR="00174F25" w:rsidRPr="00C97188" w:rsidRDefault="00174F25" w:rsidP="00174F25">
      <w:pPr>
        <w:rPr>
          <w:rFonts w:ascii="Arial" w:hAnsi="Arial" w:cs="Arial"/>
        </w:rPr>
      </w:pPr>
      <w:r w:rsidRPr="00C97188">
        <w:rPr>
          <w:rFonts w:ascii="Arial" w:hAnsi="Arial" w:cs="Arial"/>
          <w:b/>
        </w:rPr>
        <w:t>Description</w:t>
      </w:r>
    </w:p>
    <w:p w:rsidR="00174F25" w:rsidRPr="00C97188" w:rsidRDefault="00174F25" w:rsidP="00174F25">
      <w:pPr>
        <w:rPr>
          <w:rFonts w:ascii="Arial" w:hAnsi="Arial" w:cs="Arial"/>
        </w:rPr>
      </w:pPr>
      <w:r w:rsidRPr="00C97188">
        <w:rPr>
          <w:rFonts w:ascii="Arial" w:hAnsi="Arial" w:cs="Arial"/>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174F25" w:rsidRPr="00C97188" w:rsidRDefault="00174F25" w:rsidP="00174F25">
      <w:pPr>
        <w:rPr>
          <w:rFonts w:ascii="Arial" w:hAnsi="Arial" w:cs="Arial"/>
        </w:rPr>
      </w:pPr>
      <w:r w:rsidRPr="00C97188">
        <w:rPr>
          <w:rFonts w:ascii="Arial" w:hAnsi="Arial" w:cs="Arial"/>
          <w:b/>
        </w:rPr>
        <w:t>Behavior</w:t>
      </w:r>
    </w:p>
    <w:p w:rsidR="00174F25" w:rsidRPr="00C97188" w:rsidRDefault="00174F25" w:rsidP="00174F25">
      <w:pPr>
        <w:rPr>
          <w:rFonts w:ascii="Arial" w:hAnsi="Arial" w:cs="Arial"/>
        </w:rPr>
      </w:pPr>
      <w:r w:rsidRPr="00C97188">
        <w:rPr>
          <w:rFonts w:ascii="Arial" w:hAnsi="Arial" w:cs="Arial"/>
        </w:rPr>
        <w:t>Returns HTTP/1.1 status code 204 if the request was successful.</w:t>
      </w:r>
    </w:p>
    <w:p w:rsidR="00174F25" w:rsidRPr="00C97188" w:rsidRDefault="00174F25" w:rsidP="00174F25">
      <w:pPr>
        <w:rPr>
          <w:rFonts w:ascii="Arial" w:hAnsi="Arial" w:cs="Arial"/>
        </w:rPr>
      </w:pPr>
      <w:r w:rsidRPr="00C97188">
        <w:rPr>
          <w:rFonts w:ascii="Arial" w:hAnsi="Arial" w:cs="Arial"/>
        </w:rPr>
        <w:t>Returns HTTP/1.1 status code 409 if request is not successful.</w:t>
      </w:r>
    </w:p>
    <w:p w:rsidR="00174F25" w:rsidRPr="00C97188" w:rsidRDefault="00174F25" w:rsidP="00174F25">
      <w:pPr>
        <w:rPr>
          <w:rFonts w:ascii="Arial" w:hAnsi="Arial" w:cs="Arial"/>
        </w:rPr>
      </w:pPr>
      <w:r w:rsidRPr="00C97188">
        <w:rPr>
          <w:rFonts w:ascii="Arial" w:hAnsi="Arial" w:cs="Arial"/>
          <w:b/>
        </w:rPr>
        <w:t>Usage Samples</w:t>
      </w:r>
    </w:p>
    <w:p w:rsidR="00174F25" w:rsidRPr="00C97188" w:rsidRDefault="00174F25" w:rsidP="00174F25">
      <w:pPr>
        <w:rPr>
          <w:rFonts w:ascii="Arial" w:hAnsi="Arial" w:cs="Arial"/>
        </w:rPr>
      </w:pPr>
      <w:r w:rsidRPr="00C97188">
        <w:rPr>
          <w:rFonts w:ascii="Arial" w:hAnsi="Arial" w:cs="Arial"/>
        </w:rPr>
        <w:t>Here's an example of a request for registering a listener.</w:t>
      </w:r>
    </w:p>
    <w:p w:rsidR="00174F25" w:rsidRDefault="00174F25" w:rsidP="00174F25"/>
    <w:tbl>
      <w:tblPr>
        <w:tblStyle w:val="JsonRequest"/>
        <w:tblW w:w="0" w:type="auto"/>
        <w:tblLook w:val="04A0" w:firstRow="1" w:lastRow="0" w:firstColumn="1" w:lastColumn="0" w:noHBand="0" w:noVBand="1"/>
      </w:tblPr>
      <w:tblGrid>
        <w:gridCol w:w="10205"/>
      </w:tblGrid>
      <w:tr w:rsidR="00174F25" w:rsidTr="00397D0A">
        <w:tc>
          <w:tcPr>
            <w:tcW w:w="10205" w:type="dxa"/>
          </w:tcPr>
          <w:p w:rsidR="00174F25" w:rsidRDefault="00174F25" w:rsidP="00397D0A">
            <w:r>
              <w:rPr>
                <w:b/>
              </w:rPr>
              <w:br/>
              <w:t>Request</w:t>
            </w:r>
            <w:r>
              <w:rPr>
                <w:b/>
              </w:rPr>
              <w:br/>
            </w:r>
          </w:p>
        </w:tc>
      </w:tr>
      <w:tr w:rsidR="00174F25" w:rsidTr="00397D0A">
        <w:trPr>
          <w:cnfStyle w:val="000000010000" w:firstRow="0" w:lastRow="0" w:firstColumn="0" w:lastColumn="0" w:oddVBand="0" w:evenVBand="0" w:oddHBand="0" w:evenHBand="1" w:firstRowFirstColumn="0" w:firstRowLastColumn="0" w:lastRowFirstColumn="0" w:lastRowLastColumn="0"/>
        </w:trPr>
        <w:tc>
          <w:tcPr>
            <w:tcW w:w="10205" w:type="dxa"/>
          </w:tcPr>
          <w:p w:rsidR="00174F25" w:rsidRPr="00012462" w:rsidRDefault="00174F25" w:rsidP="00397D0A">
            <w:pPr>
              <w:rPr>
                <w:rFonts w:ascii="Calibri" w:hAnsi="Calibri"/>
                <w:sz w:val="20"/>
              </w:rPr>
            </w:pPr>
            <w:r w:rsidRPr="00012462">
              <w:rPr>
                <w:rFonts w:ascii="Calibri" w:hAnsi="Calibri"/>
                <w:sz w:val="20"/>
              </w:rPr>
              <w:t>POST /api/hub</w:t>
            </w:r>
          </w:p>
          <w:p w:rsidR="00174F25" w:rsidRPr="00012462" w:rsidRDefault="00174F25" w:rsidP="00397D0A">
            <w:pPr>
              <w:rPr>
                <w:rFonts w:ascii="Calibri" w:hAnsi="Calibri"/>
                <w:sz w:val="20"/>
              </w:rPr>
            </w:pPr>
            <w:r w:rsidRPr="00012462">
              <w:rPr>
                <w:rFonts w:ascii="Calibri" w:hAnsi="Calibri"/>
                <w:sz w:val="20"/>
              </w:rPr>
              <w:t>Accept: application/json</w:t>
            </w:r>
          </w:p>
          <w:p w:rsidR="00174F25" w:rsidRPr="00012462" w:rsidRDefault="00174F25" w:rsidP="00397D0A">
            <w:pPr>
              <w:rPr>
                <w:rFonts w:ascii="Calibri" w:hAnsi="Calibri"/>
                <w:sz w:val="20"/>
              </w:rPr>
            </w:pPr>
          </w:p>
          <w:p w:rsidR="00174F25" w:rsidRDefault="00174F25" w:rsidP="00397D0A">
            <w:r w:rsidRPr="00012462">
              <w:rPr>
                <w:rFonts w:ascii="Calibri" w:hAnsi="Calibri"/>
                <w:sz w:val="20"/>
              </w:rPr>
              <w:t>{"callback": "http://in.listener.com"}</w:t>
            </w:r>
            <w:r>
              <w:rPr>
                <w:rFonts w:ascii="Calibri" w:hAnsi="Calibri"/>
                <w:sz w:val="20"/>
              </w:rPr>
              <w:br/>
            </w:r>
          </w:p>
        </w:tc>
      </w:tr>
      <w:tr w:rsidR="00174F25" w:rsidTr="00397D0A">
        <w:tc>
          <w:tcPr>
            <w:tcW w:w="10205" w:type="dxa"/>
          </w:tcPr>
          <w:p w:rsidR="00174F25" w:rsidRDefault="00174F25" w:rsidP="00397D0A">
            <w:r>
              <w:rPr>
                <w:b/>
              </w:rPr>
              <w:br/>
              <w:t>Response</w:t>
            </w:r>
            <w:r>
              <w:rPr>
                <w:b/>
              </w:rPr>
              <w:br/>
            </w:r>
          </w:p>
        </w:tc>
      </w:tr>
      <w:tr w:rsidR="00174F25" w:rsidRPr="005477B5" w:rsidTr="00397D0A">
        <w:trPr>
          <w:cnfStyle w:val="000000010000" w:firstRow="0" w:lastRow="0" w:firstColumn="0" w:lastColumn="0" w:oddVBand="0" w:evenVBand="0" w:oddHBand="0" w:evenHBand="1" w:firstRowFirstColumn="0" w:firstRowLastColumn="0" w:lastRowFirstColumn="0" w:lastRowLastColumn="0"/>
        </w:trPr>
        <w:tc>
          <w:tcPr>
            <w:tcW w:w="10205" w:type="dxa"/>
          </w:tcPr>
          <w:p w:rsidR="00174F25" w:rsidRPr="00012462" w:rsidRDefault="00174F25" w:rsidP="00397D0A">
            <w:pPr>
              <w:rPr>
                <w:rFonts w:ascii="Calibri" w:hAnsi="Calibri"/>
                <w:sz w:val="20"/>
                <w:lang w:val="fr-FR"/>
              </w:rPr>
            </w:pPr>
            <w:r w:rsidRPr="00012462">
              <w:rPr>
                <w:rFonts w:ascii="Calibri" w:hAnsi="Calibri"/>
                <w:sz w:val="20"/>
                <w:lang w:val="fr-FR"/>
              </w:rPr>
              <w:t>201</w:t>
            </w:r>
          </w:p>
          <w:p w:rsidR="00174F25" w:rsidRPr="00012462" w:rsidRDefault="00174F25" w:rsidP="00397D0A">
            <w:pPr>
              <w:rPr>
                <w:rFonts w:ascii="Calibri" w:hAnsi="Calibri"/>
                <w:sz w:val="20"/>
                <w:lang w:val="fr-FR"/>
              </w:rPr>
            </w:pPr>
            <w:r w:rsidRPr="00012462">
              <w:rPr>
                <w:rFonts w:ascii="Calibri" w:hAnsi="Calibri"/>
                <w:sz w:val="20"/>
                <w:lang w:val="fr-FR"/>
              </w:rPr>
              <w:t>Content-Type: application/json</w:t>
            </w:r>
          </w:p>
          <w:p w:rsidR="00174F25" w:rsidRPr="00012462" w:rsidRDefault="00174F25" w:rsidP="00397D0A">
            <w:pPr>
              <w:rPr>
                <w:rFonts w:ascii="Calibri" w:hAnsi="Calibri"/>
                <w:sz w:val="20"/>
                <w:lang w:val="fr-FR"/>
              </w:rPr>
            </w:pPr>
            <w:r w:rsidRPr="00012462">
              <w:rPr>
                <w:rFonts w:ascii="Calibri" w:hAnsi="Calibri"/>
                <w:sz w:val="20"/>
                <w:lang w:val="fr-FR"/>
              </w:rPr>
              <w:t>Location: /api/hub/42</w:t>
            </w:r>
          </w:p>
          <w:p w:rsidR="00174F25" w:rsidRPr="00012462" w:rsidRDefault="00174F25" w:rsidP="00397D0A">
            <w:pPr>
              <w:rPr>
                <w:rFonts w:ascii="Calibri" w:hAnsi="Calibri"/>
                <w:sz w:val="20"/>
                <w:lang w:val="fr-FR"/>
              </w:rPr>
            </w:pPr>
          </w:p>
          <w:p w:rsidR="00174F25" w:rsidRPr="00174F25" w:rsidRDefault="00174F25" w:rsidP="00397D0A">
            <w:pPr>
              <w:rPr>
                <w:rFonts w:ascii="Calibri" w:hAnsi="Calibri"/>
                <w:sz w:val="20"/>
                <w:lang w:val="fr-FR"/>
              </w:rPr>
            </w:pPr>
            <w:r w:rsidRPr="00174F25">
              <w:rPr>
                <w:rFonts w:ascii="Calibri" w:hAnsi="Calibri"/>
                <w:sz w:val="20"/>
                <w:lang w:val="fr-FR"/>
              </w:rPr>
              <w:t>{"id":"42","callback":"http://in.listener.com","query":null}</w:t>
            </w:r>
          </w:p>
          <w:p w:rsidR="00174F25" w:rsidRPr="00174F25" w:rsidRDefault="00174F25" w:rsidP="00397D0A">
            <w:pPr>
              <w:rPr>
                <w:lang w:val="fr-FR"/>
              </w:rPr>
            </w:pPr>
          </w:p>
        </w:tc>
      </w:tr>
    </w:tbl>
    <w:p w:rsidR="00174F25" w:rsidRPr="00F70F17" w:rsidRDefault="00174F25" w:rsidP="00174F25">
      <w:pPr>
        <w:rPr>
          <w:rFonts w:cs="Helvetica"/>
          <w:sz w:val="24"/>
          <w:lang w:val="fr-FR" w:eastAsia="it-IT"/>
        </w:rPr>
      </w:pPr>
    </w:p>
    <w:p w:rsidR="00174F25" w:rsidRPr="00012462" w:rsidRDefault="00174F25" w:rsidP="00174F25">
      <w:pPr>
        <w:pStyle w:val="Heading2"/>
        <w:rPr>
          <w:lang w:val="es-ES_tradnl"/>
        </w:rPr>
      </w:pPr>
      <w:bookmarkStart w:id="52" w:name="_Toc453600974"/>
      <w:r>
        <w:rPr>
          <w:lang w:val="es-ES_tradnl"/>
        </w:rPr>
        <w:lastRenderedPageBreak/>
        <w:t>Unregister</w:t>
      </w:r>
      <w:r w:rsidRPr="00012462">
        <w:rPr>
          <w:lang w:val="es-ES_tradnl"/>
        </w:rPr>
        <w:t xml:space="preserve"> </w:t>
      </w:r>
      <w:r>
        <w:rPr>
          <w:lang w:val="es-ES_tradnl"/>
        </w:rPr>
        <w:t>listener</w:t>
      </w:r>
      <w:bookmarkEnd w:id="52"/>
    </w:p>
    <w:p w:rsidR="00174F25" w:rsidRPr="00012462" w:rsidRDefault="00174F25" w:rsidP="00174F25">
      <w:pPr>
        <w:rPr>
          <w:lang w:val="es-ES_tradnl"/>
        </w:rPr>
      </w:pPr>
      <w:r w:rsidRPr="00012462">
        <w:rPr>
          <w:rFonts w:ascii="Courier" w:hAnsi="Courier"/>
          <w:b/>
          <w:sz w:val="28"/>
          <w:lang w:val="es-ES_tradnl"/>
        </w:rPr>
        <w:t xml:space="preserve">  DELETE /hub/{id}</w:t>
      </w:r>
    </w:p>
    <w:p w:rsidR="00174F25" w:rsidRPr="00C97188" w:rsidRDefault="00174F25" w:rsidP="00174F25">
      <w:pPr>
        <w:rPr>
          <w:rFonts w:ascii="Arial" w:hAnsi="Arial" w:cs="Arial"/>
        </w:rPr>
      </w:pPr>
      <w:r w:rsidRPr="00C97188">
        <w:rPr>
          <w:rFonts w:ascii="Arial" w:hAnsi="Arial" w:cs="Arial"/>
          <w:b/>
        </w:rPr>
        <w:t>Description</w:t>
      </w:r>
    </w:p>
    <w:p w:rsidR="00174F25" w:rsidRPr="00C97188" w:rsidRDefault="00174F25" w:rsidP="00174F25">
      <w:pPr>
        <w:rPr>
          <w:rFonts w:ascii="Arial" w:hAnsi="Arial" w:cs="Arial"/>
        </w:rPr>
      </w:pPr>
      <w:r w:rsidRPr="00C97188">
        <w:rPr>
          <w:rFonts w:ascii="Arial" w:hAnsi="Arial" w:cs="Arial"/>
        </w:rPr>
        <w:t>Clears the communication endpoint address th</w:t>
      </w:r>
      <w:r w:rsidR="00C97188">
        <w:rPr>
          <w:rFonts w:ascii="Arial" w:hAnsi="Arial" w:cs="Arial"/>
        </w:rPr>
        <w:t>at was set by creating the Hub.</w:t>
      </w:r>
    </w:p>
    <w:p w:rsidR="00174F25" w:rsidRPr="00C97188" w:rsidRDefault="00174F25" w:rsidP="00174F25">
      <w:pPr>
        <w:rPr>
          <w:rFonts w:ascii="Arial" w:hAnsi="Arial" w:cs="Arial"/>
        </w:rPr>
      </w:pPr>
      <w:r w:rsidRPr="00C97188">
        <w:rPr>
          <w:rFonts w:ascii="Arial" w:hAnsi="Arial" w:cs="Arial"/>
          <w:b/>
        </w:rPr>
        <w:t>Behavior</w:t>
      </w:r>
    </w:p>
    <w:p w:rsidR="00174F25" w:rsidRPr="00C97188" w:rsidRDefault="00174F25" w:rsidP="00174F25">
      <w:pPr>
        <w:rPr>
          <w:rFonts w:ascii="Arial" w:hAnsi="Arial" w:cs="Arial"/>
        </w:rPr>
      </w:pPr>
      <w:r w:rsidRPr="00C97188">
        <w:rPr>
          <w:rFonts w:ascii="Arial" w:hAnsi="Arial" w:cs="Arial"/>
        </w:rPr>
        <w:t>Returns HTTP/1.1 status code 204 if the request was successful.</w:t>
      </w:r>
    </w:p>
    <w:p w:rsidR="00174F25" w:rsidRPr="00C97188" w:rsidRDefault="00174F25" w:rsidP="00174F25">
      <w:pPr>
        <w:rPr>
          <w:rFonts w:ascii="Arial" w:hAnsi="Arial" w:cs="Arial"/>
        </w:rPr>
      </w:pPr>
      <w:r w:rsidRPr="00C97188">
        <w:rPr>
          <w:rFonts w:ascii="Arial" w:hAnsi="Arial" w:cs="Arial"/>
        </w:rPr>
        <w:t>Returns HTTP/1.1 status code 404 if the resource is not found.</w:t>
      </w:r>
    </w:p>
    <w:p w:rsidR="00174F25" w:rsidRPr="00C97188" w:rsidRDefault="00174F25" w:rsidP="00174F25">
      <w:pPr>
        <w:rPr>
          <w:rFonts w:ascii="Arial" w:hAnsi="Arial" w:cs="Arial"/>
        </w:rPr>
      </w:pPr>
      <w:r w:rsidRPr="00C97188">
        <w:rPr>
          <w:rFonts w:ascii="Arial" w:hAnsi="Arial" w:cs="Arial"/>
          <w:b/>
        </w:rPr>
        <w:t>Usage Samples</w:t>
      </w:r>
    </w:p>
    <w:p w:rsidR="00174F25" w:rsidRPr="00C97188" w:rsidRDefault="00174F25" w:rsidP="00174F25">
      <w:pPr>
        <w:rPr>
          <w:rFonts w:ascii="Arial" w:hAnsi="Arial" w:cs="Arial"/>
        </w:rPr>
      </w:pPr>
      <w:r w:rsidRPr="00C97188">
        <w:rPr>
          <w:rFonts w:ascii="Arial" w:hAnsi="Arial" w:cs="Arial"/>
        </w:rPr>
        <w:t>Here's an example of a request for un-registering a listener.</w:t>
      </w:r>
    </w:p>
    <w:tbl>
      <w:tblPr>
        <w:tblStyle w:val="JsonRequest"/>
        <w:tblW w:w="0" w:type="auto"/>
        <w:tblLook w:val="04A0" w:firstRow="1" w:lastRow="0" w:firstColumn="1" w:lastColumn="0" w:noHBand="0" w:noVBand="1"/>
      </w:tblPr>
      <w:tblGrid>
        <w:gridCol w:w="10205"/>
      </w:tblGrid>
      <w:tr w:rsidR="00174F25" w:rsidTr="00397D0A">
        <w:tc>
          <w:tcPr>
            <w:tcW w:w="10205" w:type="dxa"/>
          </w:tcPr>
          <w:p w:rsidR="00174F25" w:rsidRDefault="00174F25" w:rsidP="00397D0A">
            <w:r>
              <w:rPr>
                <w:b/>
              </w:rPr>
              <w:br/>
              <w:t>Request</w:t>
            </w:r>
            <w:r>
              <w:rPr>
                <w:b/>
              </w:rPr>
              <w:br/>
            </w:r>
          </w:p>
        </w:tc>
      </w:tr>
      <w:tr w:rsidR="00174F25" w:rsidTr="00397D0A">
        <w:trPr>
          <w:cnfStyle w:val="000000010000" w:firstRow="0" w:lastRow="0" w:firstColumn="0" w:lastColumn="0" w:oddVBand="0" w:evenVBand="0" w:oddHBand="0" w:evenHBand="1" w:firstRowFirstColumn="0" w:firstRowLastColumn="0" w:lastRowFirstColumn="0" w:lastRowLastColumn="0"/>
        </w:trPr>
        <w:tc>
          <w:tcPr>
            <w:tcW w:w="10205" w:type="dxa"/>
          </w:tcPr>
          <w:p w:rsidR="00174F25" w:rsidRPr="00012462" w:rsidRDefault="00174F25" w:rsidP="00397D0A">
            <w:pPr>
              <w:rPr>
                <w:rFonts w:ascii="Calibri" w:hAnsi="Calibri"/>
                <w:sz w:val="20"/>
              </w:rPr>
            </w:pPr>
            <w:r>
              <w:rPr>
                <w:rFonts w:ascii="Calibri" w:hAnsi="Calibri"/>
                <w:sz w:val="20"/>
              </w:rPr>
              <w:t>DELETE</w:t>
            </w:r>
            <w:r w:rsidRPr="00012462">
              <w:rPr>
                <w:rFonts w:ascii="Calibri" w:hAnsi="Calibri"/>
                <w:sz w:val="20"/>
              </w:rPr>
              <w:t xml:space="preserve"> /api/hub</w:t>
            </w:r>
            <w:r>
              <w:rPr>
                <w:rFonts w:ascii="Calibri" w:hAnsi="Calibri"/>
                <w:sz w:val="20"/>
              </w:rPr>
              <w:t>/42</w:t>
            </w:r>
          </w:p>
          <w:p w:rsidR="00174F25" w:rsidRPr="00012462" w:rsidRDefault="00174F25" w:rsidP="00397D0A">
            <w:pPr>
              <w:rPr>
                <w:rFonts w:ascii="Calibri" w:hAnsi="Calibri"/>
                <w:sz w:val="20"/>
              </w:rPr>
            </w:pPr>
            <w:r w:rsidRPr="00012462">
              <w:rPr>
                <w:rFonts w:ascii="Calibri" w:hAnsi="Calibri"/>
                <w:sz w:val="20"/>
              </w:rPr>
              <w:t>Accept: application/json</w:t>
            </w:r>
            <w:r>
              <w:rPr>
                <w:rFonts w:ascii="Calibri" w:hAnsi="Calibri"/>
                <w:sz w:val="20"/>
              </w:rPr>
              <w:br/>
            </w:r>
          </w:p>
        </w:tc>
      </w:tr>
      <w:tr w:rsidR="00174F25" w:rsidTr="00397D0A">
        <w:tc>
          <w:tcPr>
            <w:tcW w:w="10205" w:type="dxa"/>
          </w:tcPr>
          <w:p w:rsidR="00174F25" w:rsidRDefault="00174F25" w:rsidP="00397D0A">
            <w:r>
              <w:rPr>
                <w:b/>
              </w:rPr>
              <w:br/>
              <w:t>Response</w:t>
            </w:r>
            <w:r>
              <w:rPr>
                <w:b/>
              </w:rPr>
              <w:br/>
            </w:r>
          </w:p>
        </w:tc>
      </w:tr>
      <w:tr w:rsidR="00174F25" w:rsidRPr="00012462" w:rsidTr="00397D0A">
        <w:trPr>
          <w:cnfStyle w:val="000000010000" w:firstRow="0" w:lastRow="0" w:firstColumn="0" w:lastColumn="0" w:oddVBand="0" w:evenVBand="0" w:oddHBand="0" w:evenHBand="1" w:firstRowFirstColumn="0" w:firstRowLastColumn="0" w:lastRowFirstColumn="0" w:lastRowLastColumn="0"/>
        </w:trPr>
        <w:tc>
          <w:tcPr>
            <w:tcW w:w="10205" w:type="dxa"/>
          </w:tcPr>
          <w:p w:rsidR="00174F25" w:rsidRPr="00012462" w:rsidRDefault="00174F25" w:rsidP="00397D0A">
            <w:pPr>
              <w:rPr>
                <w:rFonts w:ascii="Calibri" w:hAnsi="Calibri"/>
                <w:sz w:val="20"/>
                <w:lang w:val="fr-FR"/>
              </w:rPr>
            </w:pPr>
            <w:r>
              <w:rPr>
                <w:rFonts w:ascii="Calibri" w:hAnsi="Calibri"/>
                <w:sz w:val="20"/>
                <w:lang w:val="fr-FR"/>
              </w:rPr>
              <w:t>204</w:t>
            </w:r>
          </w:p>
        </w:tc>
      </w:tr>
    </w:tbl>
    <w:p w:rsidR="00174F25" w:rsidRPr="00AF3767" w:rsidRDefault="00174F25" w:rsidP="00174F25">
      <w:pPr>
        <w:rPr>
          <w:rFonts w:cs="Helvetica"/>
          <w:sz w:val="24"/>
          <w:lang w:eastAsia="it-IT"/>
        </w:rPr>
      </w:pPr>
    </w:p>
    <w:p w:rsidR="00174F25" w:rsidRDefault="00174F25" w:rsidP="00174F25">
      <w:pPr>
        <w:pStyle w:val="Heading2"/>
      </w:pPr>
      <w:bookmarkStart w:id="53" w:name="_Toc453600975"/>
      <w:r>
        <w:t>Publish Event to listener</w:t>
      </w:r>
      <w:bookmarkEnd w:id="53"/>
    </w:p>
    <w:p w:rsidR="00174F25" w:rsidRPr="00012462" w:rsidRDefault="00174F25" w:rsidP="00174F25">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174F25" w:rsidRPr="00397D0A" w:rsidRDefault="00174F25" w:rsidP="00174F25">
      <w:pPr>
        <w:rPr>
          <w:rFonts w:ascii="Arial" w:hAnsi="Arial" w:cs="Arial"/>
        </w:rPr>
      </w:pPr>
      <w:r w:rsidRPr="00397D0A">
        <w:rPr>
          <w:rFonts w:ascii="Arial" w:hAnsi="Arial" w:cs="Arial"/>
          <w:b/>
        </w:rPr>
        <w:t>Description</w:t>
      </w:r>
    </w:p>
    <w:p w:rsidR="00174F25" w:rsidRPr="00397D0A" w:rsidRDefault="00174F25" w:rsidP="00174F25">
      <w:pPr>
        <w:rPr>
          <w:rFonts w:ascii="Arial" w:hAnsi="Arial" w:cs="Arial"/>
        </w:rPr>
      </w:pPr>
      <w:r w:rsidRPr="00397D0A">
        <w:rPr>
          <w:rFonts w:ascii="Arial" w:hAnsi="Arial" w:cs="Arial"/>
        </w:rPr>
        <w:t>Clears the communication endpoint address that was set by creating the Hub.</w:t>
      </w:r>
    </w:p>
    <w:p w:rsidR="00174F25" w:rsidRPr="001B0AD9" w:rsidRDefault="00174F25" w:rsidP="00174F25">
      <w:pPr>
        <w:rPr>
          <w:rFonts w:ascii="Arial" w:hAnsi="Arial" w:cs="Arial"/>
          <w:szCs w:val="22"/>
        </w:rPr>
      </w:pPr>
      <w:r w:rsidRPr="001B0AD9">
        <w:rPr>
          <w:rFonts w:ascii="Arial" w:hAnsi="Arial" w:cs="Arial"/>
          <w:szCs w:val="22"/>
          <w:lang w:eastAsia="it-IT"/>
        </w:rPr>
        <w:t>Provides to a registered listener the description of the event that was raised. The /client/listener url is the callback url passed when registering the listener.</w:t>
      </w:r>
    </w:p>
    <w:p w:rsidR="00174F25" w:rsidRPr="001B0AD9" w:rsidRDefault="00174F25" w:rsidP="00174F25">
      <w:pPr>
        <w:rPr>
          <w:rFonts w:ascii="Arial" w:hAnsi="Arial" w:cs="Arial"/>
          <w:szCs w:val="22"/>
        </w:rPr>
      </w:pPr>
      <w:r w:rsidRPr="001B0AD9">
        <w:rPr>
          <w:rFonts w:ascii="Arial" w:hAnsi="Arial" w:cs="Arial"/>
          <w:b/>
          <w:szCs w:val="22"/>
        </w:rPr>
        <w:t>Behavior</w:t>
      </w:r>
    </w:p>
    <w:p w:rsidR="00174F25" w:rsidRPr="001B0AD9" w:rsidRDefault="00174F25" w:rsidP="00174F25">
      <w:pPr>
        <w:rPr>
          <w:rFonts w:ascii="Arial" w:hAnsi="Arial" w:cs="Arial"/>
          <w:szCs w:val="22"/>
        </w:rPr>
      </w:pPr>
      <w:r w:rsidRPr="001B0AD9">
        <w:rPr>
          <w:rFonts w:ascii="Arial" w:hAnsi="Arial" w:cs="Arial"/>
          <w:szCs w:val="22"/>
        </w:rPr>
        <w:t xml:space="preserve">Returns HTTP/1.1 status code 201 if the service is able to set the configuration. </w:t>
      </w:r>
    </w:p>
    <w:p w:rsidR="00174F25" w:rsidRPr="001B0AD9" w:rsidRDefault="00174F25" w:rsidP="00174F25">
      <w:pPr>
        <w:rPr>
          <w:rFonts w:ascii="Arial" w:hAnsi="Arial" w:cs="Arial"/>
          <w:szCs w:val="22"/>
        </w:rPr>
      </w:pPr>
      <w:r w:rsidRPr="001B0AD9">
        <w:rPr>
          <w:rFonts w:ascii="Arial" w:hAnsi="Arial" w:cs="Arial"/>
          <w:b/>
          <w:szCs w:val="22"/>
        </w:rPr>
        <w:t>Usage Samples</w:t>
      </w:r>
    </w:p>
    <w:p w:rsidR="00174F25" w:rsidRPr="001B0AD9" w:rsidRDefault="00174F25" w:rsidP="00174F25">
      <w:pPr>
        <w:rPr>
          <w:rFonts w:ascii="Arial" w:hAnsi="Arial" w:cs="Arial"/>
          <w:szCs w:val="22"/>
        </w:rPr>
      </w:pPr>
      <w:r w:rsidRPr="001B0AD9">
        <w:rPr>
          <w:rFonts w:ascii="Arial" w:hAnsi="Arial" w:cs="Arial"/>
          <w:szCs w:val="22"/>
        </w:rP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174F25" w:rsidTr="00397D0A">
        <w:tc>
          <w:tcPr>
            <w:tcW w:w="10205" w:type="dxa"/>
          </w:tcPr>
          <w:p w:rsidR="00174F25" w:rsidRDefault="00174F25" w:rsidP="00397D0A">
            <w:r>
              <w:rPr>
                <w:b/>
              </w:rPr>
              <w:lastRenderedPageBreak/>
              <w:br/>
              <w:t>Request</w:t>
            </w:r>
            <w:r>
              <w:rPr>
                <w:b/>
              </w:rPr>
              <w:br/>
            </w:r>
          </w:p>
        </w:tc>
      </w:tr>
      <w:tr w:rsidR="00174F25" w:rsidTr="00397D0A">
        <w:trPr>
          <w:cnfStyle w:val="000000010000" w:firstRow="0" w:lastRow="0" w:firstColumn="0" w:lastColumn="0" w:oddVBand="0" w:evenVBand="0" w:oddHBand="0" w:evenHBand="1" w:firstRowFirstColumn="0" w:firstRowLastColumn="0" w:lastRowFirstColumn="0" w:lastRowLastColumn="0"/>
        </w:trPr>
        <w:tc>
          <w:tcPr>
            <w:tcW w:w="10205" w:type="dxa"/>
          </w:tcPr>
          <w:p w:rsidR="00174F25" w:rsidRPr="00BC446E" w:rsidRDefault="00174F25" w:rsidP="00397D0A">
            <w:pPr>
              <w:rPr>
                <w:rFonts w:ascii="Calibri" w:hAnsi="Calibri"/>
                <w:sz w:val="20"/>
                <w:lang w:val="fr-FR"/>
              </w:rPr>
            </w:pPr>
            <w:r w:rsidRPr="00BC446E">
              <w:rPr>
                <w:rFonts w:ascii="Calibri" w:hAnsi="Calibri"/>
                <w:sz w:val="20"/>
                <w:lang w:val="fr-FR"/>
              </w:rPr>
              <w:t>POST /client/listener</w:t>
            </w:r>
          </w:p>
          <w:p w:rsidR="00174F25" w:rsidRPr="00BC446E" w:rsidRDefault="00174F25" w:rsidP="00397D0A">
            <w:pPr>
              <w:rPr>
                <w:rFonts w:ascii="Calibri" w:hAnsi="Calibri"/>
                <w:sz w:val="20"/>
                <w:lang w:val="fr-FR"/>
              </w:rPr>
            </w:pPr>
            <w:r w:rsidRPr="00BC446E">
              <w:rPr>
                <w:rFonts w:ascii="Calibri" w:hAnsi="Calibri"/>
                <w:sz w:val="20"/>
                <w:lang w:val="fr-FR"/>
              </w:rPr>
              <w:t>Accept: application/json</w:t>
            </w:r>
          </w:p>
          <w:p w:rsidR="00174F25" w:rsidRPr="00BC446E" w:rsidRDefault="00174F25" w:rsidP="00397D0A">
            <w:pPr>
              <w:rPr>
                <w:rFonts w:ascii="Calibri" w:hAnsi="Calibri"/>
                <w:sz w:val="20"/>
                <w:lang w:val="fr-FR"/>
              </w:rPr>
            </w:pPr>
          </w:p>
          <w:p w:rsidR="00174F25" w:rsidRPr="00BC446E" w:rsidRDefault="00174F25" w:rsidP="00397D0A">
            <w:pPr>
              <w:rPr>
                <w:rFonts w:ascii="Calibri" w:hAnsi="Calibri"/>
                <w:sz w:val="20"/>
              </w:rPr>
            </w:pPr>
            <w:r w:rsidRPr="00BC446E">
              <w:rPr>
                <w:rFonts w:ascii="Calibri" w:hAnsi="Calibri"/>
                <w:sz w:val="20"/>
              </w:rPr>
              <w:t>{</w:t>
            </w:r>
          </w:p>
          <w:p w:rsidR="00174F25" w:rsidRPr="00BC446E" w:rsidRDefault="00174F25" w:rsidP="00397D0A">
            <w:pPr>
              <w:rPr>
                <w:rFonts w:ascii="Calibri" w:hAnsi="Calibri"/>
                <w:sz w:val="20"/>
              </w:rPr>
            </w:pPr>
            <w:r w:rsidRPr="00BC446E">
              <w:rPr>
                <w:rFonts w:ascii="Calibri" w:hAnsi="Calibri"/>
                <w:sz w:val="20"/>
              </w:rPr>
              <w:t xml:space="preserve">    "event": { </w:t>
            </w:r>
          </w:p>
          <w:p w:rsidR="00174F25" w:rsidRPr="00BC446E" w:rsidRDefault="00174F25" w:rsidP="00397D0A">
            <w:pPr>
              <w:rPr>
                <w:rFonts w:ascii="Calibri" w:hAnsi="Calibri"/>
                <w:sz w:val="20"/>
              </w:rPr>
            </w:pPr>
            <w:r w:rsidRPr="00BC446E">
              <w:rPr>
                <w:rFonts w:ascii="Calibri" w:hAnsi="Calibri"/>
                <w:sz w:val="20"/>
              </w:rPr>
              <w:t xml:space="preserve">                EVENT BODY </w:t>
            </w:r>
          </w:p>
          <w:p w:rsidR="00174F25" w:rsidRPr="00BC446E" w:rsidRDefault="00174F25" w:rsidP="00397D0A">
            <w:pPr>
              <w:rPr>
                <w:rFonts w:ascii="Calibri" w:hAnsi="Calibri"/>
                <w:sz w:val="20"/>
              </w:rPr>
            </w:pPr>
            <w:r w:rsidRPr="00BC446E">
              <w:rPr>
                <w:rFonts w:ascii="Calibri" w:hAnsi="Calibri"/>
                <w:sz w:val="20"/>
              </w:rPr>
              <w:t xml:space="preserve">            },</w:t>
            </w:r>
          </w:p>
          <w:p w:rsidR="00174F25" w:rsidRPr="00BC446E" w:rsidRDefault="00174F25" w:rsidP="00397D0A">
            <w:pPr>
              <w:rPr>
                <w:rFonts w:ascii="Calibri" w:hAnsi="Calibri"/>
                <w:sz w:val="20"/>
              </w:rPr>
            </w:pPr>
            <w:r w:rsidRPr="00BC446E">
              <w:rPr>
                <w:rFonts w:ascii="Calibri" w:hAnsi="Calibri"/>
                <w:sz w:val="20"/>
              </w:rPr>
              <w:t xml:space="preserve">    "eventType": "</w:t>
            </w:r>
            <w:r>
              <w:rPr>
                <w:rFonts w:ascii="Calibri" w:hAnsi="Calibri"/>
                <w:sz w:val="20"/>
              </w:rPr>
              <w:t>EVENT_TYPE</w:t>
            </w:r>
            <w:r w:rsidRPr="00BC446E">
              <w:rPr>
                <w:rFonts w:ascii="Calibri" w:hAnsi="Calibri"/>
                <w:sz w:val="20"/>
              </w:rPr>
              <w:t>"</w:t>
            </w:r>
          </w:p>
          <w:p w:rsidR="00174F25" w:rsidRPr="00012462" w:rsidRDefault="00174F25" w:rsidP="00397D0A">
            <w:pPr>
              <w:rPr>
                <w:rFonts w:ascii="Calibri" w:hAnsi="Calibri"/>
                <w:sz w:val="20"/>
              </w:rPr>
            </w:pPr>
            <w:r w:rsidRPr="00BC446E">
              <w:rPr>
                <w:rFonts w:ascii="Calibri" w:hAnsi="Calibri"/>
                <w:sz w:val="20"/>
              </w:rPr>
              <w:t>}</w:t>
            </w:r>
            <w:r>
              <w:rPr>
                <w:rFonts w:ascii="Calibri" w:hAnsi="Calibri"/>
                <w:sz w:val="20"/>
              </w:rPr>
              <w:br/>
            </w:r>
          </w:p>
        </w:tc>
      </w:tr>
      <w:tr w:rsidR="00174F25" w:rsidTr="00397D0A">
        <w:tc>
          <w:tcPr>
            <w:tcW w:w="10205" w:type="dxa"/>
          </w:tcPr>
          <w:p w:rsidR="00174F25" w:rsidRDefault="00174F25" w:rsidP="00397D0A">
            <w:r>
              <w:rPr>
                <w:b/>
              </w:rPr>
              <w:br/>
              <w:t>Response</w:t>
            </w:r>
            <w:r>
              <w:rPr>
                <w:b/>
              </w:rPr>
              <w:br/>
            </w:r>
          </w:p>
        </w:tc>
      </w:tr>
      <w:tr w:rsidR="00174F25" w:rsidRPr="00012462" w:rsidTr="00397D0A">
        <w:trPr>
          <w:cnfStyle w:val="000000010000" w:firstRow="0" w:lastRow="0" w:firstColumn="0" w:lastColumn="0" w:oddVBand="0" w:evenVBand="0" w:oddHBand="0" w:evenHBand="1" w:firstRowFirstColumn="0" w:firstRowLastColumn="0" w:lastRowFirstColumn="0" w:lastRowLastColumn="0"/>
        </w:trPr>
        <w:tc>
          <w:tcPr>
            <w:tcW w:w="10205" w:type="dxa"/>
          </w:tcPr>
          <w:p w:rsidR="00174F25" w:rsidRPr="00012462" w:rsidRDefault="00174F25" w:rsidP="00397D0A">
            <w:pPr>
              <w:rPr>
                <w:rFonts w:ascii="Calibri" w:hAnsi="Calibri"/>
                <w:sz w:val="20"/>
                <w:lang w:val="fr-FR"/>
              </w:rPr>
            </w:pPr>
            <w:r>
              <w:rPr>
                <w:rFonts w:ascii="Calibri" w:hAnsi="Calibri"/>
                <w:sz w:val="20"/>
                <w:lang w:val="fr-FR"/>
              </w:rPr>
              <w:t>201</w:t>
            </w:r>
          </w:p>
        </w:tc>
      </w:tr>
    </w:tbl>
    <w:p w:rsidR="00174F25" w:rsidRPr="00F70F17" w:rsidRDefault="00174F25" w:rsidP="00174F25">
      <w:pPr>
        <w:rPr>
          <w:rFonts w:cs="Helvetica"/>
          <w:sz w:val="24"/>
          <w:lang w:val="fr-FR" w:eastAsia="it-IT"/>
        </w:rPr>
      </w:pPr>
    </w:p>
    <w:p w:rsidR="00174F25" w:rsidRPr="00E35CE8" w:rsidRDefault="00174F25" w:rsidP="00174F25">
      <w:pPr>
        <w:spacing w:after="0" w:line="240" w:lineRule="auto"/>
        <w:rPr>
          <w:rFonts w:ascii="Arial" w:eastAsia="Calibri" w:hAnsi="Arial" w:cs="Arial"/>
          <w:sz w:val="24"/>
          <w:szCs w:val="22"/>
          <w:lang w:val="it-IT" w:eastAsia="it-IT"/>
        </w:rPr>
      </w:pPr>
      <w:r w:rsidRPr="00E35CE8">
        <w:rPr>
          <w:rFonts w:ascii="Arial" w:hAnsi="Arial" w:cs="Arial"/>
          <w:sz w:val="24"/>
          <w:lang w:eastAsia="it-IT"/>
        </w:rPr>
        <w:t xml:space="preserve">For detailed examples on the general TM Forum notification mechanism, </w:t>
      </w:r>
      <w:r w:rsidRPr="00E35CE8">
        <w:rPr>
          <w:rFonts w:ascii="Arial" w:eastAsia="Calibri" w:hAnsi="Arial" w:cs="Arial"/>
          <w:sz w:val="24"/>
          <w:szCs w:val="22"/>
          <w:lang w:val="it-IT" w:eastAsia="it-IT"/>
        </w:rPr>
        <w:t>see the TMF REST Design Guidelines.</w:t>
      </w:r>
    </w:p>
    <w:p w:rsidR="00174F25" w:rsidRDefault="00174F25" w:rsidP="00174F25">
      <w:pPr>
        <w:rPr>
          <w:lang w:val="it-IT"/>
        </w:rPr>
      </w:pPr>
    </w:p>
    <w:p w:rsidR="0073239B" w:rsidRPr="009A7E65" w:rsidRDefault="0073239B" w:rsidP="0073239B">
      <w:pPr>
        <w:spacing w:after="0" w:line="240" w:lineRule="auto"/>
        <w:rPr>
          <w:rFonts w:eastAsia="Calibri" w:cs="Helvetica"/>
          <w:sz w:val="24"/>
          <w:szCs w:val="22"/>
          <w:lang w:val="it-IT" w:eastAsia="it-IT"/>
        </w:rPr>
      </w:pPr>
    </w:p>
    <w:p w:rsidR="000136A0" w:rsidRPr="000136A0" w:rsidRDefault="000136A0" w:rsidP="000136A0">
      <w:pPr>
        <w:sectPr w:rsidR="000136A0" w:rsidRPr="000136A0" w:rsidSect="004E3E77">
          <w:headerReference w:type="default" r:id="rId15"/>
          <w:footerReference w:type="default" r:id="rId16"/>
          <w:headerReference w:type="first" r:id="rId17"/>
          <w:footerReference w:type="first" r:id="rId18"/>
          <w:pgSz w:w="11906" w:h="16838"/>
          <w:pgMar w:top="1138" w:right="993" w:bottom="1411" w:left="568" w:header="720" w:footer="720" w:gutter="0"/>
          <w:cols w:space="720"/>
          <w:titlePg/>
          <w:docGrid w:linePitch="360"/>
        </w:sectPr>
      </w:pPr>
    </w:p>
    <w:p w:rsidR="00704D1F" w:rsidRDefault="00704D1F" w:rsidP="00704D1F">
      <w:pPr>
        <w:pStyle w:val="Heading1"/>
      </w:pPr>
      <w:bookmarkStart w:id="54" w:name="_Toc362514703"/>
      <w:bookmarkStart w:id="55" w:name="_Toc404092939"/>
      <w:bookmarkStart w:id="56" w:name="_Toc453600976"/>
      <w:bookmarkEnd w:id="39"/>
      <w:bookmarkEnd w:id="40"/>
      <w:bookmarkEnd w:id="41"/>
      <w:bookmarkEnd w:id="42"/>
      <w:bookmarkEnd w:id="43"/>
      <w:bookmarkEnd w:id="44"/>
      <w:bookmarkEnd w:id="45"/>
      <w:bookmarkEnd w:id="46"/>
      <w:bookmarkEnd w:id="47"/>
      <w:bookmarkEnd w:id="48"/>
      <w:bookmarkEnd w:id="49"/>
      <w:bookmarkEnd w:id="50"/>
      <w:r>
        <w:lastRenderedPageBreak/>
        <w:t>A</w:t>
      </w:r>
      <w:r w:rsidR="00D146F1">
        <w:t>cknowledg</w:t>
      </w:r>
      <w:r>
        <w:t>ments</w:t>
      </w:r>
      <w:bookmarkEnd w:id="54"/>
      <w:bookmarkEnd w:id="55"/>
      <w:bookmarkEnd w:id="56"/>
    </w:p>
    <w:p w:rsidR="00AC28B3" w:rsidRDefault="00AC28B3" w:rsidP="00AC28B3">
      <w:pPr>
        <w:pStyle w:val="Heading2"/>
      </w:pPr>
      <w:bookmarkStart w:id="57" w:name="_Toc453600977"/>
      <w:r>
        <w:t>Version History</w:t>
      </w:r>
      <w:bookmarkEnd w:id="57"/>
    </w:p>
    <w:tbl>
      <w:tblPr>
        <w:tblpPr w:leftFromText="180" w:rightFromText="180" w:vertAnchor="text" w:horzAnchor="margin" w:tblpX="54" w:tblpY="589"/>
        <w:tblW w:w="9270" w:type="dxa"/>
        <w:tblLayout w:type="fixed"/>
        <w:tblLook w:val="0000" w:firstRow="0" w:lastRow="0" w:firstColumn="0" w:lastColumn="0" w:noHBand="0" w:noVBand="0"/>
      </w:tblPr>
      <w:tblGrid>
        <w:gridCol w:w="1818"/>
        <w:gridCol w:w="1800"/>
        <w:gridCol w:w="2430"/>
        <w:gridCol w:w="3222"/>
      </w:tblGrid>
      <w:tr w:rsidR="006E4040" w:rsidRPr="006E4040" w:rsidTr="00397D0A">
        <w:tc>
          <w:tcPr>
            <w:tcW w:w="1818" w:type="dxa"/>
            <w:tcBorders>
              <w:top w:val="single" w:sz="4" w:space="0" w:color="000000"/>
              <w:left w:val="single" w:sz="4" w:space="0" w:color="000000"/>
              <w:bottom w:val="single" w:sz="4" w:space="0" w:color="000000"/>
            </w:tcBorders>
            <w:shd w:val="clear" w:color="auto" w:fill="F3F3F3"/>
          </w:tcPr>
          <w:p w:rsidR="006E4040" w:rsidRPr="006E4040" w:rsidRDefault="006E4040" w:rsidP="006E4040">
            <w:pPr>
              <w:snapToGrid w:val="0"/>
              <w:rPr>
                <w:rFonts w:ascii="Arial" w:hAnsi="Arial"/>
                <w:b/>
                <w:bCs/>
                <w:sz w:val="20"/>
              </w:rPr>
            </w:pPr>
            <w:r w:rsidRPr="006E4040">
              <w:rPr>
                <w:rFonts w:ascii="Arial" w:hAnsi="Arial"/>
                <w:b/>
                <w:bCs/>
                <w:sz w:val="20"/>
              </w:rPr>
              <w:t>Version Number</w:t>
            </w:r>
          </w:p>
        </w:tc>
        <w:tc>
          <w:tcPr>
            <w:tcW w:w="1800" w:type="dxa"/>
            <w:tcBorders>
              <w:top w:val="single" w:sz="4" w:space="0" w:color="000000"/>
              <w:left w:val="single" w:sz="4" w:space="0" w:color="000000"/>
              <w:bottom w:val="single" w:sz="4" w:space="0" w:color="000000"/>
            </w:tcBorders>
            <w:shd w:val="clear" w:color="auto" w:fill="F3F3F3"/>
          </w:tcPr>
          <w:p w:rsidR="006E4040" w:rsidRPr="006E4040" w:rsidRDefault="006E4040" w:rsidP="006E4040">
            <w:pPr>
              <w:snapToGrid w:val="0"/>
              <w:rPr>
                <w:rFonts w:ascii="Arial" w:hAnsi="Arial"/>
                <w:b/>
                <w:bCs/>
                <w:sz w:val="20"/>
              </w:rPr>
            </w:pPr>
            <w:r w:rsidRPr="006E4040">
              <w:rPr>
                <w:rFonts w:ascii="Arial" w:hAnsi="Arial"/>
                <w:b/>
                <w:bCs/>
                <w:sz w:val="20"/>
              </w:rPr>
              <w:t xml:space="preserve">Date </w:t>
            </w:r>
          </w:p>
        </w:tc>
        <w:tc>
          <w:tcPr>
            <w:tcW w:w="2430" w:type="dxa"/>
            <w:tcBorders>
              <w:top w:val="single" w:sz="4" w:space="0" w:color="000000"/>
              <w:left w:val="single" w:sz="4" w:space="0" w:color="000000"/>
              <w:bottom w:val="single" w:sz="4" w:space="0" w:color="000000"/>
            </w:tcBorders>
            <w:shd w:val="clear" w:color="auto" w:fill="F3F3F3"/>
          </w:tcPr>
          <w:p w:rsidR="006E4040" w:rsidRPr="006E4040" w:rsidRDefault="006E4040" w:rsidP="006E4040">
            <w:pPr>
              <w:snapToGrid w:val="0"/>
              <w:rPr>
                <w:rFonts w:ascii="Arial" w:hAnsi="Arial"/>
                <w:b/>
                <w:bCs/>
                <w:sz w:val="20"/>
              </w:rPr>
            </w:pPr>
            <w:r w:rsidRPr="006E4040">
              <w:rPr>
                <w:rFonts w:ascii="Arial" w:hAnsi="Arial"/>
                <w:b/>
                <w:bCs/>
                <w:sz w:val="20"/>
              </w:rPr>
              <w:t>Modified by</w:t>
            </w:r>
          </w:p>
        </w:tc>
        <w:tc>
          <w:tcPr>
            <w:tcW w:w="3222" w:type="dxa"/>
            <w:tcBorders>
              <w:top w:val="single" w:sz="4" w:space="0" w:color="000000"/>
              <w:left w:val="single" w:sz="4" w:space="0" w:color="000000"/>
              <w:bottom w:val="single" w:sz="4" w:space="0" w:color="000000"/>
              <w:right w:val="single" w:sz="4" w:space="0" w:color="000000"/>
            </w:tcBorders>
            <w:shd w:val="clear" w:color="auto" w:fill="F3F3F3"/>
          </w:tcPr>
          <w:p w:rsidR="006E4040" w:rsidRPr="006E4040" w:rsidRDefault="006E4040" w:rsidP="006E4040">
            <w:pPr>
              <w:snapToGrid w:val="0"/>
              <w:rPr>
                <w:rFonts w:ascii="Arial" w:hAnsi="Arial"/>
                <w:b/>
                <w:bCs/>
                <w:sz w:val="20"/>
              </w:rPr>
            </w:pPr>
            <w:r w:rsidRPr="006E4040">
              <w:rPr>
                <w:rFonts w:ascii="Arial" w:hAnsi="Arial"/>
                <w:b/>
                <w:bCs/>
                <w:sz w:val="20"/>
              </w:rPr>
              <w:t xml:space="preserve">Description </w:t>
            </w:r>
          </w:p>
        </w:tc>
      </w:tr>
      <w:tr w:rsidR="006E4040" w:rsidRPr="006E4040" w:rsidTr="00397D0A">
        <w:tc>
          <w:tcPr>
            <w:tcW w:w="1818" w:type="dxa"/>
            <w:tcBorders>
              <w:top w:val="single" w:sz="4" w:space="0" w:color="auto"/>
              <w:left w:val="single" w:sz="4" w:space="0" w:color="auto"/>
              <w:bottom w:val="single" w:sz="4" w:space="0" w:color="auto"/>
              <w:right w:val="single" w:sz="4" w:space="0" w:color="auto"/>
            </w:tcBorders>
          </w:tcPr>
          <w:p w:rsidR="006E4040" w:rsidRPr="006E4040" w:rsidRDefault="006E4040" w:rsidP="006E4040">
            <w:pPr>
              <w:snapToGrid w:val="0"/>
              <w:rPr>
                <w:rFonts w:ascii="Arial" w:hAnsi="Arial"/>
                <w:sz w:val="20"/>
              </w:rPr>
            </w:pPr>
            <w:r w:rsidRPr="006E4040">
              <w:rPr>
                <w:rFonts w:ascii="Arial" w:hAnsi="Arial"/>
                <w:sz w:val="20"/>
              </w:rPr>
              <w:t>Version 1.0.0</w:t>
            </w:r>
          </w:p>
        </w:tc>
        <w:tc>
          <w:tcPr>
            <w:tcW w:w="1800" w:type="dxa"/>
            <w:tcBorders>
              <w:top w:val="single" w:sz="4" w:space="0" w:color="auto"/>
              <w:left w:val="single" w:sz="4" w:space="0" w:color="auto"/>
              <w:bottom w:val="single" w:sz="4" w:space="0" w:color="auto"/>
              <w:right w:val="single" w:sz="4" w:space="0" w:color="auto"/>
            </w:tcBorders>
          </w:tcPr>
          <w:p w:rsidR="006E4040" w:rsidRPr="006E4040" w:rsidRDefault="006E4040" w:rsidP="006E4040">
            <w:pPr>
              <w:snapToGrid w:val="0"/>
              <w:rPr>
                <w:rFonts w:ascii="Arial" w:hAnsi="Arial"/>
                <w:sz w:val="20"/>
              </w:rPr>
            </w:pPr>
            <w:r w:rsidRPr="006E4040">
              <w:rPr>
                <w:rFonts w:ascii="Arial" w:hAnsi="Arial"/>
                <w:sz w:val="20"/>
              </w:rPr>
              <w:t>15/04/2016</w:t>
            </w:r>
          </w:p>
        </w:tc>
        <w:tc>
          <w:tcPr>
            <w:tcW w:w="2430" w:type="dxa"/>
            <w:tcBorders>
              <w:top w:val="single" w:sz="4" w:space="0" w:color="auto"/>
              <w:left w:val="single" w:sz="4" w:space="0" w:color="auto"/>
              <w:bottom w:val="single" w:sz="4" w:space="0" w:color="auto"/>
              <w:right w:val="single" w:sz="4" w:space="0" w:color="auto"/>
            </w:tcBorders>
          </w:tcPr>
          <w:p w:rsidR="006E4040" w:rsidRPr="00AA32BB" w:rsidRDefault="006E4040" w:rsidP="00AA32BB">
            <w:pPr>
              <w:pStyle w:val="NoSpacing"/>
              <w:rPr>
                <w:rFonts w:ascii="Arial" w:hAnsi="Arial" w:cs="Arial"/>
                <w:sz w:val="20"/>
                <w:szCs w:val="20"/>
              </w:rPr>
            </w:pPr>
            <w:r w:rsidRPr="00AA32BB">
              <w:rPr>
                <w:rFonts w:ascii="Arial" w:hAnsi="Arial" w:cs="Arial"/>
                <w:sz w:val="20"/>
                <w:szCs w:val="20"/>
              </w:rPr>
              <w:t>Pierre Gauthier</w:t>
            </w:r>
          </w:p>
          <w:p w:rsidR="006E4040" w:rsidRPr="00AA32BB" w:rsidRDefault="006E4040" w:rsidP="00AA32BB">
            <w:pPr>
              <w:pStyle w:val="NoSpacing"/>
              <w:rPr>
                <w:rFonts w:ascii="Arial" w:hAnsi="Arial" w:cs="Arial"/>
                <w:sz w:val="20"/>
                <w:szCs w:val="20"/>
              </w:rPr>
            </w:pPr>
            <w:r w:rsidRPr="00AA32BB">
              <w:rPr>
                <w:rFonts w:ascii="Arial" w:hAnsi="Arial" w:cs="Arial"/>
                <w:sz w:val="20"/>
                <w:szCs w:val="20"/>
              </w:rPr>
              <w:t>TM Forum</w:t>
            </w:r>
          </w:p>
          <w:p w:rsidR="00BF543F" w:rsidRPr="00AA32BB" w:rsidRDefault="00905C3E" w:rsidP="00AA32BB">
            <w:pPr>
              <w:pStyle w:val="NoSpacing"/>
              <w:rPr>
                <w:rStyle w:val="Hyperlink"/>
                <w:rFonts w:ascii="Arial" w:hAnsi="Arial" w:cs="Arial"/>
                <w:color w:val="20409A"/>
                <w:sz w:val="20"/>
                <w:szCs w:val="20"/>
                <w:shd w:val="clear" w:color="auto" w:fill="FFFFFF"/>
                <w:lang w:val="fr-FR"/>
              </w:rPr>
            </w:pPr>
            <w:hyperlink r:id="rId19" w:history="1">
              <w:r w:rsidR="00BF543F" w:rsidRPr="00AA32BB">
                <w:rPr>
                  <w:rStyle w:val="Hyperlink"/>
                  <w:rFonts w:ascii="Arial" w:hAnsi="Arial" w:cs="Arial"/>
                  <w:color w:val="20409A"/>
                  <w:sz w:val="20"/>
                  <w:szCs w:val="20"/>
                  <w:shd w:val="clear" w:color="auto" w:fill="FFFFFF"/>
                  <w:lang w:val="fr-FR"/>
                </w:rPr>
                <w:t>pgauthier@tmforum.org</w:t>
              </w:r>
            </w:hyperlink>
          </w:p>
          <w:p w:rsidR="00AA32BB" w:rsidRDefault="00AA32BB" w:rsidP="00AA32BB">
            <w:pPr>
              <w:pStyle w:val="NoSpacing"/>
            </w:pPr>
          </w:p>
          <w:p w:rsidR="006E4040" w:rsidRPr="006E4040" w:rsidRDefault="006E4040" w:rsidP="006E4040">
            <w:pPr>
              <w:snapToGrid w:val="0"/>
              <w:rPr>
                <w:rFonts w:ascii="Arial" w:hAnsi="Arial"/>
                <w:sz w:val="20"/>
              </w:rPr>
            </w:pPr>
            <w:r w:rsidRPr="006E4040">
              <w:rPr>
                <w:rFonts w:ascii="Arial" w:hAnsi="Arial" w:cs="Arial"/>
                <w:sz w:val="20"/>
                <w:szCs w:val="20"/>
                <w:lang w:val="es-ES_tradnl"/>
              </w:rPr>
              <w:t>Mariano Belaunde</w:t>
            </w:r>
            <w:r w:rsidRPr="006E4040">
              <w:rPr>
                <w:rFonts w:ascii="Arial" w:hAnsi="Arial" w:cs="Arial"/>
                <w:sz w:val="20"/>
                <w:szCs w:val="20"/>
                <w:lang w:val="es-ES_tradnl"/>
              </w:rPr>
              <w:br/>
              <w:t>Orange</w:t>
            </w:r>
            <w:r w:rsidRPr="006E4040">
              <w:rPr>
                <w:rFonts w:ascii="Arial" w:hAnsi="Arial" w:cs="Arial"/>
                <w:sz w:val="20"/>
                <w:szCs w:val="20"/>
                <w:lang w:val="es-ES_tradnl"/>
              </w:rPr>
              <w:br/>
            </w:r>
            <w:hyperlink r:id="rId20" w:history="1">
              <w:r w:rsidRPr="006E4040">
                <w:rPr>
                  <w:rStyle w:val="Hyperlink"/>
                  <w:rFonts w:ascii="Arial" w:hAnsi="Arial" w:cs="Arial"/>
                  <w:sz w:val="20"/>
                  <w:szCs w:val="20"/>
                  <w:lang w:val="es-ES_tradnl"/>
                </w:rPr>
                <w:t>mariano.belaunde@orange.com</w:t>
              </w:r>
            </w:hyperlink>
          </w:p>
        </w:tc>
        <w:tc>
          <w:tcPr>
            <w:tcW w:w="3222" w:type="dxa"/>
            <w:tcBorders>
              <w:top w:val="single" w:sz="4" w:space="0" w:color="auto"/>
              <w:left w:val="single" w:sz="4" w:space="0" w:color="auto"/>
              <w:bottom w:val="single" w:sz="4" w:space="0" w:color="auto"/>
              <w:right w:val="single" w:sz="4" w:space="0" w:color="auto"/>
            </w:tcBorders>
          </w:tcPr>
          <w:p w:rsidR="006E4040" w:rsidRPr="006E4040" w:rsidRDefault="006E4040" w:rsidP="006E4040">
            <w:pPr>
              <w:snapToGrid w:val="0"/>
              <w:rPr>
                <w:rFonts w:ascii="Arial" w:hAnsi="Arial"/>
                <w:sz w:val="20"/>
              </w:rPr>
            </w:pPr>
            <w:r w:rsidRPr="006E4040">
              <w:rPr>
                <w:rFonts w:ascii="Arial" w:hAnsi="Arial"/>
                <w:sz w:val="20"/>
              </w:rPr>
              <w:t>Final version</w:t>
            </w:r>
          </w:p>
        </w:tc>
      </w:tr>
      <w:tr w:rsidR="006E4040" w:rsidRPr="006E4040" w:rsidTr="00397D0A">
        <w:tc>
          <w:tcPr>
            <w:tcW w:w="1818" w:type="dxa"/>
            <w:tcBorders>
              <w:top w:val="single" w:sz="4" w:space="0" w:color="auto"/>
              <w:left w:val="single" w:sz="4" w:space="0" w:color="auto"/>
              <w:bottom w:val="single" w:sz="4" w:space="0" w:color="auto"/>
              <w:right w:val="single" w:sz="4" w:space="0" w:color="auto"/>
            </w:tcBorders>
          </w:tcPr>
          <w:p w:rsidR="006E4040" w:rsidRPr="006E4040" w:rsidRDefault="006E4040" w:rsidP="006E4040">
            <w:pPr>
              <w:snapToGrid w:val="0"/>
              <w:rPr>
                <w:rFonts w:ascii="Arial" w:hAnsi="Arial"/>
                <w:sz w:val="20"/>
              </w:rPr>
            </w:pPr>
            <w:r w:rsidRPr="006E4040">
              <w:rPr>
                <w:rFonts w:ascii="Arial" w:hAnsi="Arial"/>
                <w:sz w:val="20"/>
              </w:rPr>
              <w:t>Version 1.0.1</w:t>
            </w:r>
          </w:p>
        </w:tc>
        <w:tc>
          <w:tcPr>
            <w:tcW w:w="1800" w:type="dxa"/>
            <w:tcBorders>
              <w:top w:val="single" w:sz="4" w:space="0" w:color="auto"/>
              <w:left w:val="single" w:sz="4" w:space="0" w:color="auto"/>
              <w:bottom w:val="single" w:sz="4" w:space="0" w:color="auto"/>
              <w:right w:val="single" w:sz="4" w:space="0" w:color="auto"/>
            </w:tcBorders>
          </w:tcPr>
          <w:p w:rsidR="006E4040" w:rsidRPr="006E4040" w:rsidRDefault="006E4040" w:rsidP="00DD36F8">
            <w:pPr>
              <w:snapToGrid w:val="0"/>
              <w:rPr>
                <w:rFonts w:ascii="Arial" w:hAnsi="Arial"/>
                <w:sz w:val="20"/>
              </w:rPr>
            </w:pPr>
            <w:r w:rsidRPr="006E4040">
              <w:rPr>
                <w:rFonts w:ascii="Arial" w:hAnsi="Arial"/>
                <w:sz w:val="20"/>
              </w:rPr>
              <w:t>1</w:t>
            </w:r>
            <w:r w:rsidR="00DD36F8">
              <w:rPr>
                <w:rFonts w:ascii="Arial" w:hAnsi="Arial"/>
                <w:sz w:val="20"/>
              </w:rPr>
              <w:t>3</w:t>
            </w:r>
            <w:r w:rsidRPr="006E4040">
              <w:rPr>
                <w:rFonts w:ascii="Arial" w:hAnsi="Arial"/>
                <w:sz w:val="20"/>
              </w:rPr>
              <w:t>/06/2016</w:t>
            </w:r>
          </w:p>
        </w:tc>
        <w:tc>
          <w:tcPr>
            <w:tcW w:w="2430" w:type="dxa"/>
            <w:tcBorders>
              <w:top w:val="single" w:sz="4" w:space="0" w:color="auto"/>
              <w:left w:val="single" w:sz="4" w:space="0" w:color="auto"/>
              <w:bottom w:val="single" w:sz="4" w:space="0" w:color="auto"/>
              <w:right w:val="single" w:sz="4" w:space="0" w:color="auto"/>
            </w:tcBorders>
          </w:tcPr>
          <w:p w:rsidR="006E4040" w:rsidRPr="006E4040" w:rsidRDefault="006E4040" w:rsidP="006E4040">
            <w:pPr>
              <w:snapToGrid w:val="0"/>
              <w:rPr>
                <w:rFonts w:ascii="Arial" w:hAnsi="Arial"/>
                <w:sz w:val="20"/>
              </w:rPr>
            </w:pPr>
            <w:r w:rsidRPr="006E4040">
              <w:rPr>
                <w:rFonts w:ascii="Arial" w:hAnsi="Arial"/>
                <w:sz w:val="20"/>
              </w:rPr>
              <w:t>Alicja Kawecki</w:t>
            </w:r>
          </w:p>
          <w:p w:rsidR="006E4040" w:rsidRPr="006E4040" w:rsidRDefault="006E4040" w:rsidP="006E4040">
            <w:pPr>
              <w:snapToGrid w:val="0"/>
              <w:rPr>
                <w:rFonts w:ascii="Arial" w:hAnsi="Arial"/>
                <w:sz w:val="20"/>
              </w:rPr>
            </w:pPr>
            <w:r w:rsidRPr="006E4040">
              <w:rPr>
                <w:rFonts w:ascii="Arial" w:hAnsi="Arial"/>
                <w:sz w:val="20"/>
              </w:rPr>
              <w:t>TM Forum</w:t>
            </w:r>
          </w:p>
        </w:tc>
        <w:tc>
          <w:tcPr>
            <w:tcW w:w="3222" w:type="dxa"/>
            <w:tcBorders>
              <w:top w:val="single" w:sz="4" w:space="0" w:color="auto"/>
              <w:left w:val="single" w:sz="4" w:space="0" w:color="auto"/>
              <w:bottom w:val="single" w:sz="4" w:space="0" w:color="auto"/>
              <w:right w:val="single" w:sz="4" w:space="0" w:color="auto"/>
            </w:tcBorders>
          </w:tcPr>
          <w:p w:rsidR="006E4040" w:rsidRPr="006E4040" w:rsidRDefault="006E4040" w:rsidP="006E4040">
            <w:pPr>
              <w:snapToGrid w:val="0"/>
              <w:rPr>
                <w:rFonts w:ascii="Arial" w:hAnsi="Arial"/>
                <w:sz w:val="20"/>
              </w:rPr>
            </w:pPr>
            <w:r w:rsidRPr="006E4040">
              <w:rPr>
                <w:rFonts w:ascii="Arial" w:hAnsi="Arial"/>
                <w:sz w:val="20"/>
              </w:rPr>
              <w:t>Updated cover; minor formatting/style corrections prior to publishing for Fx16</w:t>
            </w:r>
          </w:p>
        </w:tc>
      </w:tr>
      <w:tr w:rsidR="00311545" w:rsidRPr="006E4040" w:rsidTr="00397D0A">
        <w:tc>
          <w:tcPr>
            <w:tcW w:w="1818" w:type="dxa"/>
            <w:tcBorders>
              <w:top w:val="single" w:sz="4" w:space="0" w:color="auto"/>
              <w:left w:val="single" w:sz="4" w:space="0" w:color="auto"/>
              <w:bottom w:val="single" w:sz="4" w:space="0" w:color="auto"/>
              <w:right w:val="single" w:sz="4" w:space="0" w:color="auto"/>
            </w:tcBorders>
          </w:tcPr>
          <w:p w:rsidR="00311545" w:rsidRPr="006E4040" w:rsidRDefault="00311545" w:rsidP="006E4040">
            <w:pPr>
              <w:snapToGrid w:val="0"/>
              <w:rPr>
                <w:rFonts w:ascii="Arial" w:hAnsi="Arial"/>
                <w:sz w:val="20"/>
              </w:rPr>
            </w:pPr>
            <w:r>
              <w:rPr>
                <w:rFonts w:ascii="Arial" w:hAnsi="Arial"/>
                <w:sz w:val="20"/>
              </w:rPr>
              <w:t>Version 1.0.2</w:t>
            </w:r>
          </w:p>
        </w:tc>
        <w:tc>
          <w:tcPr>
            <w:tcW w:w="1800" w:type="dxa"/>
            <w:tcBorders>
              <w:top w:val="single" w:sz="4" w:space="0" w:color="auto"/>
              <w:left w:val="single" w:sz="4" w:space="0" w:color="auto"/>
              <w:bottom w:val="single" w:sz="4" w:space="0" w:color="auto"/>
              <w:right w:val="single" w:sz="4" w:space="0" w:color="auto"/>
            </w:tcBorders>
          </w:tcPr>
          <w:p w:rsidR="00311545" w:rsidRPr="006E4040" w:rsidRDefault="00311545" w:rsidP="00DD36F8">
            <w:pPr>
              <w:snapToGrid w:val="0"/>
              <w:rPr>
                <w:rFonts w:ascii="Arial" w:hAnsi="Arial"/>
                <w:sz w:val="20"/>
              </w:rPr>
            </w:pPr>
            <w:r>
              <w:rPr>
                <w:rFonts w:ascii="Arial" w:hAnsi="Arial"/>
                <w:sz w:val="20"/>
              </w:rPr>
              <w:t>05/10/2016</w:t>
            </w:r>
          </w:p>
        </w:tc>
        <w:tc>
          <w:tcPr>
            <w:tcW w:w="2430" w:type="dxa"/>
            <w:tcBorders>
              <w:top w:val="single" w:sz="4" w:space="0" w:color="auto"/>
              <w:left w:val="single" w:sz="4" w:space="0" w:color="auto"/>
              <w:bottom w:val="single" w:sz="4" w:space="0" w:color="auto"/>
              <w:right w:val="single" w:sz="4" w:space="0" w:color="auto"/>
            </w:tcBorders>
          </w:tcPr>
          <w:p w:rsidR="00311545" w:rsidRDefault="00311545" w:rsidP="006E4040">
            <w:pPr>
              <w:snapToGrid w:val="0"/>
              <w:rPr>
                <w:rFonts w:ascii="Arial" w:hAnsi="Arial"/>
                <w:sz w:val="20"/>
              </w:rPr>
            </w:pPr>
            <w:r>
              <w:rPr>
                <w:rFonts w:ascii="Arial" w:hAnsi="Arial"/>
                <w:sz w:val="20"/>
              </w:rPr>
              <w:t>Alicja Kawecki</w:t>
            </w:r>
          </w:p>
          <w:p w:rsidR="00311545" w:rsidRPr="006E4040" w:rsidRDefault="00311545" w:rsidP="006E4040">
            <w:pPr>
              <w:snapToGrid w:val="0"/>
              <w:rPr>
                <w:rFonts w:ascii="Arial" w:hAnsi="Arial"/>
                <w:sz w:val="20"/>
              </w:rPr>
            </w:pPr>
            <w:r>
              <w:rPr>
                <w:rFonts w:ascii="Arial" w:hAnsi="Arial"/>
                <w:sz w:val="20"/>
              </w:rPr>
              <w:t>TM Forum</w:t>
            </w:r>
          </w:p>
        </w:tc>
        <w:tc>
          <w:tcPr>
            <w:tcW w:w="3222" w:type="dxa"/>
            <w:tcBorders>
              <w:top w:val="single" w:sz="4" w:space="0" w:color="auto"/>
              <w:left w:val="single" w:sz="4" w:space="0" w:color="auto"/>
              <w:bottom w:val="single" w:sz="4" w:space="0" w:color="auto"/>
              <w:right w:val="single" w:sz="4" w:space="0" w:color="auto"/>
            </w:tcBorders>
          </w:tcPr>
          <w:p w:rsidR="00311545" w:rsidRPr="006E4040" w:rsidRDefault="00311545" w:rsidP="006E4040">
            <w:pPr>
              <w:snapToGrid w:val="0"/>
              <w:rPr>
                <w:rFonts w:ascii="Arial" w:hAnsi="Arial"/>
                <w:sz w:val="20"/>
              </w:rPr>
            </w:pPr>
            <w:r>
              <w:rPr>
                <w:rFonts w:ascii="Arial" w:hAnsi="Arial"/>
                <w:sz w:val="20"/>
              </w:rPr>
              <w:t>Updated cover and Notice to reflect TM Forum Approved status</w:t>
            </w:r>
          </w:p>
        </w:tc>
      </w:tr>
    </w:tbl>
    <w:p w:rsidR="002360E3" w:rsidRDefault="002360E3" w:rsidP="00B85DF0">
      <w:bookmarkStart w:id="58" w:name="_GoBack"/>
      <w:bookmarkEnd w:id="58"/>
    </w:p>
    <w:p w:rsidR="00AC28B3" w:rsidRDefault="00AC28B3" w:rsidP="00B85DF0"/>
    <w:p w:rsidR="00CA2BB0" w:rsidRDefault="00CA2BB0" w:rsidP="00D27C57">
      <w:pPr>
        <w:pStyle w:val="Heading2"/>
      </w:pPr>
      <w:bookmarkStart w:id="59" w:name="_Toc203490686"/>
      <w:bookmarkStart w:id="60" w:name="_Toc225613461"/>
      <w:bookmarkStart w:id="61" w:name="_Toc225603250"/>
      <w:bookmarkStart w:id="62" w:name="_Toc235288526"/>
      <w:bookmarkStart w:id="63" w:name="_Toc453600978"/>
      <w:r>
        <w:t>Release History</w:t>
      </w:r>
      <w:bookmarkEnd w:id="59"/>
      <w:bookmarkEnd w:id="60"/>
      <w:bookmarkEnd w:id="61"/>
      <w:bookmarkEnd w:id="62"/>
      <w:bookmarkEnd w:id="63"/>
    </w:p>
    <w:p w:rsidR="00CA2BB0" w:rsidRDefault="00CA2BB0" w:rsidP="00B85DF0"/>
    <w:tbl>
      <w:tblPr>
        <w:tblW w:w="8647" w:type="dxa"/>
        <w:tblInd w:w="108" w:type="dxa"/>
        <w:tblLayout w:type="fixed"/>
        <w:tblLook w:val="0000" w:firstRow="0" w:lastRow="0" w:firstColumn="0" w:lastColumn="0" w:noHBand="0" w:noVBand="0"/>
      </w:tblPr>
      <w:tblGrid>
        <w:gridCol w:w="1630"/>
        <w:gridCol w:w="1489"/>
        <w:gridCol w:w="2693"/>
        <w:gridCol w:w="2835"/>
      </w:tblGrid>
      <w:tr w:rsidR="00CA2BB0" w:rsidRPr="006E4040" w:rsidTr="00D05FA7">
        <w:tc>
          <w:tcPr>
            <w:tcW w:w="1630" w:type="dxa"/>
            <w:tcBorders>
              <w:top w:val="single" w:sz="4" w:space="0" w:color="000000"/>
              <w:left w:val="single" w:sz="4" w:space="0" w:color="000000"/>
              <w:bottom w:val="single" w:sz="4" w:space="0" w:color="000000"/>
            </w:tcBorders>
            <w:shd w:val="clear" w:color="auto" w:fill="F3F3F3"/>
          </w:tcPr>
          <w:p w:rsidR="00CA2BB0" w:rsidRPr="006E4040" w:rsidRDefault="00CA2BB0" w:rsidP="00C1614F">
            <w:pPr>
              <w:snapToGrid w:val="0"/>
              <w:rPr>
                <w:rFonts w:ascii="Arial" w:hAnsi="Arial" w:cs="Arial"/>
                <w:b/>
                <w:bCs/>
                <w:sz w:val="20"/>
                <w:szCs w:val="20"/>
              </w:rPr>
            </w:pPr>
            <w:r w:rsidRPr="006E4040">
              <w:rPr>
                <w:rFonts w:ascii="Arial" w:hAnsi="Arial" w:cs="Arial"/>
                <w:b/>
                <w:bCs/>
                <w:sz w:val="20"/>
                <w:szCs w:val="20"/>
              </w:rPr>
              <w:t>Release Number</w:t>
            </w:r>
          </w:p>
        </w:tc>
        <w:tc>
          <w:tcPr>
            <w:tcW w:w="1489" w:type="dxa"/>
            <w:tcBorders>
              <w:top w:val="single" w:sz="4" w:space="0" w:color="000000"/>
              <w:left w:val="single" w:sz="4" w:space="0" w:color="000000"/>
              <w:bottom w:val="single" w:sz="4" w:space="0" w:color="000000"/>
            </w:tcBorders>
            <w:shd w:val="clear" w:color="auto" w:fill="F3F3F3"/>
          </w:tcPr>
          <w:p w:rsidR="00CA2BB0" w:rsidRPr="006E4040" w:rsidRDefault="00CA2BB0" w:rsidP="00C1614F">
            <w:pPr>
              <w:snapToGrid w:val="0"/>
              <w:rPr>
                <w:rFonts w:ascii="Arial" w:hAnsi="Arial" w:cs="Arial"/>
                <w:b/>
                <w:bCs/>
                <w:sz w:val="20"/>
                <w:szCs w:val="20"/>
              </w:rPr>
            </w:pPr>
            <w:r w:rsidRPr="006E4040">
              <w:rPr>
                <w:rFonts w:ascii="Arial" w:hAnsi="Arial" w:cs="Arial"/>
                <w:b/>
                <w:bCs/>
                <w:sz w:val="20"/>
                <w:szCs w:val="20"/>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CA2BB0" w:rsidRPr="006E4040" w:rsidRDefault="00CA2BB0" w:rsidP="00C1614F">
            <w:pPr>
              <w:snapToGrid w:val="0"/>
              <w:rPr>
                <w:rFonts w:ascii="Arial" w:hAnsi="Arial" w:cs="Arial"/>
                <w:b/>
                <w:bCs/>
                <w:sz w:val="20"/>
                <w:szCs w:val="20"/>
              </w:rPr>
            </w:pPr>
            <w:r w:rsidRPr="006E4040">
              <w:rPr>
                <w:rFonts w:ascii="Arial" w:hAnsi="Arial" w:cs="Arial"/>
                <w:b/>
                <w:bCs/>
                <w:sz w:val="20"/>
                <w:szCs w:val="20"/>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CA2BB0" w:rsidRPr="006E4040" w:rsidRDefault="00CA2BB0" w:rsidP="00C1614F">
            <w:pPr>
              <w:snapToGrid w:val="0"/>
              <w:rPr>
                <w:rFonts w:ascii="Arial" w:hAnsi="Arial" w:cs="Arial"/>
                <w:b/>
                <w:bCs/>
                <w:sz w:val="20"/>
                <w:szCs w:val="20"/>
              </w:rPr>
            </w:pPr>
            <w:r w:rsidRPr="006E4040">
              <w:rPr>
                <w:rFonts w:ascii="Arial" w:hAnsi="Arial" w:cs="Arial"/>
                <w:b/>
                <w:bCs/>
                <w:sz w:val="20"/>
                <w:szCs w:val="20"/>
              </w:rPr>
              <w:t xml:space="preserve">Description </w:t>
            </w:r>
          </w:p>
        </w:tc>
      </w:tr>
      <w:tr w:rsidR="00CA2BB0" w:rsidRPr="006E4040" w:rsidTr="00D05FA7">
        <w:tc>
          <w:tcPr>
            <w:tcW w:w="1630" w:type="dxa"/>
            <w:tcBorders>
              <w:left w:val="single" w:sz="4" w:space="0" w:color="000000"/>
              <w:bottom w:val="single" w:sz="4" w:space="0" w:color="auto"/>
            </w:tcBorders>
          </w:tcPr>
          <w:p w:rsidR="00CA2BB0" w:rsidRPr="006E4040" w:rsidRDefault="00CA2BB0" w:rsidP="00C1614F">
            <w:pPr>
              <w:snapToGrid w:val="0"/>
              <w:rPr>
                <w:rFonts w:ascii="Arial" w:hAnsi="Arial" w:cs="Arial"/>
                <w:sz w:val="20"/>
                <w:szCs w:val="20"/>
              </w:rPr>
            </w:pPr>
            <w:r w:rsidRPr="006E4040">
              <w:rPr>
                <w:rFonts w:ascii="Arial" w:hAnsi="Arial" w:cs="Arial"/>
                <w:sz w:val="20"/>
                <w:szCs w:val="20"/>
              </w:rPr>
              <w:t xml:space="preserve">Release </w:t>
            </w:r>
            <w:r w:rsidR="004E3E77" w:rsidRPr="006E4040">
              <w:rPr>
                <w:rFonts w:ascii="Arial" w:hAnsi="Arial" w:cs="Arial"/>
                <w:sz w:val="20"/>
                <w:szCs w:val="20"/>
              </w:rPr>
              <w:t>1.0</w:t>
            </w:r>
          </w:p>
        </w:tc>
        <w:tc>
          <w:tcPr>
            <w:tcW w:w="1489" w:type="dxa"/>
            <w:tcBorders>
              <w:left w:val="single" w:sz="4" w:space="0" w:color="000000"/>
              <w:bottom w:val="single" w:sz="4" w:space="0" w:color="auto"/>
            </w:tcBorders>
          </w:tcPr>
          <w:p w:rsidR="00CA2BB0" w:rsidRPr="006E4040" w:rsidRDefault="00554D59" w:rsidP="00C44B10">
            <w:pPr>
              <w:snapToGrid w:val="0"/>
              <w:rPr>
                <w:rFonts w:ascii="Arial" w:hAnsi="Arial" w:cs="Arial"/>
                <w:sz w:val="20"/>
                <w:szCs w:val="20"/>
              </w:rPr>
            </w:pPr>
            <w:r w:rsidRPr="006E4040">
              <w:rPr>
                <w:rFonts w:ascii="Arial" w:hAnsi="Arial" w:cs="Arial"/>
                <w:sz w:val="20"/>
                <w:szCs w:val="20"/>
              </w:rPr>
              <w:t>15</w:t>
            </w:r>
            <w:r w:rsidR="009550B8" w:rsidRPr="006E4040">
              <w:rPr>
                <w:rFonts w:ascii="Arial" w:hAnsi="Arial" w:cs="Arial"/>
                <w:sz w:val="20"/>
                <w:szCs w:val="20"/>
              </w:rPr>
              <w:t>/</w:t>
            </w:r>
            <w:r w:rsidR="00C44B10" w:rsidRPr="006E4040">
              <w:rPr>
                <w:rFonts w:ascii="Arial" w:hAnsi="Arial" w:cs="Arial"/>
                <w:sz w:val="20"/>
                <w:szCs w:val="20"/>
              </w:rPr>
              <w:t>04</w:t>
            </w:r>
            <w:r w:rsidR="00CA4C45" w:rsidRPr="006E4040">
              <w:rPr>
                <w:rFonts w:ascii="Arial" w:hAnsi="Arial" w:cs="Arial"/>
                <w:sz w:val="20"/>
                <w:szCs w:val="20"/>
              </w:rPr>
              <w:t>/</w:t>
            </w:r>
            <w:r w:rsidR="00C44B10" w:rsidRPr="006E4040">
              <w:rPr>
                <w:rFonts w:ascii="Arial" w:hAnsi="Arial" w:cs="Arial"/>
                <w:sz w:val="20"/>
                <w:szCs w:val="20"/>
              </w:rPr>
              <w:t>2016</w:t>
            </w:r>
          </w:p>
        </w:tc>
        <w:tc>
          <w:tcPr>
            <w:tcW w:w="2693" w:type="dxa"/>
            <w:tcBorders>
              <w:left w:val="single" w:sz="4" w:space="0" w:color="000000"/>
              <w:bottom w:val="single" w:sz="4" w:space="0" w:color="auto"/>
            </w:tcBorders>
          </w:tcPr>
          <w:p w:rsidR="000136A0" w:rsidRPr="006E4040" w:rsidRDefault="000136A0" w:rsidP="00791426">
            <w:pPr>
              <w:snapToGrid w:val="0"/>
              <w:rPr>
                <w:rFonts w:ascii="Arial" w:hAnsi="Arial" w:cs="Arial"/>
                <w:sz w:val="20"/>
                <w:szCs w:val="20"/>
                <w:lang w:val="fr-FR"/>
              </w:rPr>
            </w:pPr>
            <w:r w:rsidRPr="006E4040">
              <w:rPr>
                <w:rFonts w:ascii="Arial" w:hAnsi="Arial" w:cs="Arial"/>
                <w:sz w:val="20"/>
                <w:szCs w:val="20"/>
                <w:lang w:val="fr-FR"/>
              </w:rPr>
              <w:t>Pierre Gauthier</w:t>
            </w:r>
            <w:r w:rsidR="00791426" w:rsidRPr="006E4040">
              <w:rPr>
                <w:rFonts w:ascii="Arial" w:hAnsi="Arial" w:cs="Arial"/>
                <w:sz w:val="20"/>
                <w:szCs w:val="20"/>
                <w:lang w:val="fr-FR"/>
              </w:rPr>
              <w:br/>
            </w:r>
            <w:r w:rsidRPr="006E4040">
              <w:rPr>
                <w:rFonts w:ascii="Arial" w:hAnsi="Arial" w:cs="Arial"/>
                <w:sz w:val="20"/>
                <w:szCs w:val="20"/>
                <w:lang w:val="fr-FR"/>
              </w:rPr>
              <w:t>TM Forum</w:t>
            </w:r>
            <w:r w:rsidR="00791426" w:rsidRPr="006E4040">
              <w:rPr>
                <w:rFonts w:ascii="Arial" w:hAnsi="Arial" w:cs="Arial"/>
                <w:sz w:val="20"/>
                <w:szCs w:val="20"/>
                <w:lang w:val="fr-FR"/>
              </w:rPr>
              <w:br/>
            </w:r>
            <w:hyperlink r:id="rId21" w:history="1">
              <w:r w:rsidRPr="006E4040">
                <w:rPr>
                  <w:rStyle w:val="Hyperlink"/>
                  <w:rFonts w:ascii="Arial" w:hAnsi="Arial" w:cs="Arial"/>
                  <w:color w:val="20409A"/>
                  <w:sz w:val="20"/>
                  <w:szCs w:val="20"/>
                  <w:shd w:val="clear" w:color="auto" w:fill="FFFFFF"/>
                  <w:lang w:val="fr-FR"/>
                </w:rPr>
                <w:t>pgauthier@tmforum.org</w:t>
              </w:r>
            </w:hyperlink>
          </w:p>
          <w:p w:rsidR="000136A0" w:rsidRPr="006E4040" w:rsidRDefault="00791426" w:rsidP="00C1614F">
            <w:pPr>
              <w:snapToGrid w:val="0"/>
              <w:rPr>
                <w:rFonts w:ascii="Arial" w:hAnsi="Arial" w:cs="Arial"/>
                <w:sz w:val="20"/>
                <w:szCs w:val="20"/>
                <w:lang w:val="es-ES_tradnl"/>
              </w:rPr>
            </w:pPr>
            <w:r w:rsidRPr="006E4040">
              <w:rPr>
                <w:rFonts w:ascii="Arial" w:hAnsi="Arial" w:cs="Arial"/>
                <w:sz w:val="20"/>
                <w:szCs w:val="20"/>
                <w:lang w:val="es-ES_tradnl"/>
              </w:rPr>
              <w:t>Mariano Belaunde</w:t>
            </w:r>
            <w:r w:rsidRPr="006E4040">
              <w:rPr>
                <w:rFonts w:ascii="Arial" w:hAnsi="Arial" w:cs="Arial"/>
                <w:sz w:val="20"/>
                <w:szCs w:val="20"/>
                <w:lang w:val="es-ES_tradnl"/>
              </w:rPr>
              <w:br/>
              <w:t>Orange</w:t>
            </w:r>
            <w:r w:rsidRPr="006E4040">
              <w:rPr>
                <w:rFonts w:ascii="Arial" w:hAnsi="Arial" w:cs="Arial"/>
                <w:sz w:val="20"/>
                <w:szCs w:val="20"/>
                <w:lang w:val="es-ES_tradnl"/>
              </w:rPr>
              <w:br/>
            </w:r>
            <w:hyperlink r:id="rId22" w:history="1">
              <w:r w:rsidRPr="006E4040">
                <w:rPr>
                  <w:rStyle w:val="Hyperlink"/>
                  <w:rFonts w:ascii="Arial" w:hAnsi="Arial" w:cs="Arial"/>
                  <w:sz w:val="20"/>
                  <w:szCs w:val="20"/>
                  <w:lang w:val="es-ES_tradnl"/>
                </w:rPr>
                <w:t>mariano.belaunde@orange.com</w:t>
              </w:r>
            </w:hyperlink>
            <w:r w:rsidRPr="006E4040">
              <w:rPr>
                <w:rFonts w:ascii="Arial" w:hAnsi="Arial" w:cs="Arial"/>
                <w:sz w:val="20"/>
                <w:szCs w:val="20"/>
                <w:lang w:val="es-ES_tradnl"/>
              </w:rPr>
              <w:t xml:space="preserve"> </w:t>
            </w:r>
          </w:p>
        </w:tc>
        <w:tc>
          <w:tcPr>
            <w:tcW w:w="2835" w:type="dxa"/>
            <w:tcBorders>
              <w:left w:val="single" w:sz="4" w:space="0" w:color="000000"/>
              <w:bottom w:val="single" w:sz="4" w:space="0" w:color="auto"/>
              <w:right w:val="single" w:sz="4" w:space="0" w:color="000000"/>
            </w:tcBorders>
          </w:tcPr>
          <w:p w:rsidR="00CA2BB0" w:rsidRPr="006E4040" w:rsidRDefault="00CA2BB0" w:rsidP="00C44B10">
            <w:pPr>
              <w:snapToGrid w:val="0"/>
              <w:rPr>
                <w:rFonts w:ascii="Arial" w:hAnsi="Arial" w:cs="Arial"/>
                <w:sz w:val="20"/>
                <w:szCs w:val="20"/>
              </w:rPr>
            </w:pPr>
            <w:r w:rsidRPr="006E4040">
              <w:rPr>
                <w:rFonts w:ascii="Arial" w:hAnsi="Arial" w:cs="Arial"/>
                <w:sz w:val="20"/>
                <w:szCs w:val="20"/>
              </w:rPr>
              <w:t xml:space="preserve">First Release </w:t>
            </w:r>
            <w:r w:rsidR="00CA4C45" w:rsidRPr="006E4040">
              <w:rPr>
                <w:rFonts w:ascii="Arial" w:hAnsi="Arial" w:cs="Arial"/>
                <w:sz w:val="20"/>
                <w:szCs w:val="20"/>
              </w:rPr>
              <w:t xml:space="preserve">of </w:t>
            </w:r>
            <w:r w:rsidR="00C44B10" w:rsidRPr="006E4040">
              <w:rPr>
                <w:rFonts w:ascii="Arial" w:hAnsi="Arial" w:cs="Arial"/>
                <w:sz w:val="20"/>
                <w:szCs w:val="20"/>
              </w:rPr>
              <w:t>t</w:t>
            </w:r>
            <w:r w:rsidR="00CA4C45" w:rsidRPr="006E4040">
              <w:rPr>
                <w:rFonts w:ascii="Arial" w:hAnsi="Arial" w:cs="Arial"/>
                <w:sz w:val="20"/>
                <w:szCs w:val="20"/>
              </w:rPr>
              <w:t>he Document.</w:t>
            </w:r>
            <w:r w:rsidR="00791426" w:rsidRPr="006E4040">
              <w:rPr>
                <w:rFonts w:ascii="Arial" w:hAnsi="Arial" w:cs="Arial"/>
                <w:sz w:val="20"/>
                <w:szCs w:val="20"/>
              </w:rPr>
              <w:t xml:space="preserve"> Generated from the API Data Model.</w:t>
            </w:r>
          </w:p>
        </w:tc>
      </w:tr>
    </w:tbl>
    <w:p w:rsidR="00492294" w:rsidRDefault="00492294" w:rsidP="00492294"/>
    <w:p w:rsidR="005D4458" w:rsidRPr="00A13341" w:rsidRDefault="005D4458" w:rsidP="005D4458">
      <w:pPr>
        <w:pStyle w:val="Heading2"/>
      </w:pPr>
      <w:bookmarkStart w:id="64" w:name="_Toc396927082"/>
      <w:bookmarkStart w:id="65" w:name="_Toc404178567"/>
      <w:bookmarkStart w:id="66" w:name="_Toc453600979"/>
      <w:r w:rsidRPr="00A13341">
        <w:t>Contributors to Document</w:t>
      </w:r>
      <w:bookmarkEnd w:id="64"/>
      <w:bookmarkEnd w:id="65"/>
      <w:bookmarkEnd w:id="66"/>
    </w:p>
    <w:tbl>
      <w:tblPr>
        <w:tblStyle w:val="TableGrid"/>
        <w:tblW w:w="0" w:type="auto"/>
        <w:tblLook w:val="04A0" w:firstRow="1" w:lastRow="0" w:firstColumn="1" w:lastColumn="0" w:noHBand="0" w:noVBand="1"/>
      </w:tblPr>
      <w:tblGrid>
        <w:gridCol w:w="4650"/>
        <w:gridCol w:w="4650"/>
      </w:tblGrid>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Veronique Mauneau</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Orange</w:t>
            </w:r>
          </w:p>
        </w:tc>
      </w:tr>
      <w:tr w:rsidR="005D4458" w:rsidRPr="006E4040" w:rsidTr="00397D0A">
        <w:tc>
          <w:tcPr>
            <w:tcW w:w="4650" w:type="dxa"/>
          </w:tcPr>
          <w:p w:rsidR="005D4458" w:rsidRPr="006E4040" w:rsidRDefault="005D4458" w:rsidP="005D4458">
            <w:pPr>
              <w:rPr>
                <w:rFonts w:ascii="Arial" w:hAnsi="Arial" w:cs="Arial"/>
                <w:sz w:val="20"/>
                <w:szCs w:val="20"/>
              </w:rPr>
            </w:pPr>
            <w:r w:rsidRPr="006E4040">
              <w:rPr>
                <w:rFonts w:ascii="Arial" w:hAnsi="Arial" w:cs="Arial"/>
                <w:sz w:val="20"/>
                <w:szCs w:val="20"/>
              </w:rPr>
              <w:t xml:space="preserve">Jean-Luc Tymen </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Orange</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Mariano Belaunde</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Orange</w:t>
            </w:r>
          </w:p>
        </w:tc>
      </w:tr>
      <w:tr w:rsidR="005D4458" w:rsidRPr="006E4040" w:rsidTr="00397D0A">
        <w:tc>
          <w:tcPr>
            <w:tcW w:w="4650" w:type="dxa"/>
          </w:tcPr>
          <w:p w:rsidR="005D4458" w:rsidRPr="006E4040" w:rsidRDefault="005D4458" w:rsidP="005D4458">
            <w:pPr>
              <w:rPr>
                <w:rFonts w:ascii="Arial" w:hAnsi="Arial" w:cs="Arial"/>
                <w:sz w:val="20"/>
                <w:szCs w:val="20"/>
              </w:rPr>
            </w:pPr>
            <w:r w:rsidRPr="006E4040">
              <w:rPr>
                <w:rFonts w:ascii="Arial" w:hAnsi="Arial" w:cs="Arial"/>
                <w:sz w:val="20"/>
                <w:szCs w:val="20"/>
              </w:rPr>
              <w:lastRenderedPageBreak/>
              <w:t>Elaine Haher</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Ericsson</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August-Wilhelm Jagau</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Ericsson</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Liuyiling (Sammy)</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Huawei</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Sunruinan</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Huawei</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Jiang Yisong</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Huawei</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George Glass</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BT</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Pierre Gauthier</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TM Forum</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Andreas Polz</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Infonova</w:t>
            </w:r>
          </w:p>
        </w:tc>
      </w:tr>
      <w:tr w:rsidR="005D4458" w:rsidRPr="006E4040" w:rsidTr="00397D0A">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Takayuki Nakamura</w:t>
            </w:r>
          </w:p>
        </w:tc>
        <w:tc>
          <w:tcPr>
            <w:tcW w:w="4650" w:type="dxa"/>
          </w:tcPr>
          <w:p w:rsidR="005D4458" w:rsidRPr="006E4040" w:rsidRDefault="005D4458" w:rsidP="00397D0A">
            <w:pPr>
              <w:rPr>
                <w:rFonts w:ascii="Arial" w:hAnsi="Arial" w:cs="Arial"/>
                <w:sz w:val="20"/>
                <w:szCs w:val="20"/>
              </w:rPr>
            </w:pPr>
            <w:r w:rsidRPr="006E4040">
              <w:rPr>
                <w:rFonts w:ascii="Arial" w:hAnsi="Arial" w:cs="Arial"/>
                <w:sz w:val="20"/>
                <w:szCs w:val="20"/>
              </w:rPr>
              <w:t>NTT</w:t>
            </w:r>
          </w:p>
        </w:tc>
      </w:tr>
    </w:tbl>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0A" w:rsidRDefault="00397D0A">
      <w:r>
        <w:separator/>
      </w:r>
    </w:p>
  </w:endnote>
  <w:endnote w:type="continuationSeparator" w:id="0">
    <w:p w:rsidR="00397D0A" w:rsidRDefault="0039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0A" w:rsidRPr="008317AE" w:rsidRDefault="008317AE" w:rsidP="008317AE">
    <w:pPr>
      <w:keepLines/>
      <w:tabs>
        <w:tab w:val="left" w:pos="3828"/>
        <w:tab w:val="right" w:pos="9360"/>
      </w:tabs>
      <w:spacing w:after="0" w:line="190" w:lineRule="atLeast"/>
      <w:ind w:left="-993"/>
      <w:rPr>
        <w:rFonts w:ascii="Arial" w:hAnsi="Arial"/>
        <w:color w:val="262626"/>
        <w:spacing w:val="-5"/>
        <w:sz w:val="18"/>
      </w:rPr>
    </w:pPr>
    <w:r w:rsidRPr="00AA1C7A">
      <w:rPr>
        <w:rFonts w:ascii="Arial" w:hAnsi="Arial"/>
        <w:color w:val="262626"/>
        <w:spacing w:val="-5"/>
        <w:sz w:val="18"/>
      </w:rPr>
      <w:t xml:space="preserve">                                                                   </w:t>
    </w:r>
    <w:r>
      <w:rPr>
        <w:rFonts w:ascii="Arial" w:hAnsi="Arial"/>
        <w:color w:val="262626"/>
        <w:spacing w:val="-5"/>
        <w:sz w:val="18"/>
      </w:rPr>
      <w:t xml:space="preserve">                              © </w:t>
    </w:r>
    <w:r w:rsidRPr="00AA1C7A">
      <w:rPr>
        <w:rFonts w:ascii="Arial" w:hAnsi="Arial"/>
        <w:color w:val="262626"/>
        <w:spacing w:val="-5"/>
        <w:sz w:val="18"/>
      </w:rPr>
      <w:t xml:space="preserve">TM Forum 2016. All Rights Reserved. </w:t>
    </w:r>
    <w:r w:rsidRPr="00AA1C7A">
      <w:rPr>
        <w:rFonts w:ascii="Arial" w:hAnsi="Arial"/>
        <w:color w:val="262626"/>
        <w:spacing w:val="-5"/>
        <w:sz w:val="18"/>
      </w:rPr>
      <w:tab/>
      <w:t xml:space="preserve"> Page </w:t>
    </w:r>
    <w:r w:rsidRPr="00AA1C7A">
      <w:rPr>
        <w:rFonts w:ascii="Arial" w:hAnsi="Arial"/>
        <w:i/>
        <w:color w:val="262626"/>
        <w:spacing w:val="-10"/>
        <w:sz w:val="18"/>
      </w:rPr>
      <w:fldChar w:fldCharType="begin"/>
    </w:r>
    <w:r w:rsidRPr="00AA1C7A">
      <w:rPr>
        <w:rFonts w:ascii="Arial" w:hAnsi="Arial"/>
        <w:i/>
        <w:color w:val="262626"/>
        <w:spacing w:val="-10"/>
        <w:sz w:val="18"/>
      </w:rPr>
      <w:instrText xml:space="preserve"> PAGE </w:instrText>
    </w:r>
    <w:r w:rsidRPr="00AA1C7A">
      <w:rPr>
        <w:rFonts w:ascii="Arial" w:hAnsi="Arial"/>
        <w:i/>
        <w:color w:val="262626"/>
        <w:spacing w:val="-10"/>
        <w:sz w:val="18"/>
      </w:rPr>
      <w:fldChar w:fldCharType="separate"/>
    </w:r>
    <w:r w:rsidR="00905C3E">
      <w:rPr>
        <w:rFonts w:ascii="Arial" w:hAnsi="Arial"/>
        <w:i/>
        <w:noProof/>
        <w:color w:val="262626"/>
        <w:spacing w:val="-10"/>
        <w:sz w:val="18"/>
      </w:rPr>
      <w:t>21</w:t>
    </w:r>
    <w:r w:rsidRPr="00AA1C7A">
      <w:rPr>
        <w:rFonts w:ascii="Arial" w:hAnsi="Arial"/>
        <w:i/>
        <w:color w:val="262626"/>
        <w:spacing w:val="-10"/>
        <w:sz w:val="18"/>
      </w:rPr>
      <w:fldChar w:fldCharType="end"/>
    </w:r>
    <w:r w:rsidRPr="00AA1C7A">
      <w:rPr>
        <w:rFonts w:ascii="Arial" w:hAnsi="Arial"/>
        <w:i/>
        <w:color w:val="262626"/>
        <w:spacing w:val="-10"/>
        <w:sz w:val="18"/>
      </w:rPr>
      <w:t xml:space="preserve"> of </w:t>
    </w:r>
    <w:r w:rsidRPr="00AA1C7A">
      <w:rPr>
        <w:rFonts w:ascii="Arial" w:hAnsi="Arial"/>
        <w:i/>
        <w:color w:val="262626"/>
        <w:spacing w:val="-10"/>
        <w:sz w:val="18"/>
      </w:rPr>
      <w:fldChar w:fldCharType="begin"/>
    </w:r>
    <w:r w:rsidRPr="00AA1C7A">
      <w:rPr>
        <w:rFonts w:ascii="Arial" w:hAnsi="Arial"/>
        <w:i/>
        <w:color w:val="262626"/>
        <w:spacing w:val="-10"/>
        <w:sz w:val="18"/>
      </w:rPr>
      <w:instrText xml:space="preserve"> NUMPAGES </w:instrText>
    </w:r>
    <w:r w:rsidRPr="00AA1C7A">
      <w:rPr>
        <w:rFonts w:ascii="Arial" w:hAnsi="Arial"/>
        <w:i/>
        <w:color w:val="262626"/>
        <w:spacing w:val="-10"/>
        <w:sz w:val="18"/>
      </w:rPr>
      <w:fldChar w:fldCharType="separate"/>
    </w:r>
    <w:r w:rsidR="00905C3E">
      <w:rPr>
        <w:rFonts w:ascii="Arial" w:hAnsi="Arial"/>
        <w:i/>
        <w:noProof/>
        <w:color w:val="262626"/>
        <w:spacing w:val="-10"/>
        <w:sz w:val="18"/>
      </w:rPr>
      <w:t>43</w:t>
    </w:r>
    <w:r w:rsidRPr="00AA1C7A">
      <w:rPr>
        <w:rFonts w:ascii="Arial" w:hAnsi="Arial"/>
        <w:i/>
        <w:color w:val="262626"/>
        <w:spacing w:val="-1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0A" w:rsidRPr="00C35A8C" w:rsidRDefault="00397D0A"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0A" w:rsidRDefault="00397D0A">
      <w:r>
        <w:separator/>
      </w:r>
    </w:p>
  </w:footnote>
  <w:footnote w:type="continuationSeparator" w:id="0">
    <w:p w:rsidR="00397D0A" w:rsidRDefault="00397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0A" w:rsidRDefault="00397D0A" w:rsidP="004E3E77">
    <w:pPr>
      <w:pStyle w:val="Header"/>
    </w:pPr>
    <w:r>
      <w:t>Agreement Management</w:t>
    </w:r>
    <w:r w:rsidRPr="00656A3B">
      <w:t xml:space="preserve"> API</w:t>
    </w:r>
    <w:r>
      <w:t xml:space="preserve"> REST Specification </w:t>
    </w:r>
    <w:r>
      <w:rPr>
        <w:noProof/>
      </w:rPr>
      <w:t xml:space="preserve">                               </w:t>
    </w:r>
    <w:r>
      <w:rPr>
        <w:noProof/>
      </w:rPr>
      <w:drawing>
        <wp:inline distT="0" distB="0" distL="0" distR="0" wp14:anchorId="00C03BA7" wp14:editId="69BD179C">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397D0A" w:rsidRPr="004E3E77" w:rsidRDefault="00397D0A" w:rsidP="004E3E77">
    <w:pPr>
      <w:pStyle w:val="Header"/>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0A" w:rsidRDefault="00397D0A">
    <w:pPr>
      <w:pStyle w:val="Header"/>
    </w:pPr>
    <w:r>
      <w:rPr>
        <w:noProof/>
      </w:rPr>
      <w:drawing>
        <wp:anchor distT="0" distB="0" distL="114300" distR="114300" simplePos="0" relativeHeight="251658240"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6" name="Picture 6"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2"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7"/>
  </w:num>
  <w:num w:numId="5">
    <w:abstractNumId w:val="8"/>
  </w:num>
  <w:num w:numId="6">
    <w:abstractNumId w:val="1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1"/>
  </w:num>
  <w:num w:numId="8">
    <w:abstractNumId w:val="9"/>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5F80"/>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3D49"/>
    <w:rsid w:val="000A4286"/>
    <w:rsid w:val="000A654C"/>
    <w:rsid w:val="000A7167"/>
    <w:rsid w:val="000B0D6A"/>
    <w:rsid w:val="000B0F1C"/>
    <w:rsid w:val="000B27CA"/>
    <w:rsid w:val="000B4172"/>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4376"/>
    <w:rsid w:val="001253B4"/>
    <w:rsid w:val="0012646B"/>
    <w:rsid w:val="001264D3"/>
    <w:rsid w:val="00130CD5"/>
    <w:rsid w:val="00130E0C"/>
    <w:rsid w:val="00132147"/>
    <w:rsid w:val="00132575"/>
    <w:rsid w:val="0013297A"/>
    <w:rsid w:val="001344A1"/>
    <w:rsid w:val="001345E2"/>
    <w:rsid w:val="001348C9"/>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4F25"/>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0AD9"/>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75BB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1ED"/>
    <w:rsid w:val="002D0535"/>
    <w:rsid w:val="002D1FD5"/>
    <w:rsid w:val="002D233E"/>
    <w:rsid w:val="002D2DBF"/>
    <w:rsid w:val="002D2F81"/>
    <w:rsid w:val="002D3C95"/>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545"/>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3DE4"/>
    <w:rsid w:val="003745AA"/>
    <w:rsid w:val="00374B6C"/>
    <w:rsid w:val="00374BCF"/>
    <w:rsid w:val="00375081"/>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746A"/>
    <w:rsid w:val="00397D0A"/>
    <w:rsid w:val="003A0205"/>
    <w:rsid w:val="003A0A57"/>
    <w:rsid w:val="003A1FA8"/>
    <w:rsid w:val="003A2DC3"/>
    <w:rsid w:val="003A39B1"/>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368"/>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3C8B"/>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08FC"/>
    <w:rsid w:val="004F1287"/>
    <w:rsid w:val="004F13E1"/>
    <w:rsid w:val="004F1C84"/>
    <w:rsid w:val="004F1D12"/>
    <w:rsid w:val="004F2320"/>
    <w:rsid w:val="004F34C3"/>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1793A"/>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7B5"/>
    <w:rsid w:val="00547E37"/>
    <w:rsid w:val="00550AE1"/>
    <w:rsid w:val="005518BB"/>
    <w:rsid w:val="00551CF7"/>
    <w:rsid w:val="00552B59"/>
    <w:rsid w:val="00553A3E"/>
    <w:rsid w:val="00554D59"/>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9B5"/>
    <w:rsid w:val="005D36C0"/>
    <w:rsid w:val="005D4458"/>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4427"/>
    <w:rsid w:val="006262B1"/>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040"/>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D1F"/>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426"/>
    <w:rsid w:val="007916E7"/>
    <w:rsid w:val="00791CC5"/>
    <w:rsid w:val="007929FD"/>
    <w:rsid w:val="007939AC"/>
    <w:rsid w:val="007952CB"/>
    <w:rsid w:val="007969A2"/>
    <w:rsid w:val="007970D9"/>
    <w:rsid w:val="0079776E"/>
    <w:rsid w:val="00797972"/>
    <w:rsid w:val="00797B27"/>
    <w:rsid w:val="00797DE1"/>
    <w:rsid w:val="00797F85"/>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D81"/>
    <w:rsid w:val="00825F12"/>
    <w:rsid w:val="0082621C"/>
    <w:rsid w:val="008272C8"/>
    <w:rsid w:val="00830D1E"/>
    <w:rsid w:val="008317A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19"/>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C3E"/>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1DB"/>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9751D"/>
    <w:rsid w:val="009A0058"/>
    <w:rsid w:val="009A0343"/>
    <w:rsid w:val="009A146D"/>
    <w:rsid w:val="009A17C7"/>
    <w:rsid w:val="009A4DE0"/>
    <w:rsid w:val="009A5C1E"/>
    <w:rsid w:val="009A78AB"/>
    <w:rsid w:val="009A794D"/>
    <w:rsid w:val="009A7E65"/>
    <w:rsid w:val="009B06CF"/>
    <w:rsid w:val="009B13F4"/>
    <w:rsid w:val="009B5761"/>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3914"/>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7777C"/>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96457"/>
    <w:rsid w:val="00AA01B5"/>
    <w:rsid w:val="00AA01D0"/>
    <w:rsid w:val="00AA02B7"/>
    <w:rsid w:val="00AA065A"/>
    <w:rsid w:val="00AA3148"/>
    <w:rsid w:val="00AA32BB"/>
    <w:rsid w:val="00AA548E"/>
    <w:rsid w:val="00AA5EE3"/>
    <w:rsid w:val="00AA6869"/>
    <w:rsid w:val="00AA77A7"/>
    <w:rsid w:val="00AB02B9"/>
    <w:rsid w:val="00AB0411"/>
    <w:rsid w:val="00AB2460"/>
    <w:rsid w:val="00AB2B51"/>
    <w:rsid w:val="00AB2C67"/>
    <w:rsid w:val="00AB5F41"/>
    <w:rsid w:val="00AB6CBD"/>
    <w:rsid w:val="00AB7326"/>
    <w:rsid w:val="00AB796B"/>
    <w:rsid w:val="00AC071E"/>
    <w:rsid w:val="00AC142B"/>
    <w:rsid w:val="00AC2822"/>
    <w:rsid w:val="00AC28B3"/>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289"/>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05B3"/>
    <w:rsid w:val="00B61045"/>
    <w:rsid w:val="00B62AE9"/>
    <w:rsid w:val="00B640CB"/>
    <w:rsid w:val="00B6427F"/>
    <w:rsid w:val="00B6616D"/>
    <w:rsid w:val="00B6713D"/>
    <w:rsid w:val="00B705A3"/>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C5CE6"/>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B58"/>
    <w:rsid w:val="00BE7EF9"/>
    <w:rsid w:val="00BF3093"/>
    <w:rsid w:val="00BF3280"/>
    <w:rsid w:val="00BF4535"/>
    <w:rsid w:val="00BF4C6B"/>
    <w:rsid w:val="00BF543F"/>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B10"/>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60F"/>
    <w:rsid w:val="00C77BE8"/>
    <w:rsid w:val="00C77C4C"/>
    <w:rsid w:val="00C80685"/>
    <w:rsid w:val="00C80EE5"/>
    <w:rsid w:val="00C81B09"/>
    <w:rsid w:val="00C82131"/>
    <w:rsid w:val="00C8259F"/>
    <w:rsid w:val="00C82924"/>
    <w:rsid w:val="00C8502C"/>
    <w:rsid w:val="00C86466"/>
    <w:rsid w:val="00C87F4A"/>
    <w:rsid w:val="00C90F31"/>
    <w:rsid w:val="00C917F4"/>
    <w:rsid w:val="00C933B0"/>
    <w:rsid w:val="00C933C8"/>
    <w:rsid w:val="00C93F01"/>
    <w:rsid w:val="00C94FF8"/>
    <w:rsid w:val="00C953B5"/>
    <w:rsid w:val="00C9569A"/>
    <w:rsid w:val="00C96588"/>
    <w:rsid w:val="00C96EEE"/>
    <w:rsid w:val="00C97188"/>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6F1"/>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4038"/>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85D"/>
    <w:rsid w:val="00DC5AC5"/>
    <w:rsid w:val="00DC7452"/>
    <w:rsid w:val="00DD03F7"/>
    <w:rsid w:val="00DD123A"/>
    <w:rsid w:val="00DD1910"/>
    <w:rsid w:val="00DD1B79"/>
    <w:rsid w:val="00DD1C7C"/>
    <w:rsid w:val="00DD1F6B"/>
    <w:rsid w:val="00DD2301"/>
    <w:rsid w:val="00DD29A6"/>
    <w:rsid w:val="00DD36F8"/>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8AB"/>
    <w:rsid w:val="00E037C9"/>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5CE8"/>
    <w:rsid w:val="00E36423"/>
    <w:rsid w:val="00E41538"/>
    <w:rsid w:val="00E42391"/>
    <w:rsid w:val="00E4291C"/>
    <w:rsid w:val="00E43CAA"/>
    <w:rsid w:val="00E4440D"/>
    <w:rsid w:val="00E4757B"/>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4FDC"/>
    <w:rsid w:val="00F46FC5"/>
    <w:rsid w:val="00F46FF7"/>
    <w:rsid w:val="00F47070"/>
    <w:rsid w:val="00F47562"/>
    <w:rsid w:val="00F504C0"/>
    <w:rsid w:val="00F5179B"/>
    <w:rsid w:val="00F51DBF"/>
    <w:rsid w:val="00F52AFD"/>
    <w:rsid w:val="00F53843"/>
    <w:rsid w:val="00F55325"/>
    <w:rsid w:val="00F561BB"/>
    <w:rsid w:val="00F566B5"/>
    <w:rsid w:val="00F57471"/>
    <w:rsid w:val="00F61A89"/>
    <w:rsid w:val="00F63650"/>
    <w:rsid w:val="00F64E53"/>
    <w:rsid w:val="00F656A3"/>
    <w:rsid w:val="00F669BB"/>
    <w:rsid w:val="00F6725F"/>
    <w:rsid w:val="00F6761E"/>
    <w:rsid w:val="00F70F17"/>
    <w:rsid w:val="00F73376"/>
    <w:rsid w:val="00F747CB"/>
    <w:rsid w:val="00F76168"/>
    <w:rsid w:val="00F76589"/>
    <w:rsid w:val="00F776EA"/>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916"/>
    <w:rsid w:val="00FB33CC"/>
    <w:rsid w:val="00FB4357"/>
    <w:rsid w:val="00FB609A"/>
    <w:rsid w:val="00FB6718"/>
    <w:rsid w:val="00FB6EDB"/>
    <w:rsid w:val="00FB7740"/>
    <w:rsid w:val="00FC1EDD"/>
    <w:rsid w:val="00FC3446"/>
    <w:rsid w:val="00FC5510"/>
    <w:rsid w:val="00FD0BBF"/>
    <w:rsid w:val="00FD2FEE"/>
    <w:rsid w:val="00FD3107"/>
    <w:rsid w:val="00FD6DE4"/>
    <w:rsid w:val="00FD779F"/>
    <w:rsid w:val="00FD7A29"/>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80189F89-A098-487D-BEDD-4EF741E3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NoSpacing">
    <w:name w:val="No Spacing"/>
    <w:uiPriority w:val="1"/>
    <w:qFormat/>
    <w:rsid w:val="00AA32BB"/>
    <w:pPr>
      <w:spacing w:after="0" w:line="240" w:lineRule="auto"/>
    </w:pPr>
    <w:rPr>
      <w:rFonts w:ascii="Helvetica" w:hAnsi="Helvetic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pgauthier@tmforum.or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mailto:mariano.belaunde@orange.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tmforum.org/" TargetMode="External"/><Relationship Id="rId19" Type="http://schemas.openxmlformats.org/officeDocument/2006/relationships/hyperlink" Target="mailto:pgauthier@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hyperlink" Target="mailto:mariano.belaunde@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FC7D-0830-4916-9999-992BC874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4</TotalTime>
  <Pages>43</Pages>
  <Words>7298</Words>
  <Characters>41601</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48802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Alicja Kawecki</cp:lastModifiedBy>
  <cp:revision>9</cp:revision>
  <cp:lastPrinted>2016-10-05T19:26:00Z</cp:lastPrinted>
  <dcterms:created xsi:type="dcterms:W3CDTF">2016-10-05T19:23:00Z</dcterms:created>
  <dcterms:modified xsi:type="dcterms:W3CDTF">2016-10-05T19:27:00Z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